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96038B">
        <w:rPr>
          <w:rFonts w:ascii="仿宋_GB2312" w:eastAsia="仿宋_GB2312" w:hAnsi="宋体" w:hint="eastAsia"/>
          <w:color w:val="000000"/>
          <w:sz w:val="28"/>
        </w:rPr>
        <w:t>四</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4210DF" w:rsidRPr="000F1F9E">
        <w:rPr>
          <w:rFonts w:ascii="仿宋_GB2312" w:eastAsia="仿宋_GB2312" w:hAnsi="宋体" w:hint="eastAsia"/>
          <w:color w:val="000000"/>
          <w:sz w:val="28"/>
        </w:rPr>
        <w:t>一</w:t>
      </w:r>
      <w:r w:rsidR="0096038B">
        <w:rPr>
          <w:rFonts w:ascii="仿宋_GB2312" w:eastAsia="仿宋_GB2312" w:hAnsi="宋体" w:cs="宋体" w:hint="eastAsia"/>
          <w:color w:val="000000"/>
          <w:sz w:val="28"/>
        </w:rPr>
        <w:t>五</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4DAD7DD" wp14:editId="7A97FAFE">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B650F0">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年</w:t>
      </w:r>
      <w:r w:rsidR="0096038B">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7A39D2D0" wp14:editId="175972D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D318E9" w:rsidRDefault="00394B60" w:rsidP="00AF0062">
      <w:pPr>
        <w:pStyle w:val="3"/>
        <w:spacing w:line="520" w:lineRule="exact"/>
      </w:pPr>
      <w:r w:rsidRPr="00AB0DE4">
        <w:rPr>
          <w:rFonts w:hint="eastAsia"/>
        </w:rPr>
        <w:t>【协会工作】</w:t>
      </w:r>
    </w:p>
    <w:p w:rsidR="00CF6D8E" w:rsidRDefault="00CF6D8E" w:rsidP="00A8432D">
      <w:pPr>
        <w:spacing w:line="520" w:lineRule="exact"/>
        <w:ind w:firstLineChars="200" w:firstLine="560"/>
        <w:contextualSpacing/>
        <w:jc w:val="left"/>
        <w:rPr>
          <w:rFonts w:ascii="仿宋_GB2312" w:eastAsia="仿宋_GB2312" w:hAnsi="黑体"/>
          <w:sz w:val="28"/>
          <w:szCs w:val="28"/>
        </w:rPr>
      </w:pPr>
    </w:p>
    <w:p w:rsidR="00CF6D8E" w:rsidRDefault="00CF6D8E" w:rsidP="00CF6D8E">
      <w:pPr>
        <w:spacing w:line="520" w:lineRule="exact"/>
        <w:contextualSpacing/>
        <w:jc w:val="center"/>
        <w:rPr>
          <w:rFonts w:ascii="黑体" w:eastAsia="黑体" w:hAnsi="黑体" w:hint="eastAsia"/>
          <w:b/>
          <w:sz w:val="32"/>
          <w:szCs w:val="32"/>
        </w:rPr>
      </w:pPr>
      <w:r w:rsidRPr="00CF6D8E">
        <w:rPr>
          <w:rFonts w:ascii="黑体" w:eastAsia="黑体" w:hAnsi="黑体" w:hint="eastAsia"/>
          <w:b/>
          <w:sz w:val="32"/>
          <w:szCs w:val="32"/>
        </w:rPr>
        <w:t>区建筑协会组织</w:t>
      </w:r>
      <w:r w:rsidR="000A365E">
        <w:rPr>
          <w:rFonts w:ascii="黑体" w:eastAsia="黑体" w:hAnsi="黑体" w:hint="eastAsia"/>
          <w:b/>
          <w:sz w:val="32"/>
          <w:szCs w:val="32"/>
        </w:rPr>
        <w:t>有关评委</w:t>
      </w:r>
      <w:r>
        <w:rPr>
          <w:rFonts w:ascii="黑体" w:eastAsia="黑体" w:hAnsi="黑体" w:hint="eastAsia"/>
          <w:b/>
          <w:sz w:val="32"/>
          <w:szCs w:val="32"/>
        </w:rPr>
        <w:t>观摩</w:t>
      </w:r>
      <w:r w:rsidRPr="00CF6D8E">
        <w:rPr>
          <w:rFonts w:ascii="黑体" w:eastAsia="黑体" w:hAnsi="黑体" w:hint="eastAsia"/>
          <w:b/>
          <w:sz w:val="32"/>
          <w:szCs w:val="32"/>
        </w:rPr>
        <w:t>装配式建筑</w:t>
      </w:r>
      <w:r w:rsidR="000A365E">
        <w:rPr>
          <w:rFonts w:ascii="黑体" w:eastAsia="黑体" w:hAnsi="黑体" w:hint="eastAsia"/>
          <w:b/>
          <w:sz w:val="32"/>
          <w:szCs w:val="32"/>
        </w:rPr>
        <w:t>工地</w:t>
      </w:r>
    </w:p>
    <w:p w:rsidR="00445F4D" w:rsidRDefault="00445F4D" w:rsidP="00CF6D8E">
      <w:pPr>
        <w:spacing w:line="520" w:lineRule="exact"/>
        <w:contextualSpacing/>
        <w:jc w:val="center"/>
        <w:rPr>
          <w:rFonts w:ascii="黑体" w:eastAsia="黑体" w:hAnsi="黑体"/>
          <w:b/>
          <w:sz w:val="32"/>
          <w:szCs w:val="32"/>
        </w:rPr>
      </w:pPr>
    </w:p>
    <w:p w:rsidR="006A2844" w:rsidRDefault="00CF6D8E" w:rsidP="009E4D3A">
      <w:pPr>
        <w:spacing w:line="520" w:lineRule="exact"/>
        <w:ind w:firstLineChars="200" w:firstLine="560"/>
        <w:contextualSpacing/>
        <w:jc w:val="left"/>
        <w:rPr>
          <w:rFonts w:ascii="仿宋_GB2312" w:eastAsia="仿宋_GB2312"/>
          <w:sz w:val="28"/>
          <w:szCs w:val="28"/>
        </w:rPr>
      </w:pPr>
      <w:r>
        <w:rPr>
          <w:rFonts w:ascii="仿宋_GB2312" w:eastAsia="仿宋_GB2312" w:hAnsi="黑体" w:hint="eastAsia"/>
          <w:sz w:val="28"/>
          <w:szCs w:val="28"/>
        </w:rPr>
        <w:t>4月28日下午</w:t>
      </w:r>
      <w:r w:rsidRPr="000526C6">
        <w:rPr>
          <w:rFonts w:ascii="仿宋_GB2312" w:eastAsia="仿宋_GB2312" w:hAnsi="宋体" w:hint="eastAsia"/>
          <w:sz w:val="28"/>
          <w:szCs w:val="28"/>
        </w:rPr>
        <w:t>，</w:t>
      </w:r>
      <w:r w:rsidR="000526C6" w:rsidRPr="000526C6">
        <w:rPr>
          <w:rFonts w:ascii="仿宋_GB2312" w:eastAsia="仿宋_GB2312" w:hAnsi="宋体" w:hint="eastAsia"/>
          <w:sz w:val="28"/>
          <w:szCs w:val="28"/>
        </w:rPr>
        <w:t>为贯彻落实《关于本市进一步推进装配式建筑发展的若干意见》（沪府办〔2013〕52号）等相关文件的要求，</w:t>
      </w:r>
      <w:r w:rsidR="00BC585F">
        <w:rPr>
          <w:rFonts w:ascii="仿宋_GB2312" w:eastAsia="仿宋_GB2312" w:hAnsi="宋体" w:hint="eastAsia"/>
          <w:sz w:val="28"/>
          <w:szCs w:val="28"/>
        </w:rPr>
        <w:t>区建筑</w:t>
      </w:r>
      <w:r w:rsidR="005046B8">
        <w:rPr>
          <w:rFonts w:ascii="仿宋_GB2312" w:eastAsia="仿宋_GB2312" w:hAnsi="宋体" w:hint="eastAsia"/>
          <w:sz w:val="28"/>
          <w:szCs w:val="28"/>
        </w:rPr>
        <w:t>协会</w:t>
      </w:r>
      <w:r w:rsidR="00926235">
        <w:rPr>
          <w:rFonts w:ascii="仿宋_GB2312" w:eastAsia="仿宋_GB2312" w:hAnsi="宋体" w:hint="eastAsia"/>
          <w:sz w:val="28"/>
          <w:szCs w:val="28"/>
        </w:rPr>
        <w:t>组织区优质结构、区文明工地评委及相关人员共</w:t>
      </w:r>
      <w:r w:rsidR="00710F1A">
        <w:rPr>
          <w:rFonts w:ascii="仿宋_GB2312" w:eastAsia="仿宋_GB2312" w:hAnsi="宋体" w:hint="eastAsia"/>
          <w:sz w:val="28"/>
          <w:szCs w:val="28"/>
        </w:rPr>
        <w:t>20多人来到由</w:t>
      </w:r>
      <w:r w:rsidR="000D7D91" w:rsidRPr="00CF6D8E">
        <w:rPr>
          <w:rFonts w:ascii="仿宋_GB2312" w:eastAsia="仿宋_GB2312" w:hint="eastAsia"/>
          <w:sz w:val="28"/>
          <w:szCs w:val="28"/>
        </w:rPr>
        <w:t>昆山万科房地产有限公司</w:t>
      </w:r>
      <w:r w:rsidR="00710F1A">
        <w:rPr>
          <w:rFonts w:ascii="仿宋_GB2312" w:eastAsia="仿宋_GB2312" w:hint="eastAsia"/>
          <w:sz w:val="28"/>
          <w:szCs w:val="28"/>
        </w:rPr>
        <w:t>开发、中建二局施工</w:t>
      </w:r>
      <w:r w:rsidR="000D7D91" w:rsidRPr="00CF6D8E">
        <w:rPr>
          <w:rFonts w:ascii="仿宋_GB2312" w:eastAsia="仿宋_GB2312" w:hint="eastAsia"/>
          <w:sz w:val="28"/>
          <w:szCs w:val="28"/>
        </w:rPr>
        <w:t>的</w:t>
      </w:r>
      <w:r w:rsidR="000D7D91">
        <w:rPr>
          <w:rFonts w:ascii="仿宋_GB2312" w:eastAsia="仿宋_GB2312" w:hint="eastAsia"/>
          <w:sz w:val="28"/>
          <w:szCs w:val="28"/>
        </w:rPr>
        <w:t>“</w:t>
      </w:r>
      <w:r w:rsidRPr="00CF6D8E">
        <w:rPr>
          <w:rFonts w:ascii="仿宋_GB2312" w:eastAsia="仿宋_GB2312" w:hint="eastAsia"/>
          <w:sz w:val="28"/>
          <w:szCs w:val="28"/>
        </w:rPr>
        <w:t>万科昆山花桥国际社区</w:t>
      </w:r>
      <w:r w:rsidR="000D7D91">
        <w:rPr>
          <w:rFonts w:ascii="仿宋_GB2312" w:eastAsia="仿宋_GB2312" w:hint="eastAsia"/>
          <w:sz w:val="28"/>
          <w:szCs w:val="28"/>
        </w:rPr>
        <w:t>”</w:t>
      </w:r>
      <w:r w:rsidRPr="00CF6D8E">
        <w:rPr>
          <w:rFonts w:ascii="仿宋_GB2312" w:eastAsia="仿宋_GB2312" w:hint="eastAsia"/>
          <w:sz w:val="28"/>
          <w:szCs w:val="28"/>
        </w:rPr>
        <w:t>一期项目</w:t>
      </w:r>
      <w:r>
        <w:rPr>
          <w:rFonts w:ascii="仿宋_GB2312" w:eastAsia="仿宋_GB2312" w:hint="eastAsia"/>
          <w:sz w:val="28"/>
          <w:szCs w:val="28"/>
        </w:rPr>
        <w:t>工地</w:t>
      </w:r>
      <w:r w:rsidR="00710F1A">
        <w:rPr>
          <w:rFonts w:ascii="仿宋_GB2312" w:eastAsia="仿宋_GB2312" w:hint="eastAsia"/>
          <w:sz w:val="28"/>
          <w:szCs w:val="28"/>
        </w:rPr>
        <w:t>现场</w:t>
      </w:r>
      <w:r>
        <w:rPr>
          <w:rFonts w:ascii="仿宋_GB2312" w:eastAsia="仿宋_GB2312" w:hint="eastAsia"/>
          <w:sz w:val="28"/>
          <w:szCs w:val="28"/>
        </w:rPr>
        <w:t>观摩装配式建筑工程</w:t>
      </w:r>
      <w:r w:rsidR="00710F1A">
        <w:rPr>
          <w:rFonts w:ascii="仿宋_GB2312" w:eastAsia="仿宋_GB2312" w:hint="eastAsia"/>
          <w:sz w:val="28"/>
          <w:szCs w:val="28"/>
        </w:rPr>
        <w:t>施工</w:t>
      </w:r>
      <w:r>
        <w:rPr>
          <w:rFonts w:ascii="仿宋_GB2312" w:eastAsia="仿宋_GB2312" w:hint="eastAsia"/>
          <w:sz w:val="28"/>
          <w:szCs w:val="28"/>
        </w:rPr>
        <w:t>，</w:t>
      </w:r>
      <w:r w:rsidR="00710F1A">
        <w:rPr>
          <w:rFonts w:ascii="仿宋_GB2312" w:eastAsia="仿宋_GB2312" w:hint="eastAsia"/>
          <w:sz w:val="28"/>
          <w:szCs w:val="28"/>
        </w:rPr>
        <w:t>观摩人员在协会理事长张永新、区建管所所长、协会副</w:t>
      </w:r>
      <w:r w:rsidR="00926235">
        <w:rPr>
          <w:rFonts w:ascii="仿宋_GB2312" w:eastAsia="仿宋_GB2312" w:hint="eastAsia"/>
          <w:sz w:val="28"/>
          <w:szCs w:val="28"/>
        </w:rPr>
        <w:t>理事长</w:t>
      </w:r>
      <w:r w:rsidR="00710F1A">
        <w:rPr>
          <w:rFonts w:ascii="仿宋_GB2312" w:eastAsia="仿宋_GB2312" w:hint="eastAsia"/>
          <w:sz w:val="28"/>
          <w:szCs w:val="28"/>
        </w:rPr>
        <w:t>朱文忠、区建管所</w:t>
      </w:r>
      <w:r w:rsidR="006A2844">
        <w:rPr>
          <w:rFonts w:ascii="仿宋_GB2312" w:eastAsia="仿宋_GB2312" w:hint="eastAsia"/>
          <w:sz w:val="28"/>
          <w:szCs w:val="28"/>
        </w:rPr>
        <w:t>副</w:t>
      </w:r>
      <w:r w:rsidR="00710F1A">
        <w:rPr>
          <w:rFonts w:ascii="仿宋_GB2312" w:eastAsia="仿宋_GB2312" w:hint="eastAsia"/>
          <w:sz w:val="28"/>
          <w:szCs w:val="28"/>
        </w:rPr>
        <w:t>所长、协会秘书长朱强</w:t>
      </w:r>
      <w:r w:rsidR="00926235">
        <w:rPr>
          <w:rFonts w:ascii="仿宋_GB2312" w:eastAsia="仿宋_GB2312" w:hint="eastAsia"/>
          <w:sz w:val="28"/>
          <w:szCs w:val="28"/>
        </w:rPr>
        <w:t>等领导</w:t>
      </w:r>
      <w:r w:rsidR="00710F1A">
        <w:rPr>
          <w:rFonts w:ascii="仿宋_GB2312" w:eastAsia="仿宋_GB2312" w:hint="eastAsia"/>
          <w:sz w:val="28"/>
          <w:szCs w:val="28"/>
        </w:rPr>
        <w:t>的带领下，</w:t>
      </w:r>
      <w:r w:rsidR="005046B8">
        <w:rPr>
          <w:rFonts w:ascii="仿宋_GB2312" w:eastAsia="仿宋_GB2312" w:hint="eastAsia"/>
          <w:sz w:val="28"/>
          <w:szCs w:val="28"/>
        </w:rPr>
        <w:t>认真听取了</w:t>
      </w:r>
      <w:r w:rsidR="00710F1A">
        <w:rPr>
          <w:rFonts w:ascii="仿宋_GB2312" w:eastAsia="仿宋_GB2312" w:hint="eastAsia"/>
          <w:sz w:val="28"/>
          <w:szCs w:val="28"/>
        </w:rPr>
        <w:t>施工单位有关负责人</w:t>
      </w:r>
      <w:r w:rsidR="005046B8">
        <w:rPr>
          <w:rFonts w:ascii="仿宋_GB2312" w:eastAsia="仿宋_GB2312" w:hint="eastAsia"/>
          <w:sz w:val="28"/>
          <w:szCs w:val="28"/>
        </w:rPr>
        <w:t>对装配式建筑的详细介绍，</w:t>
      </w:r>
      <w:r w:rsidR="00710F1A">
        <w:rPr>
          <w:rFonts w:ascii="仿宋_GB2312" w:eastAsia="仿宋_GB2312" w:hint="eastAsia"/>
          <w:sz w:val="28"/>
          <w:szCs w:val="28"/>
        </w:rPr>
        <w:t>并现场观摩，</w:t>
      </w:r>
      <w:r w:rsidR="008C1658">
        <w:rPr>
          <w:rFonts w:ascii="仿宋_GB2312" w:eastAsia="仿宋_GB2312" w:hint="eastAsia"/>
          <w:sz w:val="28"/>
          <w:szCs w:val="28"/>
        </w:rPr>
        <w:t>充分了解了装配式建筑的优缺点及</w:t>
      </w:r>
      <w:r w:rsidR="00903C57">
        <w:rPr>
          <w:rFonts w:ascii="仿宋_GB2312" w:eastAsia="仿宋_GB2312" w:hint="eastAsia"/>
          <w:sz w:val="28"/>
          <w:szCs w:val="28"/>
        </w:rPr>
        <w:t>工业化建筑探索中遇到的问题</w:t>
      </w:r>
      <w:r w:rsidR="008C1658">
        <w:rPr>
          <w:rFonts w:ascii="仿宋_GB2312" w:eastAsia="仿宋_GB2312" w:hint="eastAsia"/>
          <w:sz w:val="28"/>
          <w:szCs w:val="28"/>
        </w:rPr>
        <w:t>，</w:t>
      </w:r>
      <w:r w:rsidR="00710F1A">
        <w:rPr>
          <w:rFonts w:ascii="仿宋_GB2312" w:eastAsia="仿宋_GB2312" w:hint="eastAsia"/>
          <w:sz w:val="28"/>
          <w:szCs w:val="28"/>
        </w:rPr>
        <w:t>经</w:t>
      </w:r>
      <w:r w:rsidR="00926235">
        <w:rPr>
          <w:rFonts w:ascii="仿宋_GB2312" w:eastAsia="仿宋_GB2312" w:hint="eastAsia"/>
          <w:sz w:val="28"/>
          <w:szCs w:val="28"/>
        </w:rPr>
        <w:t>商讨</w:t>
      </w:r>
      <w:r w:rsidR="00526F8C">
        <w:rPr>
          <w:rFonts w:ascii="仿宋_GB2312" w:eastAsia="仿宋_GB2312" w:hint="eastAsia"/>
          <w:sz w:val="28"/>
          <w:szCs w:val="28"/>
        </w:rPr>
        <w:t>，观摩人员一致认为装配式建筑目前推广仍有一定难度，但这也是建筑工程发展的必然趋势，回去后必须认真研讨如何适应和面对这项建筑施工新工艺、新技术在实际施工安装过程中所带来的一些具体问题。</w:t>
      </w:r>
    </w:p>
    <w:p w:rsidR="009E4D3A" w:rsidRDefault="00526F8C" w:rsidP="006A2844">
      <w:pPr>
        <w:spacing w:line="520" w:lineRule="exact"/>
        <w:ind w:firstLineChars="200" w:firstLine="560"/>
        <w:contextualSpacing/>
        <w:jc w:val="right"/>
        <w:rPr>
          <w:rFonts w:ascii="仿宋_GB2312" w:eastAsia="仿宋_GB2312"/>
          <w:sz w:val="28"/>
          <w:szCs w:val="28"/>
        </w:rPr>
      </w:pPr>
      <w:r w:rsidRPr="00376C52">
        <w:rPr>
          <w:rFonts w:ascii="仿宋_GB2312" w:eastAsia="仿宋_GB2312" w:hint="eastAsia"/>
          <w:sz w:val="28"/>
          <w:szCs w:val="28"/>
        </w:rPr>
        <w:t>（协会秘书处）</w:t>
      </w:r>
      <w:r w:rsidR="004121F8">
        <w:rPr>
          <w:rFonts w:ascii="仿宋_GB2312" w:eastAsia="仿宋_GB2312"/>
          <w:sz w:val="28"/>
          <w:szCs w:val="28"/>
        </w:rPr>
        <w:t xml:space="preserve"> </w:t>
      </w:r>
      <w:r w:rsidR="00376C52">
        <w:rPr>
          <w:rFonts w:ascii="仿宋_GB2312" w:eastAsia="仿宋_GB2312" w:hint="eastAsia"/>
          <w:sz w:val="28"/>
          <w:szCs w:val="28"/>
        </w:rPr>
        <w:t xml:space="preserve">                </w:t>
      </w:r>
    </w:p>
    <w:p w:rsidR="009E4D3A" w:rsidRDefault="009E4D3A" w:rsidP="009E4D3A">
      <w:pPr>
        <w:spacing w:line="520" w:lineRule="exact"/>
        <w:contextualSpacing/>
        <w:jc w:val="center"/>
        <w:rPr>
          <w:rFonts w:ascii="仿宋_GB2312" w:eastAsia="仿宋_GB2312"/>
          <w:sz w:val="28"/>
          <w:szCs w:val="28"/>
        </w:rPr>
      </w:pPr>
      <w:r w:rsidRPr="009E4D3A">
        <w:rPr>
          <w:rFonts w:ascii="黑体" w:eastAsia="黑体" w:hAnsi="宋体" w:hint="eastAsia"/>
          <w:b/>
          <w:sz w:val="32"/>
          <w:szCs w:val="32"/>
        </w:rPr>
        <w:lastRenderedPageBreak/>
        <w:t>区建筑协会</w:t>
      </w:r>
      <w:r>
        <w:rPr>
          <w:rFonts w:ascii="黑体" w:eastAsia="黑体" w:hAnsi="宋体" w:hint="eastAsia"/>
          <w:b/>
          <w:sz w:val="32"/>
          <w:szCs w:val="32"/>
        </w:rPr>
        <w:t>举办</w:t>
      </w:r>
      <w:r w:rsidR="004121F8">
        <w:rPr>
          <w:rFonts w:ascii="黑体" w:eastAsia="黑体" w:hAnsi="宋体" w:hint="eastAsia"/>
          <w:b/>
          <w:sz w:val="32"/>
          <w:szCs w:val="32"/>
        </w:rPr>
        <w:t>预制装配式建筑发展</w:t>
      </w:r>
      <w:r w:rsidRPr="009E4D3A">
        <w:rPr>
          <w:rFonts w:ascii="黑体" w:eastAsia="黑体" w:hAnsi="宋体" w:hint="eastAsia"/>
          <w:b/>
          <w:sz w:val="32"/>
          <w:szCs w:val="32"/>
        </w:rPr>
        <w:t>与安全</w:t>
      </w:r>
      <w:r w:rsidR="004121F8">
        <w:rPr>
          <w:rFonts w:ascii="黑体" w:eastAsia="黑体" w:hAnsi="宋体" w:hint="eastAsia"/>
          <w:b/>
          <w:sz w:val="32"/>
          <w:szCs w:val="32"/>
        </w:rPr>
        <w:t>管理</w:t>
      </w:r>
    </w:p>
    <w:p w:rsidR="00E23404" w:rsidRDefault="009E4D3A" w:rsidP="009E4D3A">
      <w:pPr>
        <w:spacing w:line="520" w:lineRule="exact"/>
        <w:contextualSpacing/>
        <w:jc w:val="center"/>
        <w:rPr>
          <w:rFonts w:ascii="黑体" w:eastAsia="黑体" w:hint="eastAsia"/>
          <w:b/>
          <w:sz w:val="32"/>
          <w:szCs w:val="32"/>
        </w:rPr>
      </w:pPr>
      <w:r w:rsidRPr="009E4D3A">
        <w:rPr>
          <w:rFonts w:ascii="黑体" w:eastAsia="黑体" w:hAnsi="宋体" w:hint="eastAsia"/>
          <w:b/>
          <w:sz w:val="32"/>
          <w:szCs w:val="32"/>
        </w:rPr>
        <w:t>专题</w:t>
      </w:r>
      <w:r w:rsidR="00E23404" w:rsidRPr="009E4D3A">
        <w:rPr>
          <w:rFonts w:ascii="黑体" w:eastAsia="黑体" w:hint="eastAsia"/>
          <w:b/>
          <w:sz w:val="32"/>
          <w:szCs w:val="32"/>
        </w:rPr>
        <w:t>讲座</w:t>
      </w:r>
    </w:p>
    <w:p w:rsidR="00445F4D" w:rsidRPr="009E4D3A" w:rsidRDefault="00445F4D" w:rsidP="009E4D3A">
      <w:pPr>
        <w:spacing w:line="520" w:lineRule="exact"/>
        <w:contextualSpacing/>
        <w:jc w:val="center"/>
        <w:rPr>
          <w:rFonts w:ascii="仿宋_GB2312" w:eastAsia="仿宋_GB2312"/>
          <w:sz w:val="28"/>
          <w:szCs w:val="28"/>
        </w:rPr>
      </w:pPr>
    </w:p>
    <w:p w:rsidR="001A2475" w:rsidRDefault="009E4D3A" w:rsidP="00A8432D">
      <w:pPr>
        <w:spacing w:line="520" w:lineRule="exact"/>
        <w:ind w:firstLineChars="200" w:firstLine="560"/>
        <w:contextualSpacing/>
        <w:jc w:val="left"/>
        <w:rPr>
          <w:rFonts w:ascii="仿宋_GB2312" w:eastAsia="仿宋_GB2312" w:hAnsi="宋体"/>
          <w:sz w:val="28"/>
          <w:szCs w:val="28"/>
        </w:rPr>
      </w:pPr>
      <w:r>
        <w:rPr>
          <w:rFonts w:ascii="仿宋_GB2312" w:eastAsia="仿宋_GB2312" w:hint="eastAsia"/>
          <w:sz w:val="28"/>
          <w:szCs w:val="28"/>
        </w:rPr>
        <w:t>4</w:t>
      </w:r>
      <w:r w:rsidRPr="004200D2">
        <w:rPr>
          <w:rFonts w:ascii="仿宋_GB2312" w:eastAsia="仿宋_GB2312" w:hint="eastAsia"/>
          <w:sz w:val="28"/>
          <w:szCs w:val="28"/>
        </w:rPr>
        <w:t>月</w:t>
      </w:r>
      <w:r>
        <w:rPr>
          <w:rFonts w:ascii="仿宋_GB2312" w:eastAsia="仿宋_GB2312" w:hint="eastAsia"/>
          <w:sz w:val="28"/>
          <w:szCs w:val="28"/>
        </w:rPr>
        <w:t>30</w:t>
      </w:r>
      <w:r w:rsidRPr="004200D2">
        <w:rPr>
          <w:rFonts w:ascii="仿宋_GB2312" w:eastAsia="仿宋_GB2312" w:hint="eastAsia"/>
          <w:sz w:val="28"/>
          <w:szCs w:val="28"/>
        </w:rPr>
        <w:t>日</w:t>
      </w:r>
      <w:r>
        <w:rPr>
          <w:rFonts w:ascii="仿宋_GB2312" w:eastAsia="仿宋_GB2312" w:hint="eastAsia"/>
          <w:sz w:val="28"/>
          <w:szCs w:val="28"/>
        </w:rPr>
        <w:t>下</w:t>
      </w:r>
      <w:r w:rsidRPr="004200D2">
        <w:rPr>
          <w:rFonts w:ascii="仿宋_GB2312" w:eastAsia="仿宋_GB2312" w:hint="eastAsia"/>
          <w:sz w:val="28"/>
          <w:szCs w:val="28"/>
        </w:rPr>
        <w:t>午</w:t>
      </w:r>
      <w:r>
        <w:rPr>
          <w:rFonts w:ascii="仿宋_GB2312" w:eastAsia="仿宋_GB2312" w:hint="eastAsia"/>
          <w:sz w:val="28"/>
          <w:szCs w:val="28"/>
        </w:rPr>
        <w:t>，</w:t>
      </w:r>
      <w:r w:rsidRPr="00284A54">
        <w:rPr>
          <w:rFonts w:ascii="仿宋_GB2312" w:eastAsia="仿宋_GB2312" w:hAnsi="宋体" w:hint="eastAsia"/>
          <w:sz w:val="28"/>
          <w:szCs w:val="28"/>
        </w:rPr>
        <w:t>为了进一步指导</w:t>
      </w:r>
      <w:r>
        <w:rPr>
          <w:rFonts w:ascii="仿宋_GB2312" w:eastAsia="仿宋_GB2312" w:hAnsi="宋体" w:hint="eastAsia"/>
          <w:sz w:val="28"/>
          <w:szCs w:val="28"/>
        </w:rPr>
        <w:t>和帮助</w:t>
      </w:r>
      <w:r w:rsidRPr="00284A54">
        <w:rPr>
          <w:rFonts w:ascii="仿宋_GB2312" w:eastAsia="仿宋_GB2312" w:hAnsi="宋体" w:hint="eastAsia"/>
          <w:sz w:val="28"/>
          <w:szCs w:val="28"/>
        </w:rPr>
        <w:t>相关会员单位做好</w:t>
      </w:r>
      <w:r w:rsidR="004121F8">
        <w:rPr>
          <w:rFonts w:ascii="仿宋_GB2312" w:eastAsia="仿宋_GB2312" w:hAnsi="宋体" w:hint="eastAsia"/>
          <w:sz w:val="28"/>
          <w:szCs w:val="28"/>
        </w:rPr>
        <w:t>预制</w:t>
      </w:r>
      <w:r w:rsidRPr="00284A54">
        <w:rPr>
          <w:rFonts w:ascii="仿宋_GB2312" w:eastAsia="仿宋_GB2312" w:hAnsi="宋体" w:hint="eastAsia"/>
          <w:sz w:val="28"/>
          <w:szCs w:val="28"/>
        </w:rPr>
        <w:t>装配式建筑的发展与施工安全检查，</w:t>
      </w:r>
      <w:r w:rsidR="00526F8C">
        <w:rPr>
          <w:rFonts w:ascii="仿宋_GB2312" w:eastAsia="仿宋_GB2312" w:hAnsi="宋体" w:hint="eastAsia"/>
          <w:sz w:val="28"/>
          <w:szCs w:val="28"/>
        </w:rPr>
        <w:t>区建筑协会假座金山公路</w:t>
      </w:r>
      <w:r w:rsidR="006A2844">
        <w:rPr>
          <w:rFonts w:ascii="仿宋_GB2312" w:eastAsia="仿宋_GB2312" w:hAnsi="宋体" w:hint="eastAsia"/>
          <w:sz w:val="28"/>
          <w:szCs w:val="28"/>
        </w:rPr>
        <w:t>建设有限</w:t>
      </w:r>
      <w:r w:rsidR="00526F8C">
        <w:rPr>
          <w:rFonts w:ascii="仿宋_GB2312" w:eastAsia="仿宋_GB2312" w:hAnsi="宋体" w:hint="eastAsia"/>
          <w:sz w:val="28"/>
          <w:szCs w:val="28"/>
        </w:rPr>
        <w:t>公司会议室召开专题讲座</w:t>
      </w:r>
      <w:r w:rsidR="006A2844">
        <w:rPr>
          <w:rFonts w:ascii="仿宋_GB2312" w:eastAsia="仿宋_GB2312" w:hAnsi="宋体" w:hint="eastAsia"/>
          <w:sz w:val="28"/>
          <w:szCs w:val="28"/>
        </w:rPr>
        <w:t>，并</w:t>
      </w:r>
      <w:r w:rsidRPr="00284A54">
        <w:rPr>
          <w:rFonts w:ascii="仿宋_GB2312" w:eastAsia="仿宋_GB2312" w:hAnsi="宋体" w:hint="eastAsia"/>
          <w:sz w:val="28"/>
          <w:szCs w:val="28"/>
        </w:rPr>
        <w:t>特邀</w:t>
      </w:r>
      <w:r>
        <w:rPr>
          <w:rFonts w:ascii="仿宋_GB2312" w:eastAsia="仿宋_GB2312" w:hAnsi="宋体" w:hint="eastAsia"/>
          <w:sz w:val="28"/>
          <w:szCs w:val="28"/>
        </w:rPr>
        <w:t>市建科院</w:t>
      </w:r>
      <w:proofErr w:type="gramStart"/>
      <w:r>
        <w:rPr>
          <w:rFonts w:ascii="仿宋_GB2312" w:eastAsia="仿宋_GB2312" w:hAnsi="宋体" w:hint="eastAsia"/>
          <w:sz w:val="28"/>
          <w:szCs w:val="28"/>
        </w:rPr>
        <w:t>一</w:t>
      </w:r>
      <w:proofErr w:type="gramEnd"/>
      <w:r>
        <w:rPr>
          <w:rFonts w:ascii="仿宋_GB2312" w:eastAsia="仿宋_GB2312" w:hAnsi="宋体" w:hint="eastAsia"/>
          <w:sz w:val="28"/>
          <w:szCs w:val="28"/>
        </w:rPr>
        <w:t>中心高级工程师刘诚前</w:t>
      </w:r>
      <w:r w:rsidRPr="00284A54">
        <w:rPr>
          <w:rFonts w:ascii="仿宋_GB2312" w:eastAsia="仿宋_GB2312" w:hAnsi="宋体" w:hint="eastAsia"/>
          <w:sz w:val="28"/>
          <w:szCs w:val="28"/>
        </w:rPr>
        <w:t>来</w:t>
      </w:r>
      <w:r w:rsidR="004121F8">
        <w:rPr>
          <w:rFonts w:ascii="仿宋_GB2312" w:eastAsia="仿宋_GB2312" w:hAnsi="宋体" w:hint="eastAsia"/>
          <w:sz w:val="28"/>
          <w:szCs w:val="28"/>
        </w:rPr>
        <w:t>授课，</w:t>
      </w:r>
      <w:r w:rsidR="006A2844">
        <w:rPr>
          <w:rFonts w:ascii="仿宋_GB2312" w:eastAsia="仿宋_GB2312" w:hAnsi="宋体" w:hint="eastAsia"/>
          <w:sz w:val="28"/>
          <w:szCs w:val="28"/>
        </w:rPr>
        <w:t>40多家有关会员单位共60多人参加了此次讲座，讲座开始前</w:t>
      </w:r>
      <w:r w:rsidR="006A2844">
        <w:rPr>
          <w:rFonts w:ascii="仿宋_GB2312" w:eastAsia="仿宋_GB2312" w:hint="eastAsia"/>
          <w:sz w:val="28"/>
          <w:szCs w:val="28"/>
        </w:rPr>
        <w:t>区建管所副所长、协会秘书长朱强进行了动员讲话</w:t>
      </w:r>
      <w:r w:rsidR="006A2844">
        <w:rPr>
          <w:rFonts w:ascii="仿宋_GB2312" w:eastAsia="仿宋_GB2312" w:hAnsi="宋体" w:hint="eastAsia"/>
          <w:sz w:val="28"/>
          <w:szCs w:val="28"/>
        </w:rPr>
        <w:t>，授课时刘老师</w:t>
      </w:r>
      <w:r w:rsidR="004121F8">
        <w:rPr>
          <w:rFonts w:ascii="仿宋_GB2312" w:eastAsia="仿宋_GB2312" w:hAnsi="宋体" w:hint="eastAsia"/>
          <w:sz w:val="28"/>
          <w:szCs w:val="28"/>
        </w:rPr>
        <w:t>用大量的实例结合他自己的观察思考并参照相关法律法规，简明扼要</w:t>
      </w:r>
      <w:r w:rsidR="006A2844">
        <w:rPr>
          <w:rFonts w:ascii="仿宋_GB2312" w:eastAsia="仿宋_GB2312" w:hAnsi="宋体" w:hint="eastAsia"/>
          <w:sz w:val="28"/>
          <w:szCs w:val="28"/>
        </w:rPr>
        <w:t>深入浅出</w:t>
      </w:r>
      <w:r w:rsidR="00ED6828">
        <w:rPr>
          <w:rFonts w:ascii="仿宋_GB2312" w:eastAsia="仿宋_GB2312" w:hAnsi="宋体" w:hint="eastAsia"/>
          <w:sz w:val="28"/>
          <w:szCs w:val="28"/>
        </w:rPr>
        <w:t>地</w:t>
      </w:r>
      <w:r w:rsidR="004A1F8E">
        <w:rPr>
          <w:rFonts w:ascii="仿宋_GB2312" w:eastAsia="仿宋_GB2312" w:hAnsi="宋体" w:hint="eastAsia"/>
          <w:sz w:val="28"/>
          <w:szCs w:val="28"/>
        </w:rPr>
        <w:t>向各</w:t>
      </w:r>
      <w:r w:rsidR="006A2844">
        <w:rPr>
          <w:rFonts w:ascii="仿宋_GB2312" w:eastAsia="仿宋_GB2312" w:hAnsi="宋体" w:hint="eastAsia"/>
          <w:sz w:val="28"/>
          <w:szCs w:val="28"/>
        </w:rPr>
        <w:t>参加讲座的学员</w:t>
      </w:r>
      <w:r w:rsidR="00B67112">
        <w:rPr>
          <w:rFonts w:ascii="仿宋_GB2312" w:eastAsia="仿宋_GB2312" w:hAnsi="宋体" w:hint="eastAsia"/>
          <w:sz w:val="28"/>
          <w:szCs w:val="28"/>
        </w:rPr>
        <w:t>阐述了</w:t>
      </w:r>
      <w:r w:rsidR="00BC585F">
        <w:rPr>
          <w:rFonts w:ascii="仿宋_GB2312" w:eastAsia="仿宋_GB2312" w:hAnsi="宋体" w:hint="eastAsia"/>
          <w:sz w:val="28"/>
          <w:szCs w:val="28"/>
        </w:rPr>
        <w:t>预制</w:t>
      </w:r>
      <w:r w:rsidR="004A1F8E">
        <w:rPr>
          <w:rFonts w:ascii="仿宋_GB2312" w:eastAsia="仿宋_GB2312" w:hAnsi="宋体" w:hint="eastAsia"/>
          <w:sz w:val="28"/>
          <w:szCs w:val="28"/>
        </w:rPr>
        <w:t>装配式建筑的现状、趋势、优缺点、</w:t>
      </w:r>
      <w:r w:rsidR="00376C52">
        <w:rPr>
          <w:rFonts w:ascii="仿宋_GB2312" w:eastAsia="仿宋_GB2312" w:hAnsi="宋体" w:hint="eastAsia"/>
          <w:sz w:val="28"/>
          <w:szCs w:val="28"/>
        </w:rPr>
        <w:t>技术标准、安全规范</w:t>
      </w:r>
      <w:r w:rsidR="006A2844">
        <w:rPr>
          <w:rFonts w:ascii="仿宋_GB2312" w:eastAsia="仿宋_GB2312" w:hAnsi="宋体" w:hint="eastAsia"/>
          <w:sz w:val="28"/>
          <w:szCs w:val="28"/>
        </w:rPr>
        <w:t>和</w:t>
      </w:r>
      <w:r w:rsidR="004A1F8E">
        <w:rPr>
          <w:rFonts w:ascii="仿宋_GB2312" w:eastAsia="仿宋_GB2312" w:hAnsi="宋体" w:hint="eastAsia"/>
          <w:sz w:val="28"/>
          <w:szCs w:val="28"/>
        </w:rPr>
        <w:t>实际操作中</w:t>
      </w:r>
      <w:r w:rsidR="006A2844">
        <w:rPr>
          <w:rFonts w:ascii="仿宋_GB2312" w:eastAsia="仿宋_GB2312" w:hAnsi="宋体" w:hint="eastAsia"/>
          <w:sz w:val="28"/>
          <w:szCs w:val="28"/>
        </w:rPr>
        <w:t>存在</w:t>
      </w:r>
      <w:r w:rsidR="00B67112">
        <w:rPr>
          <w:rFonts w:ascii="仿宋_GB2312" w:eastAsia="仿宋_GB2312" w:hAnsi="宋体" w:hint="eastAsia"/>
          <w:sz w:val="28"/>
          <w:szCs w:val="28"/>
        </w:rPr>
        <w:t>的</w:t>
      </w:r>
      <w:r w:rsidR="004A1F8E">
        <w:rPr>
          <w:rFonts w:ascii="仿宋_GB2312" w:eastAsia="仿宋_GB2312" w:hAnsi="宋体" w:hint="eastAsia"/>
          <w:sz w:val="28"/>
          <w:szCs w:val="28"/>
        </w:rPr>
        <w:t>问题等等</w:t>
      </w:r>
      <w:r w:rsidR="00376C52">
        <w:rPr>
          <w:rFonts w:ascii="仿宋_GB2312" w:eastAsia="仿宋_GB2312" w:hAnsi="宋体" w:hint="eastAsia"/>
          <w:sz w:val="28"/>
          <w:szCs w:val="28"/>
        </w:rPr>
        <w:t>，</w:t>
      </w:r>
      <w:r w:rsidR="006A2844">
        <w:rPr>
          <w:rFonts w:ascii="仿宋_GB2312" w:eastAsia="仿宋_GB2312" w:hAnsi="宋体" w:hint="eastAsia"/>
          <w:sz w:val="28"/>
          <w:szCs w:val="28"/>
        </w:rPr>
        <w:t>通过讲座大家一致认为刘老师的讲座通俗易懂、</w:t>
      </w:r>
      <w:r w:rsidR="006A2844" w:rsidRPr="006A2844">
        <w:rPr>
          <w:rFonts w:ascii="仿宋_GB2312" w:eastAsia="仿宋_GB2312" w:hAnsi="宋体" w:hint="eastAsia"/>
          <w:sz w:val="28"/>
          <w:szCs w:val="28"/>
        </w:rPr>
        <w:t>内容丰富、贴近实际</w:t>
      </w:r>
      <w:r w:rsidR="00926235">
        <w:rPr>
          <w:rFonts w:ascii="仿宋_GB2312" w:eastAsia="仿宋_GB2312" w:hAnsi="宋体" w:hint="eastAsia"/>
          <w:sz w:val="28"/>
          <w:szCs w:val="28"/>
        </w:rPr>
        <w:t>、</w:t>
      </w:r>
      <w:r w:rsidR="00376C52">
        <w:rPr>
          <w:rFonts w:ascii="仿宋_GB2312" w:eastAsia="仿宋_GB2312" w:hAnsi="宋体" w:hint="eastAsia"/>
          <w:sz w:val="28"/>
          <w:szCs w:val="28"/>
        </w:rPr>
        <w:t>获益匪浅</w:t>
      </w:r>
      <w:r w:rsidR="00BC585F">
        <w:rPr>
          <w:rFonts w:ascii="仿宋_GB2312" w:eastAsia="仿宋_GB2312" w:hAnsi="宋体" w:hint="eastAsia"/>
          <w:sz w:val="28"/>
          <w:szCs w:val="28"/>
        </w:rPr>
        <w:t>，</w:t>
      </w:r>
      <w:r w:rsidR="001A2475">
        <w:rPr>
          <w:rFonts w:ascii="仿宋_GB2312" w:eastAsia="仿宋_GB2312" w:hAnsi="宋体" w:hint="eastAsia"/>
          <w:sz w:val="28"/>
          <w:szCs w:val="28"/>
        </w:rPr>
        <w:t>对各自单位下一步开展的相关工作帮助很大</w:t>
      </w:r>
      <w:r w:rsidR="00376C52">
        <w:rPr>
          <w:rFonts w:ascii="仿宋_GB2312" w:eastAsia="仿宋_GB2312" w:hAnsi="宋体" w:hint="eastAsia"/>
          <w:sz w:val="28"/>
          <w:szCs w:val="28"/>
        </w:rPr>
        <w:t>。</w:t>
      </w:r>
    </w:p>
    <w:p w:rsidR="00CC30E6" w:rsidRPr="00CF6D8E" w:rsidRDefault="00376C52" w:rsidP="001A2475">
      <w:pPr>
        <w:spacing w:line="520" w:lineRule="exact"/>
        <w:ind w:firstLineChars="200" w:firstLine="560"/>
        <w:contextualSpacing/>
        <w:jc w:val="right"/>
        <w:rPr>
          <w:rFonts w:ascii="仿宋_GB2312" w:eastAsia="仿宋_GB2312"/>
          <w:sz w:val="28"/>
          <w:szCs w:val="28"/>
        </w:rPr>
      </w:pPr>
      <w:r w:rsidRPr="00376C52">
        <w:rPr>
          <w:rFonts w:ascii="仿宋_GB2312" w:eastAsia="仿宋_GB2312" w:hAnsi="宋体" w:hint="eastAsia"/>
          <w:sz w:val="28"/>
          <w:szCs w:val="28"/>
        </w:rPr>
        <w:t>（协会秘书处）</w:t>
      </w:r>
    </w:p>
    <w:p w:rsidR="00777558" w:rsidRDefault="00777558" w:rsidP="00AF0062">
      <w:pPr>
        <w:spacing w:line="520" w:lineRule="exact"/>
        <w:ind w:firstLineChars="215" w:firstLine="602"/>
        <w:jc w:val="right"/>
        <w:rPr>
          <w:rFonts w:ascii="仿宋_GB2312" w:eastAsia="仿宋_GB2312"/>
          <w:sz w:val="28"/>
          <w:szCs w:val="28"/>
        </w:rPr>
      </w:pPr>
    </w:p>
    <w:p w:rsidR="00CF6D8E" w:rsidRPr="00777558" w:rsidRDefault="007A5B5D" w:rsidP="00AF0062">
      <w:pPr>
        <w:pStyle w:val="3"/>
        <w:spacing w:line="520" w:lineRule="exact"/>
      </w:pPr>
      <w:r w:rsidRPr="00777558">
        <w:rPr>
          <w:rFonts w:hint="eastAsia"/>
        </w:rPr>
        <w:t>【企业动态】</w:t>
      </w:r>
    </w:p>
    <w:p w:rsidR="00B61A54" w:rsidRPr="00A8432D" w:rsidRDefault="00B61A54" w:rsidP="00A8432D">
      <w:pPr>
        <w:spacing w:line="520" w:lineRule="exact"/>
        <w:ind w:firstLineChars="200" w:firstLine="560"/>
        <w:contextualSpacing/>
        <w:jc w:val="left"/>
        <w:rPr>
          <w:rFonts w:ascii="仿宋_GB2312" w:eastAsia="仿宋_GB2312" w:hAnsi="黑体"/>
          <w:sz w:val="28"/>
          <w:szCs w:val="28"/>
        </w:rPr>
      </w:pPr>
    </w:p>
    <w:p w:rsidR="00E23404" w:rsidRPr="0073621B" w:rsidRDefault="00E23404" w:rsidP="00E23404">
      <w:pPr>
        <w:jc w:val="center"/>
        <w:rPr>
          <w:rFonts w:ascii="黑体" w:eastAsia="黑体"/>
          <w:b/>
          <w:sz w:val="32"/>
          <w:szCs w:val="32"/>
        </w:rPr>
      </w:pPr>
      <w:r w:rsidRPr="0073621B">
        <w:rPr>
          <w:rFonts w:ascii="黑体" w:eastAsia="黑体" w:hint="eastAsia"/>
          <w:b/>
          <w:sz w:val="32"/>
          <w:szCs w:val="32"/>
        </w:rPr>
        <w:t>金山公路公司积极开展</w:t>
      </w:r>
    </w:p>
    <w:p w:rsidR="00E23404" w:rsidRDefault="00E23404" w:rsidP="00E23404">
      <w:pPr>
        <w:contextualSpacing/>
        <w:jc w:val="center"/>
        <w:rPr>
          <w:rFonts w:ascii="黑体" w:eastAsia="黑体"/>
          <w:b/>
          <w:sz w:val="32"/>
          <w:szCs w:val="32"/>
        </w:rPr>
      </w:pPr>
      <w:r w:rsidRPr="0073621B">
        <w:rPr>
          <w:rFonts w:ascii="黑体" w:eastAsia="黑体" w:hint="eastAsia"/>
          <w:b/>
          <w:sz w:val="32"/>
          <w:szCs w:val="32"/>
        </w:rPr>
        <w:t>《公路养护安全作业规程》贯标培训</w:t>
      </w:r>
    </w:p>
    <w:p w:rsidR="00E23404" w:rsidRPr="0073621B" w:rsidRDefault="00E23404" w:rsidP="00E23404">
      <w:pPr>
        <w:contextualSpacing/>
        <w:jc w:val="center"/>
        <w:rPr>
          <w:rFonts w:ascii="黑体" w:eastAsia="黑体"/>
          <w:b/>
          <w:sz w:val="32"/>
          <w:szCs w:val="32"/>
        </w:rPr>
      </w:pPr>
    </w:p>
    <w:p w:rsidR="00E23404" w:rsidRPr="0073621B" w:rsidRDefault="00E23404" w:rsidP="00E23404">
      <w:pPr>
        <w:spacing w:line="520" w:lineRule="exact"/>
        <w:ind w:firstLineChars="200" w:firstLine="560"/>
        <w:contextualSpacing/>
        <w:rPr>
          <w:rFonts w:ascii="仿宋_GB2312" w:eastAsia="仿宋_GB2312" w:hAnsi="仿宋"/>
          <w:sz w:val="28"/>
          <w:szCs w:val="28"/>
        </w:rPr>
      </w:pPr>
      <w:r w:rsidRPr="0073621B">
        <w:rPr>
          <w:rFonts w:ascii="仿宋_GB2312" w:eastAsia="仿宋_GB2312" w:hAnsi="仿宋" w:hint="eastAsia"/>
          <w:sz w:val="28"/>
          <w:szCs w:val="28"/>
        </w:rPr>
        <w:t>为进一步规范公路养护安全维修作业，切实提高公路养护安全施工水平，4月21日，金山公路公司在食品科技学校阶梯教室开展了《公路养护安全作业规程》贯标培训，公司各养护班组的作业人员及管理员等共计90余人参加了培训，此次培训特别邀请到上海市安全方面资深专家刘开平老师及韦敏老师主讲。</w:t>
      </w:r>
    </w:p>
    <w:p w:rsidR="00E23404" w:rsidRPr="0073621B" w:rsidRDefault="00E23404" w:rsidP="00E23404">
      <w:pPr>
        <w:spacing w:line="520" w:lineRule="exact"/>
        <w:ind w:firstLineChars="200" w:firstLine="560"/>
        <w:contextualSpacing/>
        <w:rPr>
          <w:rFonts w:ascii="仿宋_GB2312" w:eastAsia="仿宋_GB2312" w:hAnsi="仿宋"/>
          <w:sz w:val="28"/>
          <w:szCs w:val="28"/>
        </w:rPr>
      </w:pPr>
      <w:r w:rsidRPr="0073621B">
        <w:rPr>
          <w:rFonts w:ascii="仿宋_GB2312" w:eastAsia="仿宋_GB2312" w:hAnsi="仿宋" w:hint="eastAsia"/>
          <w:sz w:val="28"/>
          <w:szCs w:val="28"/>
        </w:rPr>
        <w:t>韦敏老师对近几年来上海公路方面的安全总体形势进行分析，以</w:t>
      </w:r>
      <w:r w:rsidRPr="0073621B">
        <w:rPr>
          <w:rFonts w:ascii="仿宋_GB2312" w:eastAsia="仿宋_GB2312" w:hAnsi="仿宋" w:hint="eastAsia"/>
          <w:sz w:val="28"/>
          <w:szCs w:val="28"/>
        </w:rPr>
        <w:lastRenderedPageBreak/>
        <w:t>及对《生产安全事故报告和调查处理条例》和《上海市安全生产条例》的解读。刘开平老师从五个方面对《公路养护安全作业规程》分析解读。通过案例具体地分析了公路养护维修作业六大控制区的重要性，并分别对高速公路、一级公路以及二、三级公路的六大控制区不同的布置方式做了详细解读。</w:t>
      </w:r>
    </w:p>
    <w:p w:rsidR="00E23404" w:rsidRPr="0073621B" w:rsidRDefault="00E23404" w:rsidP="00E23404">
      <w:pPr>
        <w:spacing w:line="520" w:lineRule="exact"/>
        <w:ind w:firstLineChars="200" w:firstLine="560"/>
        <w:contextualSpacing/>
        <w:rPr>
          <w:rFonts w:ascii="仿宋_GB2312" w:eastAsia="仿宋_GB2312" w:hAnsi="仿宋"/>
          <w:sz w:val="28"/>
          <w:szCs w:val="28"/>
        </w:rPr>
      </w:pPr>
      <w:r w:rsidRPr="0073621B">
        <w:rPr>
          <w:rFonts w:ascii="仿宋_GB2312" w:eastAsia="仿宋_GB2312" w:hAnsi="仿宋" w:hint="eastAsia"/>
          <w:sz w:val="28"/>
          <w:szCs w:val="28"/>
        </w:rPr>
        <w:t>通过本次安全培训学习，进一步提升了公路养护管理人员和作业人员的安全意识，规范执行规程，增强了安全作业水平。</w:t>
      </w:r>
    </w:p>
    <w:p w:rsidR="00E23404" w:rsidRPr="0073621B" w:rsidRDefault="00E23404" w:rsidP="00E23404">
      <w:pPr>
        <w:spacing w:line="520" w:lineRule="exact"/>
        <w:ind w:firstLineChars="200" w:firstLine="560"/>
        <w:contextualSpacing/>
        <w:jc w:val="right"/>
        <w:rPr>
          <w:rFonts w:ascii="仿宋_GB2312" w:eastAsia="仿宋_GB2312" w:hAnsi="仿宋"/>
          <w:sz w:val="28"/>
          <w:szCs w:val="28"/>
        </w:rPr>
      </w:pPr>
      <w:r w:rsidRPr="0073621B">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Ansi="仿宋" w:hint="eastAsia"/>
          <w:sz w:val="28"/>
          <w:szCs w:val="28"/>
        </w:rPr>
        <w:t>（金山公路</w:t>
      </w:r>
      <w:r w:rsidRPr="0073621B">
        <w:rPr>
          <w:rFonts w:ascii="仿宋_GB2312" w:eastAsia="仿宋_GB2312" w:hAnsi="仿宋" w:hint="eastAsia"/>
          <w:sz w:val="28"/>
          <w:szCs w:val="28"/>
        </w:rPr>
        <w:t>公司</w:t>
      </w:r>
      <w:r>
        <w:rPr>
          <w:rFonts w:ascii="仿宋_GB2312" w:eastAsia="仿宋_GB2312" w:hAnsi="仿宋" w:hint="eastAsia"/>
          <w:sz w:val="28"/>
          <w:szCs w:val="28"/>
        </w:rPr>
        <w:t>）</w:t>
      </w:r>
    </w:p>
    <w:p w:rsidR="00CC30E6" w:rsidRPr="00A8432D" w:rsidRDefault="00CC30E6" w:rsidP="00A8432D">
      <w:pPr>
        <w:spacing w:line="520" w:lineRule="exact"/>
        <w:ind w:firstLineChars="200" w:firstLine="560"/>
        <w:contextualSpacing/>
        <w:jc w:val="left"/>
        <w:rPr>
          <w:rFonts w:ascii="仿宋_GB2312" w:eastAsia="仿宋_GB2312" w:hAnsi="黑体"/>
          <w:sz w:val="28"/>
          <w:szCs w:val="28"/>
        </w:rPr>
      </w:pPr>
    </w:p>
    <w:p w:rsidR="00D72AEE" w:rsidRDefault="00D72AEE" w:rsidP="00D72AEE">
      <w:pPr>
        <w:widowControl/>
        <w:contextualSpacing/>
        <w:jc w:val="center"/>
        <w:rPr>
          <w:rFonts w:ascii="黑体" w:eastAsia="黑体" w:hAnsi="宋体" w:cs="宋体"/>
          <w:b/>
          <w:bCs/>
          <w:kern w:val="0"/>
          <w:sz w:val="32"/>
          <w:szCs w:val="32"/>
        </w:rPr>
      </w:pPr>
      <w:r w:rsidRPr="00057E44">
        <w:rPr>
          <w:rFonts w:ascii="黑体" w:eastAsia="黑体" w:hAnsi="宋体" w:cs="宋体" w:hint="eastAsia"/>
          <w:b/>
          <w:bCs/>
          <w:kern w:val="0"/>
          <w:sz w:val="32"/>
          <w:szCs w:val="32"/>
        </w:rPr>
        <w:t>区市政所开展市政道路设施检查工作</w:t>
      </w:r>
    </w:p>
    <w:p w:rsidR="00D72AEE" w:rsidRPr="00D72AEE" w:rsidRDefault="00D72AEE" w:rsidP="00D72AEE">
      <w:pPr>
        <w:widowControl/>
        <w:contextualSpacing/>
        <w:jc w:val="center"/>
        <w:rPr>
          <w:rFonts w:ascii="黑体" w:eastAsia="黑体" w:hAnsi="宋体" w:cs="宋体"/>
          <w:b/>
          <w:bCs/>
          <w:kern w:val="0"/>
          <w:sz w:val="32"/>
          <w:szCs w:val="32"/>
        </w:rPr>
      </w:pPr>
    </w:p>
    <w:p w:rsidR="00D72AEE" w:rsidRPr="00057E44" w:rsidRDefault="00D72AEE" w:rsidP="00D72AEE">
      <w:pPr>
        <w:spacing w:line="520" w:lineRule="exact"/>
        <w:ind w:firstLineChars="200" w:firstLine="560"/>
        <w:contextualSpacing/>
        <w:rPr>
          <w:rFonts w:ascii="仿宋_GB2312" w:eastAsia="仿宋_GB2312" w:hAnsi="华文仿宋" w:cs="华文仿宋"/>
          <w:sz w:val="28"/>
          <w:szCs w:val="28"/>
        </w:rPr>
      </w:pPr>
      <w:r w:rsidRPr="00057E44">
        <w:rPr>
          <w:rFonts w:ascii="仿宋_GB2312" w:eastAsia="仿宋_GB2312" w:hAnsi="华文仿宋" w:cs="华文仿宋" w:hint="eastAsia"/>
          <w:sz w:val="28"/>
          <w:szCs w:val="28"/>
        </w:rPr>
        <w:t>近日，区市政所行政主要负责人、分管领导、业务科室负责人一行会同养护公司负责人对中心城区的城市道路设施状况进行大检查。</w:t>
      </w:r>
    </w:p>
    <w:p w:rsidR="00D72AEE" w:rsidRPr="00057E44" w:rsidRDefault="00D72AEE" w:rsidP="00D72AEE">
      <w:pPr>
        <w:spacing w:line="520" w:lineRule="exact"/>
        <w:ind w:firstLineChars="200" w:firstLine="560"/>
        <w:contextualSpacing/>
        <w:rPr>
          <w:rFonts w:ascii="仿宋_GB2312" w:eastAsia="仿宋_GB2312" w:hAnsi="华文仿宋" w:cs="华文仿宋"/>
          <w:sz w:val="28"/>
          <w:szCs w:val="28"/>
        </w:rPr>
      </w:pPr>
      <w:r w:rsidRPr="00057E44">
        <w:rPr>
          <w:rFonts w:ascii="仿宋_GB2312" w:eastAsia="仿宋_GB2312" w:hAnsi="华文仿宋" w:cs="华文仿宋" w:hint="eastAsia"/>
          <w:sz w:val="28"/>
          <w:szCs w:val="28"/>
        </w:rPr>
        <w:t>此次检查，重点检查了龙胜路、卫清西路、隆平路等6条市政道路。主要针对车行道、人行道及附属设施存在的安全隐患问题进行现场商讨并制定整改方案。同时要求养护公司在确保施工质量的前提下严格掌握施工进度。通过检查，一是及时排除安全隐患，促进设施整改力度，提高市政设施总体完好率；二是进一步强化施工现场安全、文明施工管理，减少施工对社会带来的干扰；三是进一步提高养护维修和施工质量，提升文明城区形象。</w:t>
      </w:r>
      <w:r>
        <w:rPr>
          <w:rFonts w:ascii="仿宋_GB2312" w:eastAsia="仿宋_GB2312" w:hAnsi="华文仿宋" w:cs="华文仿宋" w:hint="eastAsia"/>
          <w:sz w:val="28"/>
          <w:szCs w:val="28"/>
        </w:rPr>
        <w:t xml:space="preserve">                 （</w:t>
      </w:r>
      <w:r w:rsidRPr="00057E44">
        <w:rPr>
          <w:rFonts w:ascii="仿宋_GB2312" w:eastAsia="仿宋_GB2312" w:hAnsi="华文仿宋" w:cs="华文仿宋" w:hint="eastAsia"/>
          <w:sz w:val="28"/>
          <w:szCs w:val="28"/>
        </w:rPr>
        <w:t>区市政所</w:t>
      </w:r>
      <w:r>
        <w:rPr>
          <w:rFonts w:ascii="仿宋_GB2312" w:eastAsia="仿宋_GB2312" w:hAnsi="华文仿宋" w:cs="华文仿宋" w:hint="eastAsia"/>
          <w:sz w:val="28"/>
          <w:szCs w:val="28"/>
        </w:rPr>
        <w:t xml:space="preserve">）                                      </w:t>
      </w:r>
    </w:p>
    <w:p w:rsidR="00D72AEE" w:rsidRDefault="00D72AEE" w:rsidP="00D72AEE">
      <w:pPr>
        <w:spacing w:line="600" w:lineRule="exact"/>
        <w:ind w:firstLineChars="200" w:firstLine="420"/>
      </w:pPr>
    </w:p>
    <w:p w:rsidR="00CC30E6" w:rsidRPr="00A8432D" w:rsidRDefault="00AC1770" w:rsidP="00AC1770">
      <w:pPr>
        <w:spacing w:line="520" w:lineRule="exact"/>
        <w:ind w:firstLineChars="200" w:firstLine="560"/>
        <w:contextualSpacing/>
        <w:jc w:val="left"/>
        <w:rPr>
          <w:rFonts w:ascii="仿宋_GB2312" w:eastAsia="仿宋_GB2312" w:hAnsi="黑体"/>
          <w:sz w:val="28"/>
          <w:szCs w:val="28"/>
        </w:rPr>
      </w:pPr>
      <w:r>
        <w:rPr>
          <w:rFonts w:ascii="仿宋_GB2312" w:eastAsia="仿宋_GB2312" w:hAnsi="黑体" w:hint="eastAsia"/>
          <w:sz w:val="28"/>
          <w:szCs w:val="28"/>
        </w:rPr>
        <w:t>◆</w:t>
      </w:r>
      <w:r w:rsidRPr="00AC1770">
        <w:rPr>
          <w:rFonts w:ascii="仿宋_GB2312" w:eastAsia="仿宋_GB2312" w:hAnsi="黑体" w:hint="eastAsia"/>
          <w:sz w:val="28"/>
          <w:szCs w:val="28"/>
        </w:rPr>
        <w:t>2015年4月20日中午，金山分公司召开上海石化外排污水提标升级改造项目工程启动安全专题会议，会上针对该工程中的改造曝气池、含油污水处理系统、新增基础及夹层项目工程的施工特点，向分包单位做了安全技术交底。同时，将上海石化有关建设工程A、B、C三类违章内容对分包单位进行告知。会议最后，分公司与分包单位</w:t>
      </w:r>
      <w:r w:rsidRPr="00AC1770">
        <w:rPr>
          <w:rFonts w:ascii="仿宋_GB2312" w:eastAsia="仿宋_GB2312" w:hAnsi="黑体" w:hint="eastAsia"/>
          <w:sz w:val="28"/>
          <w:szCs w:val="28"/>
        </w:rPr>
        <w:lastRenderedPageBreak/>
        <w:t>签订《HSE责任管理书》、《分包商现场HSE承诺书》和《总包对分包进场安全总交</w:t>
      </w:r>
      <w:r w:rsidR="0049692E">
        <w:rPr>
          <w:rFonts w:ascii="仿宋_GB2312" w:eastAsia="仿宋_GB2312" w:hAnsi="黑体" w:hint="eastAsia"/>
          <w:sz w:val="28"/>
          <w:szCs w:val="28"/>
        </w:rPr>
        <w:t>底》</w:t>
      </w:r>
      <w:r>
        <w:rPr>
          <w:rFonts w:ascii="仿宋_GB2312" w:eastAsia="仿宋_GB2312" w:hAnsi="黑体" w:hint="eastAsia"/>
          <w:sz w:val="28"/>
          <w:szCs w:val="28"/>
        </w:rPr>
        <w:t xml:space="preserve">     </w:t>
      </w:r>
      <w:r w:rsidR="0049692E">
        <w:rPr>
          <w:rFonts w:ascii="仿宋_GB2312" w:eastAsia="仿宋_GB2312" w:hAnsi="黑体" w:hint="eastAsia"/>
          <w:sz w:val="28"/>
          <w:szCs w:val="28"/>
        </w:rPr>
        <w:t xml:space="preserve">                             </w:t>
      </w:r>
      <w:r w:rsidRPr="00AC1770">
        <w:rPr>
          <w:rFonts w:ascii="仿宋_GB2312" w:eastAsia="仿宋_GB2312" w:hAnsi="黑体" w:hint="eastAsia"/>
          <w:sz w:val="28"/>
          <w:szCs w:val="28"/>
        </w:rPr>
        <w:t>（金石建筑）</w:t>
      </w:r>
    </w:p>
    <w:p w:rsidR="00CC30E6" w:rsidRDefault="00CC30E6" w:rsidP="00A8432D">
      <w:pPr>
        <w:spacing w:line="520" w:lineRule="exact"/>
        <w:ind w:firstLineChars="200" w:firstLine="560"/>
        <w:contextualSpacing/>
        <w:jc w:val="left"/>
        <w:rPr>
          <w:rFonts w:ascii="仿宋_GB2312" w:eastAsia="仿宋_GB2312" w:hAnsi="黑体"/>
          <w:sz w:val="28"/>
          <w:szCs w:val="28"/>
        </w:rPr>
      </w:pPr>
    </w:p>
    <w:p w:rsidR="00777558" w:rsidRPr="0090272F" w:rsidRDefault="003D42B2" w:rsidP="00AF0062">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 xml:space="preserve">                                                   </w:t>
      </w:r>
    </w:p>
    <w:p w:rsidR="00B13082" w:rsidRDefault="00335B1B" w:rsidP="00AF0062">
      <w:pPr>
        <w:pStyle w:val="3"/>
        <w:spacing w:line="520" w:lineRule="exact"/>
      </w:pPr>
      <w:r w:rsidRPr="000179CE">
        <w:rPr>
          <w:rFonts w:hint="eastAsia"/>
        </w:rPr>
        <w:t>【企业简介】</w:t>
      </w:r>
    </w:p>
    <w:p w:rsidR="00CE4FC4" w:rsidRPr="00A8432D" w:rsidRDefault="00CE4FC4" w:rsidP="00A8432D">
      <w:pPr>
        <w:spacing w:line="520" w:lineRule="exact"/>
        <w:ind w:firstLineChars="200" w:firstLine="560"/>
        <w:contextualSpacing/>
        <w:jc w:val="left"/>
        <w:rPr>
          <w:rFonts w:ascii="仿宋_GB2312" w:eastAsia="仿宋_GB2312" w:hAnsi="黑体"/>
          <w:sz w:val="28"/>
          <w:szCs w:val="28"/>
        </w:rPr>
      </w:pPr>
    </w:p>
    <w:p w:rsidR="00A8432D" w:rsidRDefault="00A8432D" w:rsidP="00A8432D">
      <w:pPr>
        <w:spacing w:line="520" w:lineRule="exact"/>
        <w:ind w:firstLineChars="200" w:firstLine="643"/>
        <w:contextualSpacing/>
        <w:jc w:val="center"/>
        <w:rPr>
          <w:rFonts w:ascii="黑体" w:eastAsia="黑体" w:hAnsi="黑体" w:hint="eastAsia"/>
          <w:b/>
          <w:sz w:val="32"/>
          <w:szCs w:val="32"/>
        </w:rPr>
      </w:pPr>
      <w:r w:rsidRPr="00A8432D">
        <w:rPr>
          <w:rFonts w:ascii="黑体" w:eastAsia="黑体" w:hAnsi="黑体" w:hint="eastAsia"/>
          <w:b/>
          <w:sz w:val="32"/>
          <w:szCs w:val="32"/>
        </w:rPr>
        <w:t>上海</w:t>
      </w:r>
      <w:proofErr w:type="gramStart"/>
      <w:r w:rsidRPr="00A8432D">
        <w:rPr>
          <w:rFonts w:ascii="黑体" w:eastAsia="黑体" w:hAnsi="黑体" w:hint="eastAsia"/>
          <w:b/>
          <w:sz w:val="32"/>
          <w:szCs w:val="32"/>
        </w:rPr>
        <w:t>泺</w:t>
      </w:r>
      <w:proofErr w:type="gramEnd"/>
      <w:r w:rsidRPr="00A8432D">
        <w:rPr>
          <w:rFonts w:ascii="黑体" w:eastAsia="黑体" w:hAnsi="黑体" w:hint="eastAsia"/>
          <w:b/>
          <w:sz w:val="32"/>
          <w:szCs w:val="32"/>
        </w:rPr>
        <w:t>锦建筑工程有限公司</w:t>
      </w:r>
    </w:p>
    <w:p w:rsidR="00445F4D" w:rsidRPr="00A8432D" w:rsidRDefault="00445F4D" w:rsidP="00A8432D">
      <w:pPr>
        <w:spacing w:line="520" w:lineRule="exact"/>
        <w:ind w:firstLineChars="200" w:firstLine="643"/>
        <w:contextualSpacing/>
        <w:jc w:val="center"/>
        <w:rPr>
          <w:rFonts w:ascii="黑体" w:eastAsia="黑体" w:hAnsi="黑体"/>
          <w:b/>
          <w:sz w:val="32"/>
          <w:szCs w:val="32"/>
        </w:rPr>
      </w:pPr>
    </w:p>
    <w:p w:rsidR="00A8432D" w:rsidRPr="00A8432D" w:rsidRDefault="00A8432D" w:rsidP="00A8432D">
      <w:pPr>
        <w:spacing w:line="520" w:lineRule="exact"/>
        <w:ind w:firstLineChars="200" w:firstLine="560"/>
        <w:contextualSpacing/>
        <w:jc w:val="left"/>
        <w:rPr>
          <w:rFonts w:ascii="仿宋_GB2312" w:eastAsia="仿宋_GB2312" w:hAnsi="黑体"/>
          <w:sz w:val="28"/>
          <w:szCs w:val="28"/>
        </w:rPr>
      </w:pPr>
      <w:r w:rsidRPr="00A8432D">
        <w:rPr>
          <w:rFonts w:ascii="仿宋_GB2312" w:eastAsia="仿宋_GB2312" w:hAnsi="黑体" w:hint="eastAsia"/>
          <w:sz w:val="28"/>
          <w:szCs w:val="28"/>
        </w:rPr>
        <w:t>本公司成立于2004年，是由上海金春建设工程有限公司通过改制重组而成（原为金春建设工程有限公司第三项目部），是一家具有房屋建筑工程施工总承包三级资质、市政公用工程施工总承包三级资质的企业。</w:t>
      </w:r>
    </w:p>
    <w:p w:rsidR="00A8432D" w:rsidRPr="00A8432D" w:rsidRDefault="00A8432D" w:rsidP="00A8432D">
      <w:pPr>
        <w:spacing w:line="520" w:lineRule="exact"/>
        <w:ind w:firstLineChars="200" w:firstLine="560"/>
        <w:contextualSpacing/>
        <w:jc w:val="left"/>
        <w:rPr>
          <w:rFonts w:ascii="仿宋_GB2312" w:eastAsia="仿宋_GB2312" w:hAnsi="黑体"/>
          <w:sz w:val="28"/>
          <w:szCs w:val="28"/>
        </w:rPr>
      </w:pPr>
      <w:r w:rsidRPr="00A8432D">
        <w:rPr>
          <w:rFonts w:ascii="仿宋_GB2312" w:eastAsia="仿宋_GB2312" w:hAnsi="黑体" w:hint="eastAsia"/>
          <w:sz w:val="28"/>
          <w:szCs w:val="28"/>
        </w:rPr>
        <w:t>公司实行自主经营、独立核算、自负盈亏，具有独立的法人地位。公司注册资本为人民币1600万元，经营范围为：土建、市政及管道工程、建筑装潢、水电和工业设备安装、基础工程、绿化工程、消防工程、油漆保温、建筑设备维修保养、房屋撤除、混凝土构件、木材加工、建筑工程劳务分包及建材和五金交电销售。</w:t>
      </w:r>
    </w:p>
    <w:p w:rsidR="00A8432D" w:rsidRPr="00A8432D" w:rsidRDefault="00A8432D" w:rsidP="00A8432D">
      <w:pPr>
        <w:spacing w:line="520" w:lineRule="exact"/>
        <w:ind w:firstLineChars="200" w:firstLine="560"/>
        <w:contextualSpacing/>
        <w:jc w:val="left"/>
        <w:rPr>
          <w:rFonts w:ascii="仿宋_GB2312" w:eastAsia="仿宋_GB2312" w:hAnsi="黑体"/>
          <w:sz w:val="28"/>
          <w:szCs w:val="28"/>
        </w:rPr>
      </w:pPr>
      <w:r w:rsidRPr="00A8432D">
        <w:rPr>
          <w:rFonts w:ascii="仿宋_GB2312" w:eastAsia="仿宋_GB2312" w:hAnsi="黑体" w:hint="eastAsia"/>
          <w:sz w:val="28"/>
          <w:szCs w:val="28"/>
        </w:rPr>
        <w:t>公司本着“以人为本，安全第一”的方针，以上级公司实施的ISO9001:2000国际标准质量管理体系为前提，坚持走质量兴业之路，先后承建了一些质优工程，如：金山区政府3#楼、枫泾公安陆</w:t>
      </w:r>
      <w:proofErr w:type="gramStart"/>
      <w:r w:rsidRPr="00A8432D">
        <w:rPr>
          <w:rFonts w:ascii="仿宋_GB2312" w:eastAsia="仿宋_GB2312" w:hAnsi="黑体" w:hint="eastAsia"/>
          <w:sz w:val="28"/>
          <w:szCs w:val="28"/>
        </w:rPr>
        <w:t>管综合</w:t>
      </w:r>
      <w:proofErr w:type="gramEnd"/>
      <w:r w:rsidRPr="00A8432D">
        <w:rPr>
          <w:rFonts w:ascii="仿宋_GB2312" w:eastAsia="仿宋_GB2312" w:hAnsi="黑体" w:hint="eastAsia"/>
          <w:sz w:val="28"/>
          <w:szCs w:val="28"/>
        </w:rPr>
        <w:t>楼、</w:t>
      </w:r>
      <w:proofErr w:type="gramStart"/>
      <w:r w:rsidRPr="00A8432D">
        <w:rPr>
          <w:rFonts w:ascii="仿宋_GB2312" w:eastAsia="仿宋_GB2312" w:hAnsi="黑体" w:hint="eastAsia"/>
          <w:sz w:val="28"/>
          <w:szCs w:val="28"/>
        </w:rPr>
        <w:t>枫围中学</w:t>
      </w:r>
      <w:proofErr w:type="gramEnd"/>
      <w:r w:rsidRPr="00A8432D">
        <w:rPr>
          <w:rFonts w:ascii="仿宋_GB2312" w:eastAsia="仿宋_GB2312" w:hAnsi="黑体" w:hint="eastAsia"/>
          <w:sz w:val="28"/>
          <w:szCs w:val="28"/>
        </w:rPr>
        <w:t>扩建工程、金山区党校教学综合楼、亭林中学改扩建工程、上海澳金玻璃钢制品有限公司新建厂房工程、枫泾</w:t>
      </w:r>
      <w:proofErr w:type="gramStart"/>
      <w:r w:rsidRPr="00A8432D">
        <w:rPr>
          <w:rFonts w:ascii="仿宋_GB2312" w:eastAsia="仿宋_GB2312" w:hAnsi="黑体" w:hint="eastAsia"/>
          <w:sz w:val="28"/>
          <w:szCs w:val="28"/>
        </w:rPr>
        <w:t>云枫苑</w:t>
      </w:r>
      <w:proofErr w:type="gramEnd"/>
      <w:r w:rsidRPr="00A8432D">
        <w:rPr>
          <w:rFonts w:ascii="仿宋_GB2312" w:eastAsia="仿宋_GB2312" w:hAnsi="黑体" w:hint="eastAsia"/>
          <w:sz w:val="28"/>
          <w:szCs w:val="28"/>
        </w:rPr>
        <w:t>、杰士达锻压模具车间钢结构基础工程等。其中我公司参建的金山区政府工程荣获“白玉兰”优质工程奖；</w:t>
      </w:r>
      <w:proofErr w:type="gramStart"/>
      <w:r w:rsidRPr="00A8432D">
        <w:rPr>
          <w:rFonts w:ascii="仿宋_GB2312" w:eastAsia="仿宋_GB2312" w:hAnsi="黑体" w:hint="eastAsia"/>
          <w:sz w:val="28"/>
          <w:szCs w:val="28"/>
        </w:rPr>
        <w:t>枫围中学</w:t>
      </w:r>
      <w:proofErr w:type="gramEnd"/>
      <w:r w:rsidRPr="00A8432D">
        <w:rPr>
          <w:rFonts w:ascii="仿宋_GB2312" w:eastAsia="仿宋_GB2312" w:hAnsi="黑体" w:hint="eastAsia"/>
          <w:sz w:val="28"/>
          <w:szCs w:val="28"/>
        </w:rPr>
        <w:t>图书馆行政楼工程荣获2002年上半年度“浦江杯”优质建设工程；</w:t>
      </w:r>
      <w:proofErr w:type="gramStart"/>
      <w:r w:rsidRPr="00A8432D">
        <w:rPr>
          <w:rFonts w:ascii="仿宋_GB2312" w:eastAsia="仿宋_GB2312" w:hAnsi="黑体" w:hint="eastAsia"/>
          <w:sz w:val="28"/>
          <w:szCs w:val="28"/>
        </w:rPr>
        <w:t>枫围中学</w:t>
      </w:r>
      <w:proofErr w:type="gramEnd"/>
      <w:r w:rsidRPr="00A8432D">
        <w:rPr>
          <w:rFonts w:ascii="仿宋_GB2312" w:eastAsia="仿宋_GB2312" w:hAnsi="黑体" w:hint="eastAsia"/>
          <w:sz w:val="28"/>
          <w:szCs w:val="28"/>
        </w:rPr>
        <w:t>行政综合楼、金山区党校教学综合楼荣获2001年度金山区优质结构奖；枫泾公安</w:t>
      </w:r>
      <w:r w:rsidRPr="00A8432D">
        <w:rPr>
          <w:rFonts w:ascii="仿宋_GB2312" w:eastAsia="仿宋_GB2312" w:hAnsi="黑体" w:hint="eastAsia"/>
          <w:sz w:val="28"/>
          <w:szCs w:val="28"/>
        </w:rPr>
        <w:lastRenderedPageBreak/>
        <w:t>陆</w:t>
      </w:r>
      <w:proofErr w:type="gramStart"/>
      <w:r w:rsidRPr="00A8432D">
        <w:rPr>
          <w:rFonts w:ascii="仿宋_GB2312" w:eastAsia="仿宋_GB2312" w:hAnsi="黑体" w:hint="eastAsia"/>
          <w:sz w:val="28"/>
          <w:szCs w:val="28"/>
        </w:rPr>
        <w:t>管综合</w:t>
      </w:r>
      <w:proofErr w:type="gramEnd"/>
      <w:r w:rsidRPr="00A8432D">
        <w:rPr>
          <w:rFonts w:ascii="仿宋_GB2312" w:eastAsia="仿宋_GB2312" w:hAnsi="黑体" w:hint="eastAsia"/>
          <w:sz w:val="28"/>
          <w:szCs w:val="28"/>
        </w:rPr>
        <w:t>楼、</w:t>
      </w:r>
      <w:proofErr w:type="gramStart"/>
      <w:r w:rsidRPr="00A8432D">
        <w:rPr>
          <w:rFonts w:ascii="仿宋_GB2312" w:eastAsia="仿宋_GB2312" w:hAnsi="黑体" w:hint="eastAsia"/>
          <w:sz w:val="28"/>
          <w:szCs w:val="28"/>
        </w:rPr>
        <w:t>云枫苑</w:t>
      </w:r>
      <w:proofErr w:type="gramEnd"/>
      <w:r w:rsidRPr="00A8432D">
        <w:rPr>
          <w:rFonts w:ascii="仿宋_GB2312" w:eastAsia="仿宋_GB2312" w:hAnsi="黑体" w:hint="eastAsia"/>
          <w:sz w:val="28"/>
          <w:szCs w:val="28"/>
        </w:rPr>
        <w:t>2号楼荣获2000年度区优质结构荣誉证书；杰士达锻压模具车间钢结构基础工程螺杆预埋设钢结构安装螺栓螺孔位置准确率100%。</w:t>
      </w:r>
    </w:p>
    <w:p w:rsidR="00A8432D" w:rsidRPr="00A8432D" w:rsidRDefault="00A8432D" w:rsidP="00A8432D">
      <w:pPr>
        <w:spacing w:line="520" w:lineRule="exact"/>
        <w:ind w:firstLineChars="200" w:firstLine="560"/>
        <w:contextualSpacing/>
        <w:jc w:val="left"/>
        <w:rPr>
          <w:rFonts w:ascii="仿宋_GB2312" w:eastAsia="仿宋_GB2312" w:hAnsi="黑体"/>
          <w:sz w:val="28"/>
          <w:szCs w:val="28"/>
        </w:rPr>
      </w:pPr>
      <w:r w:rsidRPr="00A8432D">
        <w:rPr>
          <w:rFonts w:ascii="仿宋_GB2312" w:eastAsia="仿宋_GB2312" w:hAnsi="黑体" w:hint="eastAsia"/>
          <w:sz w:val="28"/>
          <w:szCs w:val="28"/>
        </w:rPr>
        <w:t>在安全文明施工方面，也获得了政府及建设单位的认可及肯定。其中，</w:t>
      </w:r>
      <w:proofErr w:type="gramStart"/>
      <w:r w:rsidRPr="00A8432D">
        <w:rPr>
          <w:rFonts w:ascii="仿宋_GB2312" w:eastAsia="仿宋_GB2312" w:hAnsi="黑体" w:hint="eastAsia"/>
          <w:sz w:val="28"/>
          <w:szCs w:val="28"/>
        </w:rPr>
        <w:t>云枫苑</w:t>
      </w:r>
      <w:proofErr w:type="gramEnd"/>
      <w:r w:rsidRPr="00A8432D">
        <w:rPr>
          <w:rFonts w:ascii="仿宋_GB2312" w:eastAsia="仿宋_GB2312" w:hAnsi="黑体" w:hint="eastAsia"/>
          <w:sz w:val="28"/>
          <w:szCs w:val="28"/>
        </w:rPr>
        <w:t>工地被评为2000年度市标化工地；</w:t>
      </w:r>
      <w:proofErr w:type="gramStart"/>
      <w:r w:rsidRPr="00A8432D">
        <w:rPr>
          <w:rFonts w:ascii="仿宋_GB2312" w:eastAsia="仿宋_GB2312" w:hAnsi="黑体" w:hint="eastAsia"/>
          <w:sz w:val="28"/>
          <w:szCs w:val="28"/>
        </w:rPr>
        <w:t>枫围中学</w:t>
      </w:r>
      <w:proofErr w:type="gramEnd"/>
      <w:r w:rsidRPr="00A8432D">
        <w:rPr>
          <w:rFonts w:ascii="仿宋_GB2312" w:eastAsia="仿宋_GB2312" w:hAnsi="黑体" w:hint="eastAsia"/>
          <w:sz w:val="28"/>
          <w:szCs w:val="28"/>
        </w:rPr>
        <w:t>教学楼工地荣获2001年度金山区建设工程文明工地荣誉证书；川方机电有限公司厂房工程荣获2008年度金山区建设工程文明工地荣誉证书；上海汉中精机有限公司车间工程荣获2011年度金山区建设工程文明工地荣誉证书；</w:t>
      </w:r>
      <w:proofErr w:type="gramStart"/>
      <w:r w:rsidRPr="00A8432D">
        <w:rPr>
          <w:rFonts w:ascii="仿宋_GB2312" w:eastAsia="仿宋_GB2312" w:hAnsi="黑体" w:hint="eastAsia"/>
          <w:sz w:val="28"/>
          <w:szCs w:val="28"/>
        </w:rPr>
        <w:t>枫围中学</w:t>
      </w:r>
      <w:proofErr w:type="gramEnd"/>
      <w:r w:rsidRPr="00A8432D">
        <w:rPr>
          <w:rFonts w:ascii="仿宋_GB2312" w:eastAsia="仿宋_GB2312" w:hAnsi="黑体" w:hint="eastAsia"/>
          <w:sz w:val="28"/>
          <w:szCs w:val="28"/>
        </w:rPr>
        <w:t>教学楼工地、金山区党校教学综合楼</w:t>
      </w:r>
      <w:proofErr w:type="gramStart"/>
      <w:r w:rsidRPr="00A8432D">
        <w:rPr>
          <w:rFonts w:ascii="仿宋_GB2312" w:eastAsia="仿宋_GB2312" w:hAnsi="黑体" w:hint="eastAsia"/>
          <w:sz w:val="28"/>
          <w:szCs w:val="28"/>
        </w:rPr>
        <w:t>工地获</w:t>
      </w:r>
      <w:proofErr w:type="gramEnd"/>
      <w:r w:rsidRPr="00A8432D">
        <w:rPr>
          <w:rFonts w:ascii="仿宋_GB2312" w:eastAsia="仿宋_GB2312" w:hAnsi="黑体" w:hint="eastAsia"/>
          <w:sz w:val="28"/>
          <w:szCs w:val="28"/>
        </w:rPr>
        <w:t>2001年度区达标工地；亭林中学工地经上海市建设工程施工现场安全生产保证体系认证中心核发认证合格证书。</w:t>
      </w:r>
    </w:p>
    <w:p w:rsidR="00A8432D" w:rsidRPr="00A8432D" w:rsidRDefault="00A8432D" w:rsidP="00A8432D">
      <w:pPr>
        <w:spacing w:line="520" w:lineRule="exact"/>
        <w:ind w:firstLineChars="200" w:firstLine="560"/>
        <w:contextualSpacing/>
        <w:jc w:val="left"/>
        <w:rPr>
          <w:rFonts w:ascii="仿宋_GB2312" w:eastAsia="仿宋_GB2312" w:hAnsi="黑体"/>
          <w:sz w:val="28"/>
          <w:szCs w:val="28"/>
        </w:rPr>
      </w:pPr>
      <w:r w:rsidRPr="00A8432D">
        <w:rPr>
          <w:rFonts w:ascii="仿宋_GB2312" w:eastAsia="仿宋_GB2312" w:hAnsi="黑体" w:hint="eastAsia"/>
          <w:sz w:val="28"/>
          <w:szCs w:val="28"/>
        </w:rPr>
        <w:t>公司在建设方面拥有各类建筑施工管理专业人才和先进的施工机械设备，并在建筑施工中应用系列化的先进工艺技术。在管理方面以诚信为基础（公司荣获2010-2011年度上海市守合同重信用企业，信用等级评为AA级），坚持走以质量管理为主线、项目管理为重点、质量体系为保证的战略。高标准，严要求，使承建的施工工程在安全、质量等各方面更上一层楼。</w:t>
      </w:r>
    </w:p>
    <w:p w:rsidR="00CC30E6" w:rsidRPr="00A8432D" w:rsidRDefault="00A8432D" w:rsidP="00A8432D">
      <w:pPr>
        <w:spacing w:line="520" w:lineRule="exact"/>
        <w:ind w:firstLineChars="200" w:firstLine="560"/>
        <w:contextualSpacing/>
        <w:jc w:val="left"/>
        <w:rPr>
          <w:rFonts w:ascii="仿宋_GB2312" w:eastAsia="仿宋_GB2312" w:hAnsi="黑体"/>
          <w:sz w:val="28"/>
          <w:szCs w:val="28"/>
        </w:rPr>
      </w:pPr>
      <w:r w:rsidRPr="00A8432D">
        <w:rPr>
          <w:rFonts w:ascii="仿宋_GB2312" w:eastAsia="仿宋_GB2312" w:hAnsi="黑体" w:hint="eastAsia"/>
          <w:sz w:val="28"/>
          <w:szCs w:val="28"/>
        </w:rPr>
        <w:t>本公司董事长、总经理倪国琴本着“诚信合作，质量为重，客户至上”的原则，愿与社会各界人士精诚合作，同创辉煌！</w:t>
      </w:r>
    </w:p>
    <w:p w:rsidR="00CC30E6" w:rsidRPr="00A8432D" w:rsidRDefault="00CC30E6" w:rsidP="00A8432D">
      <w:pPr>
        <w:spacing w:line="520" w:lineRule="exact"/>
        <w:ind w:firstLineChars="200" w:firstLine="560"/>
        <w:contextualSpacing/>
        <w:jc w:val="left"/>
        <w:rPr>
          <w:rFonts w:ascii="仿宋_GB2312" w:eastAsia="仿宋_GB2312" w:hAnsi="黑体"/>
          <w:sz w:val="28"/>
          <w:szCs w:val="28"/>
        </w:rPr>
      </w:pPr>
    </w:p>
    <w:p w:rsidR="00145998" w:rsidRDefault="00FC090B" w:rsidP="00AF0062">
      <w:pPr>
        <w:pStyle w:val="3"/>
        <w:spacing w:line="520" w:lineRule="exact"/>
      </w:pPr>
      <w:r w:rsidRPr="000179CE">
        <w:rPr>
          <w:rFonts w:hint="eastAsia"/>
        </w:rPr>
        <w:t>【政策法规】</w:t>
      </w:r>
    </w:p>
    <w:p w:rsidR="00145998" w:rsidRDefault="00145998" w:rsidP="00AF0062">
      <w:pPr>
        <w:spacing w:line="520" w:lineRule="exact"/>
        <w:jc w:val="center"/>
        <w:rPr>
          <w:rFonts w:ascii="黑体" w:eastAsia="黑体"/>
          <w:b/>
          <w:sz w:val="32"/>
          <w:szCs w:val="32"/>
        </w:rPr>
      </w:pPr>
    </w:p>
    <w:p w:rsidR="00CC30E6" w:rsidRDefault="00CC30E6" w:rsidP="00CC30E6">
      <w:pPr>
        <w:spacing w:line="520" w:lineRule="exact"/>
        <w:jc w:val="center"/>
        <w:rPr>
          <w:rFonts w:ascii="黑体" w:eastAsia="黑体" w:hint="eastAsia"/>
          <w:b/>
          <w:sz w:val="32"/>
          <w:szCs w:val="32"/>
        </w:rPr>
      </w:pPr>
      <w:r w:rsidRPr="009429DE">
        <w:rPr>
          <w:rFonts w:ascii="黑体" w:eastAsia="黑体" w:hint="eastAsia"/>
          <w:b/>
          <w:sz w:val="32"/>
          <w:szCs w:val="32"/>
        </w:rPr>
        <w:t xml:space="preserve">住房城乡建设部关于印发《建筑工程施工转包违法分包等违法行为认定查处管理办法（试行）》的通知 </w:t>
      </w:r>
    </w:p>
    <w:p w:rsidR="00445F4D" w:rsidRDefault="00445F4D" w:rsidP="00CC30E6">
      <w:pPr>
        <w:spacing w:line="520" w:lineRule="exact"/>
        <w:jc w:val="center"/>
        <w:rPr>
          <w:rFonts w:ascii="黑体" w:eastAsia="黑体" w:hint="eastAsia"/>
          <w:b/>
          <w:sz w:val="32"/>
          <w:szCs w:val="32"/>
        </w:rPr>
      </w:pPr>
    </w:p>
    <w:p w:rsidR="00CC30E6" w:rsidRPr="009429DE" w:rsidRDefault="00CC30E6" w:rsidP="00445F4D">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各省、自治区住房城乡建设厅，直辖市建委，新疆生产建设兵团</w:t>
      </w:r>
      <w:r w:rsidRPr="009429DE">
        <w:rPr>
          <w:rFonts w:ascii="仿宋_GB2312" w:eastAsia="仿宋_GB2312" w:hint="eastAsia"/>
          <w:sz w:val="28"/>
          <w:szCs w:val="28"/>
        </w:rPr>
        <w:lastRenderedPageBreak/>
        <w:t>建设局：</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为了规范建筑工程施工承发包活动，保证工程质量和施工安全，有效遏制违法发包、转包、违法分包及挂靠等违法行为，维护建筑市场秩序和建设工程主要参与方的合法权益，我部制定了《建筑工程施工转包违法分包等违法行为认定查处管理办法（试行）》，现印发给你们，请遵照执行。在执行过程中遇到的问题，请及时报我部。</w:t>
      </w:r>
    </w:p>
    <w:p w:rsidR="00CC30E6" w:rsidRDefault="00CC30E6" w:rsidP="00CC30E6">
      <w:pPr>
        <w:spacing w:line="520" w:lineRule="exact"/>
        <w:ind w:firstLineChars="200" w:firstLine="560"/>
        <w:jc w:val="right"/>
        <w:rPr>
          <w:rFonts w:ascii="仿宋_GB2312" w:eastAsia="仿宋_GB2312"/>
          <w:sz w:val="28"/>
          <w:szCs w:val="28"/>
        </w:rPr>
      </w:pPr>
      <w:r w:rsidRPr="009429DE">
        <w:rPr>
          <w:rFonts w:ascii="仿宋_GB2312" w:eastAsia="仿宋_GB2312" w:hint="eastAsia"/>
          <w:sz w:val="28"/>
          <w:szCs w:val="28"/>
        </w:rPr>
        <w:t xml:space="preserve">　　　　　　　　　　　　</w:t>
      </w:r>
    </w:p>
    <w:p w:rsidR="00CC30E6" w:rsidRPr="009429DE" w:rsidRDefault="00CC30E6" w:rsidP="00CC30E6">
      <w:pPr>
        <w:spacing w:line="520" w:lineRule="exact"/>
        <w:ind w:firstLineChars="200" w:firstLine="560"/>
        <w:jc w:val="right"/>
        <w:rPr>
          <w:rFonts w:ascii="仿宋_GB2312" w:eastAsia="仿宋_GB2312"/>
          <w:sz w:val="28"/>
          <w:szCs w:val="28"/>
        </w:rPr>
      </w:pPr>
      <w:r w:rsidRPr="009429DE">
        <w:rPr>
          <w:rFonts w:ascii="仿宋_GB2312" w:eastAsia="仿宋_GB2312" w:hint="eastAsia"/>
          <w:sz w:val="28"/>
          <w:szCs w:val="28"/>
        </w:rPr>
        <w:t>中华人民共和国住房和城乡建设部</w:t>
      </w:r>
    </w:p>
    <w:p w:rsidR="00CC30E6" w:rsidRDefault="00CC30E6" w:rsidP="00CC30E6">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 xml:space="preserve">　　　　　　　　　　　　　</w:t>
      </w:r>
      <w:r w:rsidRPr="009429DE">
        <w:rPr>
          <w:rFonts w:ascii="仿宋_GB2312" w:eastAsia="仿宋_GB2312" w:hint="eastAsia"/>
          <w:sz w:val="28"/>
          <w:szCs w:val="28"/>
        </w:rPr>
        <w:t xml:space="preserve">　　　2014年8月4日</w:t>
      </w:r>
    </w:p>
    <w:p w:rsidR="00CC30E6" w:rsidRDefault="00CC30E6" w:rsidP="00CC30E6">
      <w:pPr>
        <w:spacing w:line="520" w:lineRule="exact"/>
        <w:ind w:firstLineChars="200" w:firstLine="643"/>
        <w:jc w:val="center"/>
        <w:rPr>
          <w:rFonts w:ascii="黑体" w:eastAsia="黑体" w:hint="eastAsia"/>
          <w:b/>
          <w:sz w:val="32"/>
          <w:szCs w:val="32"/>
        </w:rPr>
      </w:pPr>
      <w:r w:rsidRPr="009429DE">
        <w:rPr>
          <w:rFonts w:ascii="黑体" w:eastAsia="黑体" w:hint="eastAsia"/>
          <w:b/>
          <w:sz w:val="32"/>
          <w:szCs w:val="32"/>
        </w:rPr>
        <w:t>建筑工程施工转包违法分包等违法行为认定查处管理办法（试行）</w:t>
      </w:r>
    </w:p>
    <w:p w:rsidR="00445F4D" w:rsidRPr="009429DE" w:rsidRDefault="00445F4D" w:rsidP="00CC30E6">
      <w:pPr>
        <w:spacing w:line="520" w:lineRule="exact"/>
        <w:ind w:firstLineChars="200" w:firstLine="643"/>
        <w:jc w:val="center"/>
        <w:rPr>
          <w:rFonts w:ascii="黑体" w:eastAsia="黑体"/>
          <w:b/>
          <w:sz w:val="32"/>
          <w:szCs w:val="32"/>
        </w:rPr>
      </w:pPr>
      <w:bookmarkStart w:id="0" w:name="_GoBack"/>
      <w:bookmarkEnd w:id="0"/>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第一条　为了规范建筑工程施工承发包活动，保证工程质量和施工安全，有效遏制违法发包、转包、违法分包及挂靠等违法行为，维护建筑市场秩序和建设工程主要参与方的合法权益，根据《建筑法》、《招标投标法》、《合同法》以及《建设工程质量管理条例》、《建设工程安全生产管理条例》、《招标投标法实施条例》等法律法规，结合建筑活动实践，制定本办法。</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第二条　本办法所称建筑工程，是指房屋建筑和市政基础设施工程。</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第三条　住房城乡建设部负责统一监督管理全国建筑工程违法发包、转包、违法分包及挂靠等违法行为的认定查处工作。</w:t>
      </w:r>
    </w:p>
    <w:p w:rsidR="00CC30E6"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 xml:space="preserve">县级以上地方人民政府住房城乡建设主管部门负责本行政区域内建筑工程违法发包、转包、违法分包及挂靠等违法行为的认定查处工作。    </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第四条　本办法所称违法发包，是指建设单位将工程发包给不具</w:t>
      </w:r>
      <w:r w:rsidRPr="009429DE">
        <w:rPr>
          <w:rFonts w:ascii="仿宋_GB2312" w:eastAsia="仿宋_GB2312" w:hint="eastAsia"/>
          <w:sz w:val="28"/>
          <w:szCs w:val="28"/>
        </w:rPr>
        <w:lastRenderedPageBreak/>
        <w:t>有相应资质条件的单位或个人，或者肢解发包等违反法律法规规定的行为。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第五条　存在下列情形之一的，属于违法发包：</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（一）建设单位将工程发包给个人的；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（二）建设单位将工程发包给不具有相应资质或安全生产许可的施工单位的；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（三）未履行法定发包程序，包括应当依法进行招标未招标，应当申请直接发包未申请或申请未核准的；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（四）建设单位设置不合理的招投标条件，限制、排斥潜在投标人或者投标人的；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（五）建设单位将一个单位工程的施工分解成若干部分发包给不同的施工总承包或专业承包单位的；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（六）建设单位将施工合同范围内的单位工程或分部分项工程又另行发包的；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（七）建设单位违反施工合同约定，通过各种形式要求承包单位选择其指定分包单位的；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（八）法律法规规定的其他违法发包行为。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第六条　本办法所称转包，是</w:t>
      </w:r>
      <w:proofErr w:type="gramStart"/>
      <w:r w:rsidRPr="009429DE">
        <w:rPr>
          <w:rFonts w:ascii="仿宋_GB2312" w:eastAsia="仿宋_GB2312" w:hint="eastAsia"/>
          <w:sz w:val="28"/>
          <w:szCs w:val="28"/>
        </w:rPr>
        <w:t>指施工</w:t>
      </w:r>
      <w:proofErr w:type="gramEnd"/>
      <w:r w:rsidRPr="009429DE">
        <w:rPr>
          <w:rFonts w:ascii="仿宋_GB2312" w:eastAsia="仿宋_GB2312" w:hint="eastAsia"/>
          <w:sz w:val="28"/>
          <w:szCs w:val="28"/>
        </w:rPr>
        <w:t>单位承包工程后，不履行合同约定的责任和义务，将其承包的全部工程或者将其承包的全部工程肢解后以分包的名义分别转给其他单位或个人施工的行为。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第七条　存在下列情形之一的，属于转包：</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（一）施工单位将其承包的全部工程转给其他单位或个人施工的；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（二）施工总承包单位或专业承包单位将其承包的全部工程肢解以后，以分包的名义分别转给其他单位或个人施工的；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（三）施工总承包单位或专业承包单位未在施工现场设立项目管理机构或未派驻项目负责人、技术负责人、质量管理负责人、安全管</w:t>
      </w:r>
      <w:r w:rsidRPr="009429DE">
        <w:rPr>
          <w:rFonts w:ascii="仿宋_GB2312" w:eastAsia="仿宋_GB2312" w:hint="eastAsia"/>
          <w:sz w:val="28"/>
          <w:szCs w:val="28"/>
        </w:rPr>
        <w:lastRenderedPageBreak/>
        <w:t>理负责人等主要管理人员，不履行管理义务，未对该工程的施工活动进行组织管理的；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（四）施工总承包单位或专业承包单位不履行管理义务，只向实际施工单位收取费用，主要建筑材料、构配件及工程设备的采购由其他单位或个人实施的；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（五）劳务分包单位承包的范围是施工总承包单位或专业承包单位承包的全部工程，劳务分包单位计取的是除上缴给施工总承包单位或专业承包单位“管理费”之外的全部工程价款的；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（六）施工总承包单位或专业承包单位通过采取合作、联营、个人承包等形式或名义，直接或变相的将其承包的全部工程转给其他单位或个人施工的；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（七）法律法规规定的其他转包行为。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第八条　本办法所称违法分包，是</w:t>
      </w:r>
      <w:proofErr w:type="gramStart"/>
      <w:r w:rsidRPr="009429DE">
        <w:rPr>
          <w:rFonts w:ascii="仿宋_GB2312" w:eastAsia="仿宋_GB2312" w:hint="eastAsia"/>
          <w:sz w:val="28"/>
          <w:szCs w:val="28"/>
        </w:rPr>
        <w:t>指施工</w:t>
      </w:r>
      <w:proofErr w:type="gramEnd"/>
      <w:r w:rsidRPr="009429DE">
        <w:rPr>
          <w:rFonts w:ascii="仿宋_GB2312" w:eastAsia="仿宋_GB2312" w:hint="eastAsia"/>
          <w:sz w:val="28"/>
          <w:szCs w:val="28"/>
        </w:rPr>
        <w:t>单位承包工程后违反法律法规规定或者施工合同关于工程分包的约定，把单位工程或分部分项工程分包给其他单位或个人施工的行为。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第九条　存在下列情形之一的，属于违法分包：</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（一）施工单位将工程分包给个人的；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（二）施工单位将工程分包给不具备相应资质或安全生产许可的单位的；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（三）施工合同中没有约定，又未经建设单位认可，施工单位将其承包的部分工程交由其他单位施工的；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（四）施工总承包单位将房屋建筑工程的主体结构的施工分包给其他单位的，钢结构工程除外；</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（五）专业分包单位将其承包的专业工程中非劳务作业部分再分包的；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（六）劳务分包单位将其承包的劳务再分包的；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lastRenderedPageBreak/>
        <w:t>（七）劳务分包单位除计取劳务作业费用外，还计取主要建筑材料款、周转材料款和大中型施工机械设备费用的；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（八）法律法规规定的其他违法分包行为。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第十条　本办法所称挂靠，是指单位或个人以其他有资质的施工单位的名义，承揽工程的行为。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前款所称承揽工程，包括参与投标、订立合同、办理有关施工手续、从事施工等活动。</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第十一条　存在下列情形之一的，属于挂靠：</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（一）没有资质的单位或个人借用其他施工单位的资质承揽工程的；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（二）有资质的施工单位相互借用资质承揽工程的，包括资质等级低的借用资质等级高的，资质等级高的借用资质等级低的，相同资质等级相互借用的；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（三）专业分包的发包单位不是该工程的施工总承包或专业承包单位的，但建设单位依约作为发包单位的除外；</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（四）劳务分包的发包单位不是该工程的施工总承包、专业承包单位或专业分包单位的；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（五）施工单位在施工现场派驻的项目负责人、技术负责人、质量管理负责人、安全管理负责人中一人以上与施工单位没有订立劳动合同，或没有建立劳动工资或社会养老保险关系的；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（六）实际施工总承包单位或专业承包单位与建设单位之间没有工程款收付关系，或者工程款支付凭证上载明的单位与施工合同中载明的承包单位不一致，又不能进行合理解释并提供材料证明的；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（七）合同约定由施工总承包单位或专业承包单位负责采购或租赁的主要建筑材料、构配件及工程设备或租赁的施工机械设备，由其他单位或个人采购、租赁，或者施工单位不能提供有关采购、租赁合</w:t>
      </w:r>
      <w:r w:rsidRPr="009429DE">
        <w:rPr>
          <w:rFonts w:ascii="仿宋_GB2312" w:eastAsia="仿宋_GB2312" w:hint="eastAsia"/>
          <w:sz w:val="28"/>
          <w:szCs w:val="28"/>
        </w:rPr>
        <w:lastRenderedPageBreak/>
        <w:t>同及发票等证明，又不能进行合理解释并提供材料证明的；</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（八）法律法规规定的其他挂靠行为。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第十二条　建设单位及监理单位发现施工单位有转包、违法分包及挂靠等违法行为的，应及时向工程所在地的县级以上人民政府住房城乡建设主管部门报告。</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施工总承包单位或专业承包单位发现分包单位有违法分包及挂靠等违法行为，应及时向建设单位和工程所在地的县级以上人民政府住房城乡建设主管部门报告；发现建设单位有违法发包行为的，应及时向工程所在地的县级以上人民政府住房城乡建设主管部门报告。</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其他单位和个人发现违法发包、转包、违法分包及挂靠等违法行为的，均可向工程所在地的县级以上人民政府住房城乡建设主管部门进行举报并提供相关证据或线索。</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 xml:space="preserve">接到举报的住房城乡建设主管部门应当依法受理、调查、认定和处理，除无法告知举报人的情况外，应当及时将查处结果告知举报人。 </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第十三条　县级以上人民政府住房城乡建设主管部门要加大执法力度，对在实施建筑市场和施工现场监督管理等工作中发现的违法发包、转包、违法分包及挂靠等违法行为，应当依法进行调查，按照本办法进行认定，并依法予以行政处罚。</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一）对建设单位将工程发包给不具有相应资质等级的施工单位的，依据《建筑法》第六十五条和《建设工程质量管理条例》第五十四条规定，责令其改正，处以50万元以上100万元以下罚款。对建设单位将建设工程肢解发包的，依据《建筑法》第六十五条和《建设工程质量管理条例》第五十五条规定，责令其改正，处工程合同价款0.5％以上1％以下的罚款；对全部或者部分使用国有资金的项目，并可以暂停项目执行或者暂停资金拨付。</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（二）对认定有转包、违法分包违法行为的施工单位，依据《建</w:t>
      </w:r>
      <w:r w:rsidRPr="009429DE">
        <w:rPr>
          <w:rFonts w:ascii="仿宋_GB2312" w:eastAsia="仿宋_GB2312" w:hint="eastAsia"/>
          <w:sz w:val="28"/>
          <w:szCs w:val="28"/>
        </w:rPr>
        <w:lastRenderedPageBreak/>
        <w:t>筑法》第六十七条和《建设工程质量管理条例》第六十二条规定，责令其改正，没收违法所得，并处工程合同价款0.5％以上1％以下的罚款；可以责令停业整顿，降低资质等级；情节严重的，吊销资质证书。</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 xml:space="preserve">（三）对认定有挂靠行为的施工单位或个人，依据《建筑法》第六十五条和《建设工程质量管理条例》第六十条规定，对超越本单位资质等级承揽工程的施工单位，责令停止违法行为，并处工程合同价款2％以上4％以下的罚款；可以责令停业整顿，降低资质等级；情节严重的，吊销资质证书；有违法所得的，予以没收。对未取得资质证书承揽工程的单位和个人，予以取缔，并处工程合同价款2％以上4％以下的罚款；有违法所得的，予以没收。对其他借用资质承揽工程的施工单位，按照超越本单位资质等级承揽工程予以处罚。  </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四）对认定有转让、出借资质证书或者以其他方式允许他人以本单位的名义承揽工程的施工单位，依据《建筑法》第六十六条和《建设工程质量管理条例》第六十一条规定，责令改正，没收违法所得，并处工程合同价款2％以上4％以下的罚款；可以责令停业整顿，降低资质等级；情节严重的，吊销资质证书。</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（五）对建设单位、施工单位给予单位罚款处罚的，依据《建设工程质量管理条例》第七十三条规定，对单位直接负责的主管人员和其他直接责任人员</w:t>
      </w:r>
      <w:proofErr w:type="gramStart"/>
      <w:r w:rsidRPr="009429DE">
        <w:rPr>
          <w:rFonts w:ascii="仿宋_GB2312" w:eastAsia="仿宋_GB2312" w:hint="eastAsia"/>
          <w:sz w:val="28"/>
          <w:szCs w:val="28"/>
        </w:rPr>
        <w:t>处单位</w:t>
      </w:r>
      <w:proofErr w:type="gramEnd"/>
      <w:r w:rsidRPr="009429DE">
        <w:rPr>
          <w:rFonts w:ascii="仿宋_GB2312" w:eastAsia="仿宋_GB2312" w:hint="eastAsia"/>
          <w:sz w:val="28"/>
          <w:szCs w:val="28"/>
        </w:rPr>
        <w:t>罚款数额5%以上10%以下的罚款。</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六）对注册执业人员未执行法律法规的，依据《建设工程安全生产管理条例》第五十八条规定，责令其停止执业3个月以上1年以下；情节严重的，吊销执业资格证书，5年内不予注册；造成重大安全事故的，终身不予注册；构成犯罪的，依照刑法有关规定追究刑事责任。对注册执业人员违反法律法规规定，因过错造成质量事故的，依据《建设工程质量管理条例》第七十二条规定，责令停止执业1年；</w:t>
      </w:r>
      <w:r w:rsidRPr="009429DE">
        <w:rPr>
          <w:rFonts w:ascii="仿宋_GB2312" w:eastAsia="仿宋_GB2312" w:hint="eastAsia"/>
          <w:sz w:val="28"/>
          <w:szCs w:val="28"/>
        </w:rPr>
        <w:lastRenderedPageBreak/>
        <w:t>造成重大质量事故的，吊销执业资格证书，5年内不予注册；情节特别恶劣的，终身不予注册。</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第十四条　县级以上人民政府住房城乡建设主管部门对有违法发包、转包、违法分包及挂靠等违法行为的单位和个人，除应按照本办法第十三条规定予以相应行政处罚外，还可以采取以下行政管理措施：</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一）建设单位违法发包，拒不整改或者整改仍达不到要求的，致使施工合同无效的，不予办理质量监督、施工许可等手续。对全部或部分使用国有资金的项目，同时将建设单位违法发包的行为告知其上级主管部门及纪检监察部门，并建议对建设单位直接负责的主管人员和其他直接责任人员给予相应的行政处分。</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二）对认定有转包、违法分包、挂靠、转让出借资质证书或者以其他方式允许他人以本单位的名义承揽工程等违法行为的施工单位，可依法限制其在3个月内不得参加违法行为发生地的招标投标活动、承揽新的工程项目，并对其企业资质是否满足资质标准条件进行核查，对达不到资质标准要求的限期整改，整改仍达不到要求的，资质审批机关撤回其资质证书。</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对2年内发生2次转包、违法分包、挂靠、转让出借资质证书或者以其他方式允许他人以本单位的名义承揽工程的施工单位，责令其停业整顿6个月以上，停业整顿期间，不得承揽新的工程项目。</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对2年内发生3次以上转包、违法分包、挂靠、转让出借资质证书或者以其他方式允许他人以本单位的名义承揽工程的施工单位，资质审批机关降低其资质等级。</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（三）注册执业人员未执行法律法规，在认定有转包行为的项目中担任施工单位项目负责人的，吊销其执业资格证书，5年内不予注册，且不得再担任施工单位项目负责人。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lastRenderedPageBreak/>
        <w:t>对认定有挂靠行为的个人，不得再担任该项目施工单位项目负责人；有执业资格证书的吊销其执业资格证书，5年内不予执业资格注册；造成重大质量安全事故的，吊销其执业资格证书，终身不予注册。</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第十五条　县级以上人民政府住房城乡建设主管部门应将查处的违法发包、转包、违法分包、挂靠等违法行为和处罚结果记入单位或个人信用档案，同时向社会公示，并逐级上报至住房城乡建设部，在全国建筑市场监管与诚信信息发布平台公示。</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第十六条　建筑工程以外的其他专业工程参照本办法执行。省级人民政府住房城乡建设主管部门可结合本地实际，依据本办法制定相应实施细则。</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第十七条　本办法由住房城乡建设部负责解释。</w:t>
      </w:r>
    </w:p>
    <w:p w:rsidR="00CC30E6" w:rsidRPr="009429DE" w:rsidRDefault="00CC30E6" w:rsidP="00CC30E6">
      <w:pPr>
        <w:spacing w:line="520" w:lineRule="exact"/>
        <w:ind w:firstLineChars="200" w:firstLine="560"/>
        <w:rPr>
          <w:rFonts w:ascii="仿宋_GB2312" w:eastAsia="仿宋_GB2312"/>
          <w:sz w:val="28"/>
          <w:szCs w:val="28"/>
        </w:rPr>
      </w:pPr>
      <w:r w:rsidRPr="009429DE">
        <w:rPr>
          <w:rFonts w:ascii="仿宋_GB2312" w:eastAsia="仿宋_GB2312" w:hint="eastAsia"/>
          <w:sz w:val="28"/>
          <w:szCs w:val="28"/>
        </w:rPr>
        <w:t>第十八条　本办法自2014年10月1日起施行。住房城乡建设部之前发布的有关规定与本办法的规定不一致的，以本办法为准。</w:t>
      </w:r>
    </w:p>
    <w:p w:rsidR="009429DE" w:rsidRPr="00CC30E6" w:rsidRDefault="009429DE" w:rsidP="00AF0062">
      <w:pPr>
        <w:spacing w:line="520" w:lineRule="exact"/>
        <w:ind w:firstLineChars="200" w:firstLine="560"/>
        <w:rPr>
          <w:rFonts w:ascii="仿宋_GB2312" w:eastAsia="仿宋_GB2312"/>
          <w:sz w:val="28"/>
          <w:szCs w:val="28"/>
        </w:rPr>
      </w:pPr>
    </w:p>
    <w:p w:rsidR="005448A2" w:rsidRPr="00557AD8" w:rsidRDefault="005448A2" w:rsidP="00AF0062">
      <w:pPr>
        <w:pStyle w:val="3"/>
        <w:spacing w:line="520" w:lineRule="exact"/>
      </w:pPr>
      <w:r w:rsidRPr="00557AD8">
        <w:rPr>
          <w:rFonts w:hint="eastAsia"/>
        </w:rPr>
        <w:t>【公示公告】</w:t>
      </w:r>
    </w:p>
    <w:p w:rsidR="00196BFE" w:rsidRDefault="00196BFE" w:rsidP="009429DE">
      <w:pPr>
        <w:spacing w:line="520" w:lineRule="exact"/>
        <w:ind w:firstLineChars="200" w:firstLine="560"/>
        <w:rPr>
          <w:rFonts w:ascii="仿宋_GB2312" w:eastAsia="仿宋_GB2312"/>
          <w:sz w:val="28"/>
          <w:szCs w:val="28"/>
        </w:rPr>
      </w:pPr>
    </w:p>
    <w:p w:rsidR="00F6228C" w:rsidRDefault="00F6228C" w:rsidP="00AD5869">
      <w:pPr>
        <w:jc w:val="center"/>
        <w:rPr>
          <w:rFonts w:ascii="黑体" w:eastAsia="黑体"/>
          <w:b/>
          <w:sz w:val="32"/>
          <w:szCs w:val="32"/>
        </w:rPr>
      </w:pPr>
      <w:r w:rsidRPr="00AD5869">
        <w:rPr>
          <w:rFonts w:ascii="黑体" w:eastAsia="黑体" w:hint="eastAsia"/>
          <w:b/>
          <w:sz w:val="32"/>
          <w:szCs w:val="32"/>
        </w:rPr>
        <w:t>金山区建筑管理署 201</w:t>
      </w:r>
      <w:r w:rsidR="001B6A25" w:rsidRPr="00AD5869">
        <w:rPr>
          <w:rFonts w:ascii="黑体" w:eastAsia="黑体" w:hint="eastAsia"/>
          <w:b/>
          <w:sz w:val="32"/>
          <w:szCs w:val="32"/>
        </w:rPr>
        <w:t>5</w:t>
      </w:r>
      <w:r w:rsidRPr="00AD5869">
        <w:rPr>
          <w:rFonts w:ascii="黑体" w:eastAsia="黑体" w:hint="eastAsia"/>
          <w:b/>
          <w:sz w:val="32"/>
          <w:szCs w:val="32"/>
        </w:rPr>
        <w:t>年</w:t>
      </w:r>
      <w:r w:rsidR="00906D5E">
        <w:rPr>
          <w:rFonts w:ascii="黑体" w:eastAsia="黑体" w:hint="eastAsia"/>
          <w:b/>
          <w:sz w:val="32"/>
          <w:szCs w:val="32"/>
        </w:rPr>
        <w:t>4</w:t>
      </w:r>
      <w:r w:rsidRPr="00AD5869">
        <w:rPr>
          <w:rFonts w:ascii="黑体" w:eastAsia="黑体" w:hint="eastAsia"/>
          <w:b/>
          <w:sz w:val="32"/>
          <w:szCs w:val="32"/>
        </w:rPr>
        <w:t>月份资质受理情况</w:t>
      </w: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990E46">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990E46">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E52297" w:rsidRDefault="00F6228C" w:rsidP="00DE7298">
      <w:pPr>
        <w:textAlignment w:val="center"/>
        <w:rPr>
          <w:rFonts w:ascii="仿宋_GB2312" w:eastAsia="仿宋_GB2312"/>
          <w:b/>
          <w:sz w:val="28"/>
          <w:szCs w:val="28"/>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196"/>
        <w:gridCol w:w="3772"/>
        <w:gridCol w:w="4500"/>
      </w:tblGrid>
      <w:tr w:rsidR="000E64F9" w:rsidRPr="00E52297" w:rsidTr="00E831BA">
        <w:trPr>
          <w:trHeight w:val="220"/>
        </w:trPr>
        <w:tc>
          <w:tcPr>
            <w:tcW w:w="1196"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3772"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500"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E52297" w:rsidRDefault="00F6228C" w:rsidP="00F6228C">
      <w:pPr>
        <w:rPr>
          <w:rFonts w:ascii="仿宋_GB2312" w:eastAsia="仿宋_GB2312"/>
          <w:b/>
          <w:sz w:val="28"/>
          <w:szCs w:val="28"/>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D86CFC">
        <w:rPr>
          <w:rFonts w:ascii="仿宋_GB2312" w:eastAsia="仿宋_GB2312" w:hint="eastAsia"/>
          <w:b/>
          <w:sz w:val="24"/>
          <w:szCs w:val="24"/>
        </w:rPr>
        <w:t>1</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A1614B">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r w:rsidRPr="00E52297">
              <w:rPr>
                <w:rFonts w:ascii="仿宋_GB2312" w:eastAsia="仿宋_GB2312" w:hint="eastAsia"/>
              </w:rPr>
              <w:t>况</w:t>
            </w:r>
          </w:p>
        </w:tc>
      </w:tr>
      <w:tr w:rsidR="00D86CFC" w:rsidRPr="00E52297" w:rsidTr="00D86CFC">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r w:rsidRPr="00D86CFC">
              <w:rPr>
                <w:rFonts w:ascii="仿宋_GB2312" w:eastAsia="仿宋_GB2312" w:hint="eastAsia"/>
              </w:rPr>
              <w:t>2015-4-1</w:t>
            </w:r>
          </w:p>
        </w:tc>
        <w:tc>
          <w:tcPr>
            <w:tcW w:w="3740"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r w:rsidRPr="00D86CFC">
              <w:rPr>
                <w:rFonts w:ascii="仿宋_GB2312" w:eastAsia="仿宋_GB2312" w:hint="eastAsia"/>
              </w:rPr>
              <w:t>上海煤气设备安装工程有限公司</w:t>
            </w:r>
          </w:p>
        </w:tc>
        <w:tc>
          <w:tcPr>
            <w:tcW w:w="4462"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r w:rsidRPr="00D86CFC">
              <w:rPr>
                <w:rFonts w:ascii="仿宋_GB2312" w:eastAsia="仿宋_GB2312" w:hint="eastAsia"/>
              </w:rPr>
              <w:t>水暖电安装工程作业分包</w:t>
            </w:r>
            <w:proofErr w:type="gramStart"/>
            <w:r w:rsidRPr="00D86CFC">
              <w:rPr>
                <w:rFonts w:ascii="仿宋_GB2312" w:eastAsia="仿宋_GB2312" w:hint="eastAsia"/>
              </w:rPr>
              <w:t>不</w:t>
            </w:r>
            <w:proofErr w:type="gramEnd"/>
            <w:r w:rsidRPr="00D86CFC">
              <w:rPr>
                <w:rFonts w:ascii="仿宋_GB2312" w:eastAsia="仿宋_GB2312" w:hint="eastAsia"/>
              </w:rPr>
              <w:t>分级</w:t>
            </w:r>
          </w:p>
        </w:tc>
      </w:tr>
    </w:tbl>
    <w:p w:rsidR="00A1614B" w:rsidRDefault="00A1614B" w:rsidP="000E64F9">
      <w:pPr>
        <w:spacing w:before="240"/>
        <w:sectPr w:rsidR="00A1614B"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2015年</w:t>
      </w:r>
      <w:r w:rsidR="00CD6371">
        <w:rPr>
          <w:rFonts w:ascii="黑体" w:eastAsia="黑体" w:hint="eastAsia"/>
          <w:b/>
          <w:sz w:val="32"/>
          <w:szCs w:val="32"/>
        </w:rPr>
        <w:t>4</w:t>
      </w:r>
      <w:r w:rsidRPr="00A1614B">
        <w:rPr>
          <w:rFonts w:ascii="黑体" w:eastAsia="黑体" w:hint="eastAsia"/>
          <w:b/>
          <w:sz w:val="32"/>
          <w:szCs w:val="32"/>
        </w:rPr>
        <w:t>月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437"/>
        <w:gridCol w:w="641"/>
        <w:gridCol w:w="2044"/>
        <w:gridCol w:w="2903"/>
        <w:gridCol w:w="2254"/>
        <w:gridCol w:w="1213"/>
        <w:gridCol w:w="1108"/>
        <w:gridCol w:w="1021"/>
        <w:gridCol w:w="1015"/>
      </w:tblGrid>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1502JS0030</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C01</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上海市金山区人民政府机关事务管理局</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金山区金</w:t>
            </w:r>
            <w:proofErr w:type="gramStart"/>
            <w:r w:rsidRPr="00CD6371">
              <w:rPr>
                <w:rFonts w:ascii="仿宋_GB2312" w:eastAsia="仿宋_GB2312" w:hAnsi="宋体" w:cs="宋体" w:hint="eastAsia"/>
                <w:bCs/>
                <w:kern w:val="0"/>
                <w:szCs w:val="21"/>
              </w:rPr>
              <w:t>一</w:t>
            </w:r>
            <w:proofErr w:type="gramEnd"/>
            <w:r w:rsidRPr="00CD6371">
              <w:rPr>
                <w:rFonts w:ascii="仿宋_GB2312" w:eastAsia="仿宋_GB2312" w:hAnsi="宋体" w:cs="宋体" w:hint="eastAsia"/>
                <w:bCs/>
                <w:kern w:val="0"/>
                <w:szCs w:val="21"/>
              </w:rPr>
              <w:t>东路391号8号楼、10号楼房屋修缮工程</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上海统顺市政工程有限公司</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566.5065</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0</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公开招标</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韩艳</w:t>
            </w:r>
            <w:proofErr w:type="gramEnd"/>
          </w:p>
        </w:tc>
      </w:tr>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2</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1502JS0021</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C01</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上海新枫泾建设发展有限公司</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上海新枫泾建设发展有限公司社区福利服务用房一期项目装修工程</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上海海湾建筑装潢有限公司</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176.616</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0</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公开招标</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殷丹</w:t>
            </w:r>
            <w:proofErr w:type="gramEnd"/>
          </w:p>
        </w:tc>
      </w:tr>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3</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1402JS0185</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C02</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上海金山排海工程有限公司</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金兴水质净化厂扩建提标工程（机电设备安装）</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上海住总集团建设发展有限公司</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2019.0406</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0</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公开招标</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顾健强</w:t>
            </w:r>
          </w:p>
        </w:tc>
      </w:tr>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4</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1402JS0177</w:t>
            </w:r>
            <w:r w:rsidRPr="00CD6371">
              <w:rPr>
                <w:rFonts w:ascii="仿宋_GB2312" w:eastAsia="仿宋_GB2312" w:hAnsi="宋体" w:cs="宋体" w:hint="eastAsia"/>
                <w:bCs/>
                <w:kern w:val="0"/>
                <w:szCs w:val="21"/>
              </w:rPr>
              <w:t> </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C01</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上海精石联实业有限公司</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上海精细化工产业园区环氧乙烷输送项目</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中石化第十建设有限公司</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1693.0625</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0</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公开招标</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韩艳</w:t>
            </w:r>
            <w:proofErr w:type="gramEnd"/>
          </w:p>
        </w:tc>
      </w:tr>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5</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1402JS0220</w:t>
            </w:r>
            <w:r w:rsidRPr="00CD6371">
              <w:rPr>
                <w:rFonts w:ascii="仿宋_GB2312" w:eastAsia="仿宋_GB2312" w:hAnsi="宋体" w:cs="宋体" w:hint="eastAsia"/>
                <w:bCs/>
                <w:kern w:val="0"/>
                <w:szCs w:val="21"/>
              </w:rPr>
              <w:t> </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C01</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上海华纺和</w:t>
            </w:r>
            <w:proofErr w:type="gramEnd"/>
            <w:r w:rsidRPr="00CD6371">
              <w:rPr>
                <w:rFonts w:ascii="仿宋_GB2312" w:eastAsia="仿宋_GB2312" w:hAnsi="宋体" w:cs="宋体" w:hint="eastAsia"/>
                <w:bCs/>
                <w:kern w:val="0"/>
                <w:szCs w:val="21"/>
              </w:rPr>
              <w:t>成房地产开发有限公司</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金山工业区</w:t>
            </w:r>
            <w:proofErr w:type="gramStart"/>
            <w:r w:rsidRPr="00CD6371">
              <w:rPr>
                <w:rFonts w:ascii="仿宋_GB2312" w:eastAsia="仿宋_GB2312" w:hAnsi="宋体" w:cs="宋体" w:hint="eastAsia"/>
                <w:bCs/>
                <w:kern w:val="0"/>
                <w:szCs w:val="21"/>
              </w:rPr>
              <w:t>牛桥港</w:t>
            </w:r>
            <w:proofErr w:type="gramEnd"/>
            <w:r w:rsidRPr="00CD6371">
              <w:rPr>
                <w:rFonts w:ascii="仿宋_GB2312" w:eastAsia="仿宋_GB2312" w:hAnsi="宋体" w:cs="宋体" w:hint="eastAsia"/>
                <w:bCs/>
                <w:kern w:val="0"/>
                <w:szCs w:val="21"/>
              </w:rPr>
              <w:t>以西、</w:t>
            </w:r>
            <w:proofErr w:type="gramStart"/>
            <w:r w:rsidRPr="00CD6371">
              <w:rPr>
                <w:rFonts w:ascii="仿宋_GB2312" w:eastAsia="仿宋_GB2312" w:hAnsi="宋体" w:cs="宋体" w:hint="eastAsia"/>
                <w:bCs/>
                <w:kern w:val="0"/>
                <w:szCs w:val="21"/>
              </w:rPr>
              <w:t>九工路</w:t>
            </w:r>
            <w:proofErr w:type="gramEnd"/>
            <w:r w:rsidRPr="00CD6371">
              <w:rPr>
                <w:rFonts w:ascii="仿宋_GB2312" w:eastAsia="仿宋_GB2312" w:hAnsi="宋体" w:cs="宋体" w:hint="eastAsia"/>
                <w:bCs/>
                <w:kern w:val="0"/>
                <w:szCs w:val="21"/>
              </w:rPr>
              <w:t>以南地块商品房项目一标段（除桩基外）</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中兴建设有限公司</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8396.9251</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37062.27</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邀请招标</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韩艳</w:t>
            </w:r>
            <w:proofErr w:type="gramEnd"/>
          </w:p>
        </w:tc>
      </w:tr>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6</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1402JS0220</w:t>
            </w:r>
            <w:r w:rsidRPr="00CD6371">
              <w:rPr>
                <w:rFonts w:ascii="仿宋_GB2312" w:eastAsia="仿宋_GB2312" w:hAnsi="宋体" w:cs="宋体" w:hint="eastAsia"/>
                <w:bCs/>
                <w:kern w:val="0"/>
                <w:szCs w:val="21"/>
              </w:rPr>
              <w:t> </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C03</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上海华纺和</w:t>
            </w:r>
            <w:proofErr w:type="gramEnd"/>
            <w:r w:rsidRPr="00CD6371">
              <w:rPr>
                <w:rFonts w:ascii="仿宋_GB2312" w:eastAsia="仿宋_GB2312" w:hAnsi="宋体" w:cs="宋体" w:hint="eastAsia"/>
                <w:bCs/>
                <w:kern w:val="0"/>
                <w:szCs w:val="21"/>
              </w:rPr>
              <w:t>成房地产开发有限公司</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金山工业区</w:t>
            </w:r>
            <w:proofErr w:type="gramStart"/>
            <w:r w:rsidRPr="00CD6371">
              <w:rPr>
                <w:rFonts w:ascii="仿宋_GB2312" w:eastAsia="仿宋_GB2312" w:hAnsi="宋体" w:cs="宋体" w:hint="eastAsia"/>
                <w:bCs/>
                <w:kern w:val="0"/>
                <w:szCs w:val="21"/>
              </w:rPr>
              <w:t>牛桥港</w:t>
            </w:r>
            <w:proofErr w:type="gramEnd"/>
            <w:r w:rsidRPr="00CD6371">
              <w:rPr>
                <w:rFonts w:ascii="仿宋_GB2312" w:eastAsia="仿宋_GB2312" w:hAnsi="宋体" w:cs="宋体" w:hint="eastAsia"/>
                <w:bCs/>
                <w:kern w:val="0"/>
                <w:szCs w:val="21"/>
              </w:rPr>
              <w:t>以西、</w:t>
            </w:r>
            <w:proofErr w:type="gramStart"/>
            <w:r w:rsidRPr="00CD6371">
              <w:rPr>
                <w:rFonts w:ascii="仿宋_GB2312" w:eastAsia="仿宋_GB2312" w:hAnsi="宋体" w:cs="宋体" w:hint="eastAsia"/>
                <w:bCs/>
                <w:kern w:val="0"/>
                <w:szCs w:val="21"/>
              </w:rPr>
              <w:t>九工路</w:t>
            </w:r>
            <w:proofErr w:type="gramEnd"/>
            <w:r w:rsidRPr="00CD6371">
              <w:rPr>
                <w:rFonts w:ascii="仿宋_GB2312" w:eastAsia="仿宋_GB2312" w:hAnsi="宋体" w:cs="宋体" w:hint="eastAsia"/>
                <w:bCs/>
                <w:kern w:val="0"/>
                <w:szCs w:val="21"/>
              </w:rPr>
              <w:t>以南地块商品房项目（桩基）</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上海中船勘院岩土工程有限公司</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941.67</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0</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邀转直</w:t>
            </w:r>
            <w:proofErr w:type="gramEnd"/>
            <w:r w:rsidRPr="00CD6371">
              <w:rPr>
                <w:rFonts w:ascii="仿宋_GB2312" w:eastAsia="仿宋_GB2312" w:hAnsi="宋体" w:cs="宋体" w:hint="eastAsia"/>
                <w:bCs/>
                <w:kern w:val="0"/>
                <w:szCs w:val="21"/>
              </w:rPr>
              <w:t xml:space="preserve"> （调正）</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顾健强</w:t>
            </w:r>
          </w:p>
        </w:tc>
      </w:tr>
      <w:tr w:rsidR="00CD6371" w:rsidRPr="00CD6371" w:rsidTr="00CD6371">
        <w:trPr>
          <w:trHeight w:val="735"/>
        </w:trPr>
        <w:tc>
          <w:tcPr>
            <w:tcW w:w="19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7</w:t>
            </w:r>
          </w:p>
        </w:tc>
        <w:tc>
          <w:tcPr>
            <w:tcW w:w="507"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1402JS0080</w:t>
            </w:r>
          </w:p>
        </w:tc>
        <w:tc>
          <w:tcPr>
            <w:tcW w:w="226"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C02</w:t>
            </w:r>
          </w:p>
        </w:tc>
        <w:tc>
          <w:tcPr>
            <w:tcW w:w="72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上海金禧房地产开发有限公司</w:t>
            </w:r>
          </w:p>
        </w:tc>
        <w:tc>
          <w:tcPr>
            <w:tcW w:w="1024"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上海长三角</w:t>
            </w:r>
            <w:proofErr w:type="gramStart"/>
            <w:r w:rsidRPr="00CD6371">
              <w:rPr>
                <w:rFonts w:ascii="仿宋_GB2312" w:eastAsia="仿宋_GB2312" w:hAnsi="宋体" w:cs="宋体" w:hint="eastAsia"/>
                <w:bCs/>
                <w:kern w:val="0"/>
                <w:szCs w:val="21"/>
              </w:rPr>
              <w:t>物流港</w:t>
            </w:r>
            <w:proofErr w:type="gramEnd"/>
            <w:r w:rsidRPr="00CD6371">
              <w:rPr>
                <w:rFonts w:ascii="仿宋_GB2312" w:eastAsia="仿宋_GB2312" w:hAnsi="宋体" w:cs="宋体" w:hint="eastAsia"/>
                <w:bCs/>
                <w:kern w:val="0"/>
                <w:szCs w:val="21"/>
              </w:rPr>
              <w:t>第三期（综合商务楼）（桩基）</w:t>
            </w:r>
          </w:p>
        </w:tc>
        <w:tc>
          <w:tcPr>
            <w:tcW w:w="795"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上海东方基础工程有限公司</w:t>
            </w:r>
          </w:p>
        </w:tc>
        <w:tc>
          <w:tcPr>
            <w:tcW w:w="42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69.25</w:t>
            </w:r>
          </w:p>
        </w:tc>
        <w:tc>
          <w:tcPr>
            <w:tcW w:w="391"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0</w:t>
            </w:r>
          </w:p>
        </w:tc>
        <w:tc>
          <w:tcPr>
            <w:tcW w:w="360"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proofErr w:type="gramStart"/>
            <w:r w:rsidRPr="00CD6371">
              <w:rPr>
                <w:rFonts w:ascii="仿宋_GB2312" w:eastAsia="仿宋_GB2312" w:hAnsi="宋体" w:cs="宋体" w:hint="eastAsia"/>
                <w:bCs/>
                <w:kern w:val="0"/>
                <w:szCs w:val="21"/>
              </w:rPr>
              <w:t>邀转直</w:t>
            </w:r>
            <w:proofErr w:type="gramEnd"/>
            <w:r w:rsidRPr="00CD6371">
              <w:rPr>
                <w:rFonts w:ascii="仿宋_GB2312" w:eastAsia="仿宋_GB2312" w:hAnsi="宋体" w:cs="宋体" w:hint="eastAsia"/>
                <w:bCs/>
                <w:kern w:val="0"/>
                <w:szCs w:val="21"/>
              </w:rPr>
              <w:t xml:space="preserve"> （调正）</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Cs/>
                <w:kern w:val="0"/>
                <w:szCs w:val="21"/>
              </w:rPr>
            </w:pPr>
            <w:r w:rsidRPr="00CD6371">
              <w:rPr>
                <w:rFonts w:ascii="仿宋_GB2312" w:eastAsia="仿宋_GB2312" w:hAnsi="宋体" w:cs="宋体" w:hint="eastAsia"/>
                <w:bCs/>
                <w:kern w:val="0"/>
                <w:szCs w:val="21"/>
              </w:rPr>
              <w:t>顾健强</w:t>
            </w:r>
          </w:p>
        </w:tc>
      </w:tr>
    </w:tbl>
    <w:p w:rsidR="00A1614B" w:rsidRPr="00A1614B" w:rsidRDefault="00A1614B" w:rsidP="00CD6371">
      <w:pPr>
        <w:spacing w:before="240"/>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01" w:rsidRDefault="00E53701">
      <w:r>
        <w:separator/>
      </w:r>
    </w:p>
  </w:endnote>
  <w:endnote w:type="continuationSeparator" w:id="0">
    <w:p w:rsidR="00E53701" w:rsidRDefault="00E5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C" w:rsidRDefault="00D86C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21" w:rsidRDefault="00685F44" w:rsidP="00685F44">
    <w:pPr>
      <w:pStyle w:val="a4"/>
      <w:jc w:val="center"/>
    </w:pPr>
    <w:r>
      <w:rPr>
        <w:rStyle w:val="a5"/>
      </w:rPr>
      <w:fldChar w:fldCharType="begin"/>
    </w:r>
    <w:r>
      <w:rPr>
        <w:rStyle w:val="a5"/>
      </w:rPr>
      <w:instrText xml:space="preserve"> PAGE </w:instrText>
    </w:r>
    <w:r>
      <w:rPr>
        <w:rStyle w:val="a5"/>
      </w:rPr>
      <w:fldChar w:fldCharType="separate"/>
    </w:r>
    <w:r w:rsidR="00445F4D">
      <w:rPr>
        <w:rStyle w:val="a5"/>
        <w:noProof/>
      </w:rPr>
      <w:t>14</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C" w:rsidRDefault="00D86C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01" w:rsidRDefault="00E53701">
      <w:r>
        <w:separator/>
      </w:r>
    </w:p>
  </w:footnote>
  <w:footnote w:type="continuationSeparator" w:id="0">
    <w:p w:rsidR="00E53701" w:rsidRDefault="00E5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C" w:rsidRDefault="00D86C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21" w:rsidRDefault="00BD0121" w:rsidP="008E4FF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C" w:rsidRDefault="00D86C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E9D"/>
    <w:rsid w:val="0000651D"/>
    <w:rsid w:val="00011114"/>
    <w:rsid w:val="0001228E"/>
    <w:rsid w:val="00013AB1"/>
    <w:rsid w:val="0001412D"/>
    <w:rsid w:val="000179CE"/>
    <w:rsid w:val="000210C8"/>
    <w:rsid w:val="00026CEC"/>
    <w:rsid w:val="000305A1"/>
    <w:rsid w:val="00031AFB"/>
    <w:rsid w:val="000325BC"/>
    <w:rsid w:val="00032697"/>
    <w:rsid w:val="00032E20"/>
    <w:rsid w:val="000334CB"/>
    <w:rsid w:val="00036DFA"/>
    <w:rsid w:val="00037F7D"/>
    <w:rsid w:val="000402B5"/>
    <w:rsid w:val="00040EA1"/>
    <w:rsid w:val="000463AA"/>
    <w:rsid w:val="00047DAA"/>
    <w:rsid w:val="000506B9"/>
    <w:rsid w:val="000526C6"/>
    <w:rsid w:val="000541ED"/>
    <w:rsid w:val="000564B4"/>
    <w:rsid w:val="00060A6C"/>
    <w:rsid w:val="00062153"/>
    <w:rsid w:val="0006443C"/>
    <w:rsid w:val="000663D5"/>
    <w:rsid w:val="00070CE9"/>
    <w:rsid w:val="00072B3B"/>
    <w:rsid w:val="00074C45"/>
    <w:rsid w:val="0007597B"/>
    <w:rsid w:val="00076148"/>
    <w:rsid w:val="00076AF3"/>
    <w:rsid w:val="000773D2"/>
    <w:rsid w:val="00082227"/>
    <w:rsid w:val="00082EB2"/>
    <w:rsid w:val="000830F7"/>
    <w:rsid w:val="000875A5"/>
    <w:rsid w:val="00087F16"/>
    <w:rsid w:val="0009021A"/>
    <w:rsid w:val="00091BF0"/>
    <w:rsid w:val="000931D4"/>
    <w:rsid w:val="000950E6"/>
    <w:rsid w:val="000953F3"/>
    <w:rsid w:val="00097AC0"/>
    <w:rsid w:val="000A0D36"/>
    <w:rsid w:val="000A143C"/>
    <w:rsid w:val="000A28CA"/>
    <w:rsid w:val="000A3549"/>
    <w:rsid w:val="000A354B"/>
    <w:rsid w:val="000A365E"/>
    <w:rsid w:val="000A369E"/>
    <w:rsid w:val="000A3786"/>
    <w:rsid w:val="000A5835"/>
    <w:rsid w:val="000A7073"/>
    <w:rsid w:val="000B054E"/>
    <w:rsid w:val="000B1807"/>
    <w:rsid w:val="000B1E8E"/>
    <w:rsid w:val="000B214E"/>
    <w:rsid w:val="000B3287"/>
    <w:rsid w:val="000B456D"/>
    <w:rsid w:val="000B5187"/>
    <w:rsid w:val="000B6BE3"/>
    <w:rsid w:val="000C0A97"/>
    <w:rsid w:val="000C2D1D"/>
    <w:rsid w:val="000C40F5"/>
    <w:rsid w:val="000C4F3C"/>
    <w:rsid w:val="000C53AC"/>
    <w:rsid w:val="000C63E7"/>
    <w:rsid w:val="000D099F"/>
    <w:rsid w:val="000D4B28"/>
    <w:rsid w:val="000D4B9F"/>
    <w:rsid w:val="000D5F27"/>
    <w:rsid w:val="000D7A78"/>
    <w:rsid w:val="000D7D91"/>
    <w:rsid w:val="000E37EB"/>
    <w:rsid w:val="000E4838"/>
    <w:rsid w:val="000E5862"/>
    <w:rsid w:val="000E64F9"/>
    <w:rsid w:val="000F00C0"/>
    <w:rsid w:val="000F16E0"/>
    <w:rsid w:val="000F1F9E"/>
    <w:rsid w:val="000F205F"/>
    <w:rsid w:val="000F4A22"/>
    <w:rsid w:val="000F6672"/>
    <w:rsid w:val="00100837"/>
    <w:rsid w:val="0010565D"/>
    <w:rsid w:val="00105D5C"/>
    <w:rsid w:val="00107E71"/>
    <w:rsid w:val="001106AD"/>
    <w:rsid w:val="001106E0"/>
    <w:rsid w:val="001177FB"/>
    <w:rsid w:val="00120AB6"/>
    <w:rsid w:val="00123533"/>
    <w:rsid w:val="0012568D"/>
    <w:rsid w:val="00130F9F"/>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DAD"/>
    <w:rsid w:val="001719F3"/>
    <w:rsid w:val="00171FBA"/>
    <w:rsid w:val="0018199F"/>
    <w:rsid w:val="0018238E"/>
    <w:rsid w:val="001857F7"/>
    <w:rsid w:val="00185C83"/>
    <w:rsid w:val="00186A2D"/>
    <w:rsid w:val="00191A7A"/>
    <w:rsid w:val="001938B6"/>
    <w:rsid w:val="001946AD"/>
    <w:rsid w:val="00195469"/>
    <w:rsid w:val="00195741"/>
    <w:rsid w:val="00196BFE"/>
    <w:rsid w:val="00197412"/>
    <w:rsid w:val="001A0089"/>
    <w:rsid w:val="001A0178"/>
    <w:rsid w:val="001A2475"/>
    <w:rsid w:val="001A537E"/>
    <w:rsid w:val="001A5CF6"/>
    <w:rsid w:val="001B3C2E"/>
    <w:rsid w:val="001B6A25"/>
    <w:rsid w:val="001C07D3"/>
    <w:rsid w:val="001C1B3E"/>
    <w:rsid w:val="001C1B8E"/>
    <w:rsid w:val="001D0DDB"/>
    <w:rsid w:val="001D3D2A"/>
    <w:rsid w:val="001D4BAB"/>
    <w:rsid w:val="001D7B4E"/>
    <w:rsid w:val="001E6495"/>
    <w:rsid w:val="001E70B3"/>
    <w:rsid w:val="001E7ACB"/>
    <w:rsid w:val="001F0382"/>
    <w:rsid w:val="001F2724"/>
    <w:rsid w:val="001F27A2"/>
    <w:rsid w:val="001F38C3"/>
    <w:rsid w:val="001F6FD8"/>
    <w:rsid w:val="001F7E1F"/>
    <w:rsid w:val="00203959"/>
    <w:rsid w:val="00203BB7"/>
    <w:rsid w:val="00204169"/>
    <w:rsid w:val="00204318"/>
    <w:rsid w:val="00206ED6"/>
    <w:rsid w:val="00207431"/>
    <w:rsid w:val="00207868"/>
    <w:rsid w:val="00207982"/>
    <w:rsid w:val="002108D7"/>
    <w:rsid w:val="00210AA2"/>
    <w:rsid w:val="00211237"/>
    <w:rsid w:val="0021194D"/>
    <w:rsid w:val="00216834"/>
    <w:rsid w:val="002174E5"/>
    <w:rsid w:val="00221CC3"/>
    <w:rsid w:val="00226594"/>
    <w:rsid w:val="002276AD"/>
    <w:rsid w:val="00227E0F"/>
    <w:rsid w:val="002302FB"/>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4053"/>
    <w:rsid w:val="00265719"/>
    <w:rsid w:val="00265879"/>
    <w:rsid w:val="00265DB1"/>
    <w:rsid w:val="00265DF4"/>
    <w:rsid w:val="002700DC"/>
    <w:rsid w:val="0027043E"/>
    <w:rsid w:val="00270B15"/>
    <w:rsid w:val="002742AC"/>
    <w:rsid w:val="00274401"/>
    <w:rsid w:val="00274D4A"/>
    <w:rsid w:val="0027563B"/>
    <w:rsid w:val="00275D5E"/>
    <w:rsid w:val="002760CF"/>
    <w:rsid w:val="00280588"/>
    <w:rsid w:val="00280AD4"/>
    <w:rsid w:val="00284FBA"/>
    <w:rsid w:val="002872B3"/>
    <w:rsid w:val="00293669"/>
    <w:rsid w:val="002943EB"/>
    <w:rsid w:val="002A1796"/>
    <w:rsid w:val="002A267C"/>
    <w:rsid w:val="002A2F0E"/>
    <w:rsid w:val="002A3A90"/>
    <w:rsid w:val="002A71BC"/>
    <w:rsid w:val="002A7387"/>
    <w:rsid w:val="002A761E"/>
    <w:rsid w:val="002B2057"/>
    <w:rsid w:val="002B39BD"/>
    <w:rsid w:val="002B46CE"/>
    <w:rsid w:val="002B54D5"/>
    <w:rsid w:val="002B62CB"/>
    <w:rsid w:val="002B6E43"/>
    <w:rsid w:val="002B70DA"/>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61C8"/>
    <w:rsid w:val="002F7523"/>
    <w:rsid w:val="003001F2"/>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66DD"/>
    <w:rsid w:val="00326830"/>
    <w:rsid w:val="00326BB6"/>
    <w:rsid w:val="0032727D"/>
    <w:rsid w:val="0033081E"/>
    <w:rsid w:val="00332531"/>
    <w:rsid w:val="00332D16"/>
    <w:rsid w:val="00334FB5"/>
    <w:rsid w:val="00335B1B"/>
    <w:rsid w:val="0034041F"/>
    <w:rsid w:val="00344172"/>
    <w:rsid w:val="0034449E"/>
    <w:rsid w:val="0034475A"/>
    <w:rsid w:val="00344F94"/>
    <w:rsid w:val="00345AB4"/>
    <w:rsid w:val="00346B8C"/>
    <w:rsid w:val="00351BA6"/>
    <w:rsid w:val="0035403B"/>
    <w:rsid w:val="00357716"/>
    <w:rsid w:val="003606EA"/>
    <w:rsid w:val="00361452"/>
    <w:rsid w:val="00364AED"/>
    <w:rsid w:val="003650D6"/>
    <w:rsid w:val="00365179"/>
    <w:rsid w:val="00367AAA"/>
    <w:rsid w:val="00371436"/>
    <w:rsid w:val="003714CA"/>
    <w:rsid w:val="00372904"/>
    <w:rsid w:val="0037327B"/>
    <w:rsid w:val="00373AE3"/>
    <w:rsid w:val="00376A38"/>
    <w:rsid w:val="00376C52"/>
    <w:rsid w:val="0037770C"/>
    <w:rsid w:val="00377F60"/>
    <w:rsid w:val="003837D6"/>
    <w:rsid w:val="003856DE"/>
    <w:rsid w:val="003873BE"/>
    <w:rsid w:val="00387FC6"/>
    <w:rsid w:val="00391161"/>
    <w:rsid w:val="00392CDC"/>
    <w:rsid w:val="00394B60"/>
    <w:rsid w:val="003958EB"/>
    <w:rsid w:val="00397F63"/>
    <w:rsid w:val="003A0679"/>
    <w:rsid w:val="003A07C2"/>
    <w:rsid w:val="003A15A2"/>
    <w:rsid w:val="003A1879"/>
    <w:rsid w:val="003A7C86"/>
    <w:rsid w:val="003B0A46"/>
    <w:rsid w:val="003B1475"/>
    <w:rsid w:val="003B2A50"/>
    <w:rsid w:val="003B4067"/>
    <w:rsid w:val="003B426F"/>
    <w:rsid w:val="003B59A4"/>
    <w:rsid w:val="003C0068"/>
    <w:rsid w:val="003C678A"/>
    <w:rsid w:val="003C7820"/>
    <w:rsid w:val="003D26EF"/>
    <w:rsid w:val="003D3840"/>
    <w:rsid w:val="003D3BA5"/>
    <w:rsid w:val="003D42B2"/>
    <w:rsid w:val="003D4683"/>
    <w:rsid w:val="003D55A9"/>
    <w:rsid w:val="003E005F"/>
    <w:rsid w:val="003E0470"/>
    <w:rsid w:val="003E6CA4"/>
    <w:rsid w:val="003E6ED7"/>
    <w:rsid w:val="003E7091"/>
    <w:rsid w:val="003E73D8"/>
    <w:rsid w:val="003F1AAC"/>
    <w:rsid w:val="003F37FC"/>
    <w:rsid w:val="003F3D50"/>
    <w:rsid w:val="003F52DF"/>
    <w:rsid w:val="003F7C89"/>
    <w:rsid w:val="00400554"/>
    <w:rsid w:val="0040158D"/>
    <w:rsid w:val="0040235E"/>
    <w:rsid w:val="004037E2"/>
    <w:rsid w:val="004063BD"/>
    <w:rsid w:val="0040728A"/>
    <w:rsid w:val="00410494"/>
    <w:rsid w:val="004121F8"/>
    <w:rsid w:val="0041232C"/>
    <w:rsid w:val="00415B04"/>
    <w:rsid w:val="00416E85"/>
    <w:rsid w:val="004203FC"/>
    <w:rsid w:val="004210DF"/>
    <w:rsid w:val="0042125E"/>
    <w:rsid w:val="0042139F"/>
    <w:rsid w:val="00425847"/>
    <w:rsid w:val="00426A2D"/>
    <w:rsid w:val="0043065F"/>
    <w:rsid w:val="00430A1F"/>
    <w:rsid w:val="00430A48"/>
    <w:rsid w:val="00430C81"/>
    <w:rsid w:val="004312B8"/>
    <w:rsid w:val="00431623"/>
    <w:rsid w:val="00431EBC"/>
    <w:rsid w:val="004326C1"/>
    <w:rsid w:val="00432900"/>
    <w:rsid w:val="0043491E"/>
    <w:rsid w:val="00435308"/>
    <w:rsid w:val="0043556D"/>
    <w:rsid w:val="004357E7"/>
    <w:rsid w:val="00435A71"/>
    <w:rsid w:val="00436653"/>
    <w:rsid w:val="00437A78"/>
    <w:rsid w:val="00445CB8"/>
    <w:rsid w:val="00445D6B"/>
    <w:rsid w:val="00445F4D"/>
    <w:rsid w:val="00447F76"/>
    <w:rsid w:val="00451A25"/>
    <w:rsid w:val="00453E47"/>
    <w:rsid w:val="00455686"/>
    <w:rsid w:val="00455BE2"/>
    <w:rsid w:val="00456CE4"/>
    <w:rsid w:val="00457C4E"/>
    <w:rsid w:val="00460B88"/>
    <w:rsid w:val="00461EB6"/>
    <w:rsid w:val="00462F96"/>
    <w:rsid w:val="004754AE"/>
    <w:rsid w:val="0047636D"/>
    <w:rsid w:val="0048090C"/>
    <w:rsid w:val="00482C5B"/>
    <w:rsid w:val="00484205"/>
    <w:rsid w:val="00485457"/>
    <w:rsid w:val="00485F89"/>
    <w:rsid w:val="004868EA"/>
    <w:rsid w:val="00486A0C"/>
    <w:rsid w:val="00487F14"/>
    <w:rsid w:val="00490557"/>
    <w:rsid w:val="00492E5E"/>
    <w:rsid w:val="00493E29"/>
    <w:rsid w:val="0049692E"/>
    <w:rsid w:val="00496ED7"/>
    <w:rsid w:val="0049771E"/>
    <w:rsid w:val="00497875"/>
    <w:rsid w:val="004A05E9"/>
    <w:rsid w:val="004A1F8E"/>
    <w:rsid w:val="004A2D22"/>
    <w:rsid w:val="004B7788"/>
    <w:rsid w:val="004B7E8F"/>
    <w:rsid w:val="004C4134"/>
    <w:rsid w:val="004C4885"/>
    <w:rsid w:val="004C783B"/>
    <w:rsid w:val="004D1A9F"/>
    <w:rsid w:val="004E00BB"/>
    <w:rsid w:val="004E0548"/>
    <w:rsid w:val="004E0DDD"/>
    <w:rsid w:val="004E7690"/>
    <w:rsid w:val="004F5FBA"/>
    <w:rsid w:val="004F67E4"/>
    <w:rsid w:val="0050133E"/>
    <w:rsid w:val="00501603"/>
    <w:rsid w:val="005043B9"/>
    <w:rsid w:val="005046B8"/>
    <w:rsid w:val="005062B2"/>
    <w:rsid w:val="00506C1E"/>
    <w:rsid w:val="00513C82"/>
    <w:rsid w:val="00514B03"/>
    <w:rsid w:val="005172A0"/>
    <w:rsid w:val="00520CB5"/>
    <w:rsid w:val="00521B4F"/>
    <w:rsid w:val="005265BF"/>
    <w:rsid w:val="00526F7C"/>
    <w:rsid w:val="00526F8C"/>
    <w:rsid w:val="005328E9"/>
    <w:rsid w:val="00533FBF"/>
    <w:rsid w:val="00534683"/>
    <w:rsid w:val="00534733"/>
    <w:rsid w:val="00535456"/>
    <w:rsid w:val="00535769"/>
    <w:rsid w:val="005448A2"/>
    <w:rsid w:val="005449CB"/>
    <w:rsid w:val="00544ACE"/>
    <w:rsid w:val="0054582A"/>
    <w:rsid w:val="00546874"/>
    <w:rsid w:val="00552D23"/>
    <w:rsid w:val="0055444C"/>
    <w:rsid w:val="0055738F"/>
    <w:rsid w:val="00557AD8"/>
    <w:rsid w:val="00560096"/>
    <w:rsid w:val="00560C8A"/>
    <w:rsid w:val="005629D1"/>
    <w:rsid w:val="00564383"/>
    <w:rsid w:val="00565B98"/>
    <w:rsid w:val="00574C24"/>
    <w:rsid w:val="00575D5F"/>
    <w:rsid w:val="00577FCE"/>
    <w:rsid w:val="005815D6"/>
    <w:rsid w:val="005818A3"/>
    <w:rsid w:val="005824D6"/>
    <w:rsid w:val="0058265F"/>
    <w:rsid w:val="00592497"/>
    <w:rsid w:val="005924C0"/>
    <w:rsid w:val="005929B8"/>
    <w:rsid w:val="005952DA"/>
    <w:rsid w:val="005A066C"/>
    <w:rsid w:val="005A1E11"/>
    <w:rsid w:val="005A3528"/>
    <w:rsid w:val="005A4358"/>
    <w:rsid w:val="005A4E22"/>
    <w:rsid w:val="005A5115"/>
    <w:rsid w:val="005A76F6"/>
    <w:rsid w:val="005A7E44"/>
    <w:rsid w:val="005B2113"/>
    <w:rsid w:val="005B35D9"/>
    <w:rsid w:val="005B3A5C"/>
    <w:rsid w:val="005B4DAD"/>
    <w:rsid w:val="005B5BC1"/>
    <w:rsid w:val="005B6185"/>
    <w:rsid w:val="005B6283"/>
    <w:rsid w:val="005C085B"/>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48D6"/>
    <w:rsid w:val="005F4BD1"/>
    <w:rsid w:val="00601A7A"/>
    <w:rsid w:val="00604001"/>
    <w:rsid w:val="006072AF"/>
    <w:rsid w:val="0061081B"/>
    <w:rsid w:val="0061173B"/>
    <w:rsid w:val="0061242F"/>
    <w:rsid w:val="00612FD5"/>
    <w:rsid w:val="00613578"/>
    <w:rsid w:val="0061455B"/>
    <w:rsid w:val="00615874"/>
    <w:rsid w:val="006174BF"/>
    <w:rsid w:val="00620705"/>
    <w:rsid w:val="006215C4"/>
    <w:rsid w:val="00621B27"/>
    <w:rsid w:val="00622422"/>
    <w:rsid w:val="006228FD"/>
    <w:rsid w:val="00625559"/>
    <w:rsid w:val="00625FA5"/>
    <w:rsid w:val="00626191"/>
    <w:rsid w:val="0062762A"/>
    <w:rsid w:val="00630BD7"/>
    <w:rsid w:val="00631083"/>
    <w:rsid w:val="0063283B"/>
    <w:rsid w:val="00632E8B"/>
    <w:rsid w:val="0063383F"/>
    <w:rsid w:val="00634E3C"/>
    <w:rsid w:val="006359E0"/>
    <w:rsid w:val="00637F28"/>
    <w:rsid w:val="00641D0A"/>
    <w:rsid w:val="00647170"/>
    <w:rsid w:val="006509B5"/>
    <w:rsid w:val="0065144F"/>
    <w:rsid w:val="0065261B"/>
    <w:rsid w:val="00653F0F"/>
    <w:rsid w:val="00654075"/>
    <w:rsid w:val="00654154"/>
    <w:rsid w:val="00654BD5"/>
    <w:rsid w:val="00656EC3"/>
    <w:rsid w:val="0066025B"/>
    <w:rsid w:val="00661E73"/>
    <w:rsid w:val="0066242A"/>
    <w:rsid w:val="00663B4A"/>
    <w:rsid w:val="006643E5"/>
    <w:rsid w:val="00665079"/>
    <w:rsid w:val="00666DCA"/>
    <w:rsid w:val="0066762F"/>
    <w:rsid w:val="0067120A"/>
    <w:rsid w:val="0067374C"/>
    <w:rsid w:val="00674053"/>
    <w:rsid w:val="006746A6"/>
    <w:rsid w:val="00675AEB"/>
    <w:rsid w:val="0067658C"/>
    <w:rsid w:val="00676CF7"/>
    <w:rsid w:val="00680447"/>
    <w:rsid w:val="006807DB"/>
    <w:rsid w:val="00682587"/>
    <w:rsid w:val="00683520"/>
    <w:rsid w:val="00685F44"/>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5449"/>
    <w:rsid w:val="006D0679"/>
    <w:rsid w:val="006D3D25"/>
    <w:rsid w:val="006D54D3"/>
    <w:rsid w:val="006E3B4F"/>
    <w:rsid w:val="006E53B8"/>
    <w:rsid w:val="006E6457"/>
    <w:rsid w:val="006E7535"/>
    <w:rsid w:val="006E7968"/>
    <w:rsid w:val="006F17A2"/>
    <w:rsid w:val="006F1F29"/>
    <w:rsid w:val="006F3A21"/>
    <w:rsid w:val="006F48DD"/>
    <w:rsid w:val="006F5F46"/>
    <w:rsid w:val="006F6423"/>
    <w:rsid w:val="006F701B"/>
    <w:rsid w:val="00705044"/>
    <w:rsid w:val="00705C47"/>
    <w:rsid w:val="00705EEC"/>
    <w:rsid w:val="00705F6F"/>
    <w:rsid w:val="00710F1A"/>
    <w:rsid w:val="00711D5B"/>
    <w:rsid w:val="00713C60"/>
    <w:rsid w:val="00721D6D"/>
    <w:rsid w:val="00722B1C"/>
    <w:rsid w:val="007253BC"/>
    <w:rsid w:val="007253D2"/>
    <w:rsid w:val="00730214"/>
    <w:rsid w:val="00734AD2"/>
    <w:rsid w:val="00735199"/>
    <w:rsid w:val="00736793"/>
    <w:rsid w:val="00743B10"/>
    <w:rsid w:val="00744FB7"/>
    <w:rsid w:val="0074577C"/>
    <w:rsid w:val="007457DE"/>
    <w:rsid w:val="00745B88"/>
    <w:rsid w:val="00747E17"/>
    <w:rsid w:val="00750B42"/>
    <w:rsid w:val="00753CCD"/>
    <w:rsid w:val="007567F3"/>
    <w:rsid w:val="0075793C"/>
    <w:rsid w:val="00760E98"/>
    <w:rsid w:val="00760F73"/>
    <w:rsid w:val="00762021"/>
    <w:rsid w:val="00767632"/>
    <w:rsid w:val="00767A53"/>
    <w:rsid w:val="00773D8D"/>
    <w:rsid w:val="007743CD"/>
    <w:rsid w:val="00776BCA"/>
    <w:rsid w:val="00776D5B"/>
    <w:rsid w:val="00777317"/>
    <w:rsid w:val="00777558"/>
    <w:rsid w:val="00777D97"/>
    <w:rsid w:val="007812FE"/>
    <w:rsid w:val="0078449A"/>
    <w:rsid w:val="00784FD2"/>
    <w:rsid w:val="00792493"/>
    <w:rsid w:val="007936AB"/>
    <w:rsid w:val="007948D4"/>
    <w:rsid w:val="00796251"/>
    <w:rsid w:val="007963EC"/>
    <w:rsid w:val="007A13E6"/>
    <w:rsid w:val="007A20C2"/>
    <w:rsid w:val="007A249F"/>
    <w:rsid w:val="007A3C8E"/>
    <w:rsid w:val="007A4545"/>
    <w:rsid w:val="007A5AF6"/>
    <w:rsid w:val="007A5B5D"/>
    <w:rsid w:val="007A77F7"/>
    <w:rsid w:val="007A7970"/>
    <w:rsid w:val="007A7C03"/>
    <w:rsid w:val="007A7FAA"/>
    <w:rsid w:val="007B19E6"/>
    <w:rsid w:val="007B1C36"/>
    <w:rsid w:val="007B2789"/>
    <w:rsid w:val="007B2D8C"/>
    <w:rsid w:val="007B34D0"/>
    <w:rsid w:val="007B4299"/>
    <w:rsid w:val="007B434C"/>
    <w:rsid w:val="007B6998"/>
    <w:rsid w:val="007B6D8A"/>
    <w:rsid w:val="007B776B"/>
    <w:rsid w:val="007B7C07"/>
    <w:rsid w:val="007B7E2E"/>
    <w:rsid w:val="007C4564"/>
    <w:rsid w:val="007C5F2F"/>
    <w:rsid w:val="007C758F"/>
    <w:rsid w:val="007D1721"/>
    <w:rsid w:val="007D2E9A"/>
    <w:rsid w:val="007D65FA"/>
    <w:rsid w:val="007E0253"/>
    <w:rsid w:val="007E0822"/>
    <w:rsid w:val="007E2741"/>
    <w:rsid w:val="007E3B9F"/>
    <w:rsid w:val="007E3CCB"/>
    <w:rsid w:val="007E6CFF"/>
    <w:rsid w:val="007E7D61"/>
    <w:rsid w:val="007F05E1"/>
    <w:rsid w:val="007F1174"/>
    <w:rsid w:val="007F1420"/>
    <w:rsid w:val="007F178F"/>
    <w:rsid w:val="007F1DE5"/>
    <w:rsid w:val="007F2EFF"/>
    <w:rsid w:val="00801C0A"/>
    <w:rsid w:val="00802D5C"/>
    <w:rsid w:val="008035D9"/>
    <w:rsid w:val="008055F3"/>
    <w:rsid w:val="00807FF8"/>
    <w:rsid w:val="008123CB"/>
    <w:rsid w:val="00814C32"/>
    <w:rsid w:val="00820591"/>
    <w:rsid w:val="00824A1D"/>
    <w:rsid w:val="008250B3"/>
    <w:rsid w:val="008251EE"/>
    <w:rsid w:val="008272F5"/>
    <w:rsid w:val="00827E3B"/>
    <w:rsid w:val="0083030B"/>
    <w:rsid w:val="00830327"/>
    <w:rsid w:val="00834780"/>
    <w:rsid w:val="0083622C"/>
    <w:rsid w:val="00846809"/>
    <w:rsid w:val="0084709E"/>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76D3"/>
    <w:rsid w:val="00877A87"/>
    <w:rsid w:val="00880254"/>
    <w:rsid w:val="00885B25"/>
    <w:rsid w:val="00890A86"/>
    <w:rsid w:val="00891913"/>
    <w:rsid w:val="00892EBD"/>
    <w:rsid w:val="008934A9"/>
    <w:rsid w:val="00894267"/>
    <w:rsid w:val="00894B0F"/>
    <w:rsid w:val="00894B94"/>
    <w:rsid w:val="008A1185"/>
    <w:rsid w:val="008A2557"/>
    <w:rsid w:val="008A5209"/>
    <w:rsid w:val="008A6180"/>
    <w:rsid w:val="008B22D6"/>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9F8"/>
    <w:rsid w:val="008E4FF8"/>
    <w:rsid w:val="008E518E"/>
    <w:rsid w:val="008E6375"/>
    <w:rsid w:val="008E6577"/>
    <w:rsid w:val="008F3972"/>
    <w:rsid w:val="008F44FD"/>
    <w:rsid w:val="008F4D7A"/>
    <w:rsid w:val="008F4E06"/>
    <w:rsid w:val="008F6A6C"/>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3519"/>
    <w:rsid w:val="0092463A"/>
    <w:rsid w:val="00926235"/>
    <w:rsid w:val="00926F67"/>
    <w:rsid w:val="009303E1"/>
    <w:rsid w:val="00930C68"/>
    <w:rsid w:val="00931258"/>
    <w:rsid w:val="0093178A"/>
    <w:rsid w:val="00931DDD"/>
    <w:rsid w:val="00933E15"/>
    <w:rsid w:val="0094043F"/>
    <w:rsid w:val="009421EF"/>
    <w:rsid w:val="009423D3"/>
    <w:rsid w:val="009429DE"/>
    <w:rsid w:val="00943D67"/>
    <w:rsid w:val="00944622"/>
    <w:rsid w:val="00952148"/>
    <w:rsid w:val="0095521A"/>
    <w:rsid w:val="00955659"/>
    <w:rsid w:val="009562EF"/>
    <w:rsid w:val="009600AC"/>
    <w:rsid w:val="0096038B"/>
    <w:rsid w:val="0096069A"/>
    <w:rsid w:val="00961A90"/>
    <w:rsid w:val="00964528"/>
    <w:rsid w:val="00966D07"/>
    <w:rsid w:val="00970659"/>
    <w:rsid w:val="00970ABB"/>
    <w:rsid w:val="00970D60"/>
    <w:rsid w:val="00973F11"/>
    <w:rsid w:val="00977078"/>
    <w:rsid w:val="0098087A"/>
    <w:rsid w:val="00982D08"/>
    <w:rsid w:val="00982E44"/>
    <w:rsid w:val="00983051"/>
    <w:rsid w:val="0098667D"/>
    <w:rsid w:val="00986B23"/>
    <w:rsid w:val="00986C77"/>
    <w:rsid w:val="00987FB4"/>
    <w:rsid w:val="00990E46"/>
    <w:rsid w:val="00996C9F"/>
    <w:rsid w:val="009A359F"/>
    <w:rsid w:val="009A5719"/>
    <w:rsid w:val="009B319C"/>
    <w:rsid w:val="009B4256"/>
    <w:rsid w:val="009B5492"/>
    <w:rsid w:val="009B6524"/>
    <w:rsid w:val="009B71A8"/>
    <w:rsid w:val="009C6275"/>
    <w:rsid w:val="009C7738"/>
    <w:rsid w:val="009C7C12"/>
    <w:rsid w:val="009D064E"/>
    <w:rsid w:val="009D0968"/>
    <w:rsid w:val="009D1BAC"/>
    <w:rsid w:val="009D5746"/>
    <w:rsid w:val="009D6D66"/>
    <w:rsid w:val="009E0339"/>
    <w:rsid w:val="009E21EF"/>
    <w:rsid w:val="009E32DE"/>
    <w:rsid w:val="009E430B"/>
    <w:rsid w:val="009E4D3A"/>
    <w:rsid w:val="009E5219"/>
    <w:rsid w:val="009E5437"/>
    <w:rsid w:val="009E63B7"/>
    <w:rsid w:val="009E65EA"/>
    <w:rsid w:val="009E7D67"/>
    <w:rsid w:val="009F09AD"/>
    <w:rsid w:val="009F0EF7"/>
    <w:rsid w:val="009F3CDA"/>
    <w:rsid w:val="009F6E9E"/>
    <w:rsid w:val="00A0463D"/>
    <w:rsid w:val="00A11DD7"/>
    <w:rsid w:val="00A1201E"/>
    <w:rsid w:val="00A142CF"/>
    <w:rsid w:val="00A14E86"/>
    <w:rsid w:val="00A1614B"/>
    <w:rsid w:val="00A210FF"/>
    <w:rsid w:val="00A21F1B"/>
    <w:rsid w:val="00A2238E"/>
    <w:rsid w:val="00A22C14"/>
    <w:rsid w:val="00A240F1"/>
    <w:rsid w:val="00A26EB2"/>
    <w:rsid w:val="00A26F1E"/>
    <w:rsid w:val="00A31756"/>
    <w:rsid w:val="00A31918"/>
    <w:rsid w:val="00A3510A"/>
    <w:rsid w:val="00A35D80"/>
    <w:rsid w:val="00A416ED"/>
    <w:rsid w:val="00A46B98"/>
    <w:rsid w:val="00A470D2"/>
    <w:rsid w:val="00A47B2E"/>
    <w:rsid w:val="00A51D84"/>
    <w:rsid w:val="00A53A68"/>
    <w:rsid w:val="00A55DD3"/>
    <w:rsid w:val="00A62B96"/>
    <w:rsid w:val="00A630ED"/>
    <w:rsid w:val="00A64E6B"/>
    <w:rsid w:val="00A70AC6"/>
    <w:rsid w:val="00A7137F"/>
    <w:rsid w:val="00A71F07"/>
    <w:rsid w:val="00A725FB"/>
    <w:rsid w:val="00A7316A"/>
    <w:rsid w:val="00A75179"/>
    <w:rsid w:val="00A768F6"/>
    <w:rsid w:val="00A77E91"/>
    <w:rsid w:val="00A800A4"/>
    <w:rsid w:val="00A803FE"/>
    <w:rsid w:val="00A8277B"/>
    <w:rsid w:val="00A8432D"/>
    <w:rsid w:val="00A8523D"/>
    <w:rsid w:val="00A85466"/>
    <w:rsid w:val="00A942B1"/>
    <w:rsid w:val="00AA55C9"/>
    <w:rsid w:val="00AB01AF"/>
    <w:rsid w:val="00AB0448"/>
    <w:rsid w:val="00AB0DE4"/>
    <w:rsid w:val="00AB2494"/>
    <w:rsid w:val="00AB5759"/>
    <w:rsid w:val="00AB5C39"/>
    <w:rsid w:val="00AB7C0D"/>
    <w:rsid w:val="00AC1770"/>
    <w:rsid w:val="00AC2250"/>
    <w:rsid w:val="00AC593C"/>
    <w:rsid w:val="00AC7ECD"/>
    <w:rsid w:val="00AD0059"/>
    <w:rsid w:val="00AD0079"/>
    <w:rsid w:val="00AD1180"/>
    <w:rsid w:val="00AD11CF"/>
    <w:rsid w:val="00AD247B"/>
    <w:rsid w:val="00AD5869"/>
    <w:rsid w:val="00AD678D"/>
    <w:rsid w:val="00AD7D2E"/>
    <w:rsid w:val="00AE328E"/>
    <w:rsid w:val="00AF0062"/>
    <w:rsid w:val="00AF06F3"/>
    <w:rsid w:val="00AF1049"/>
    <w:rsid w:val="00AF2ECE"/>
    <w:rsid w:val="00AF3218"/>
    <w:rsid w:val="00AF4313"/>
    <w:rsid w:val="00AF4F82"/>
    <w:rsid w:val="00AF7EC1"/>
    <w:rsid w:val="00B00D77"/>
    <w:rsid w:val="00B03081"/>
    <w:rsid w:val="00B03242"/>
    <w:rsid w:val="00B06A3F"/>
    <w:rsid w:val="00B0734E"/>
    <w:rsid w:val="00B073C2"/>
    <w:rsid w:val="00B12EA0"/>
    <w:rsid w:val="00B13082"/>
    <w:rsid w:val="00B152C5"/>
    <w:rsid w:val="00B163CE"/>
    <w:rsid w:val="00B20614"/>
    <w:rsid w:val="00B219CE"/>
    <w:rsid w:val="00B22324"/>
    <w:rsid w:val="00B2589E"/>
    <w:rsid w:val="00B26AC4"/>
    <w:rsid w:val="00B27D11"/>
    <w:rsid w:val="00B31BA9"/>
    <w:rsid w:val="00B31F49"/>
    <w:rsid w:val="00B35EB5"/>
    <w:rsid w:val="00B41E91"/>
    <w:rsid w:val="00B41ED1"/>
    <w:rsid w:val="00B42BA7"/>
    <w:rsid w:val="00B44EA7"/>
    <w:rsid w:val="00B45830"/>
    <w:rsid w:val="00B46B6A"/>
    <w:rsid w:val="00B47077"/>
    <w:rsid w:val="00B509F0"/>
    <w:rsid w:val="00B61A54"/>
    <w:rsid w:val="00B650F0"/>
    <w:rsid w:val="00B6573F"/>
    <w:rsid w:val="00B67112"/>
    <w:rsid w:val="00B67610"/>
    <w:rsid w:val="00B7203C"/>
    <w:rsid w:val="00B72C67"/>
    <w:rsid w:val="00B74CA9"/>
    <w:rsid w:val="00B75F6F"/>
    <w:rsid w:val="00B77146"/>
    <w:rsid w:val="00B8113D"/>
    <w:rsid w:val="00B815E3"/>
    <w:rsid w:val="00B8194E"/>
    <w:rsid w:val="00B83A17"/>
    <w:rsid w:val="00B845DB"/>
    <w:rsid w:val="00B85017"/>
    <w:rsid w:val="00B8534F"/>
    <w:rsid w:val="00B856FD"/>
    <w:rsid w:val="00B86C7D"/>
    <w:rsid w:val="00B91313"/>
    <w:rsid w:val="00B944BD"/>
    <w:rsid w:val="00B947BD"/>
    <w:rsid w:val="00BA14D2"/>
    <w:rsid w:val="00BA2AAA"/>
    <w:rsid w:val="00BA2EF3"/>
    <w:rsid w:val="00BA44F6"/>
    <w:rsid w:val="00BA4C28"/>
    <w:rsid w:val="00BA6AB6"/>
    <w:rsid w:val="00BA6CF2"/>
    <w:rsid w:val="00BB63A1"/>
    <w:rsid w:val="00BC3941"/>
    <w:rsid w:val="00BC585F"/>
    <w:rsid w:val="00BC5D62"/>
    <w:rsid w:val="00BC725F"/>
    <w:rsid w:val="00BC7E84"/>
    <w:rsid w:val="00BD0121"/>
    <w:rsid w:val="00BD199F"/>
    <w:rsid w:val="00BD206F"/>
    <w:rsid w:val="00BD4A1A"/>
    <w:rsid w:val="00BE0E17"/>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521A"/>
    <w:rsid w:val="00C05CA7"/>
    <w:rsid w:val="00C0735B"/>
    <w:rsid w:val="00C11E16"/>
    <w:rsid w:val="00C128CB"/>
    <w:rsid w:val="00C1341F"/>
    <w:rsid w:val="00C13DC7"/>
    <w:rsid w:val="00C140C5"/>
    <w:rsid w:val="00C15EBC"/>
    <w:rsid w:val="00C24340"/>
    <w:rsid w:val="00C24CF1"/>
    <w:rsid w:val="00C2682B"/>
    <w:rsid w:val="00C26F89"/>
    <w:rsid w:val="00C2736F"/>
    <w:rsid w:val="00C313E2"/>
    <w:rsid w:val="00C3370B"/>
    <w:rsid w:val="00C3543F"/>
    <w:rsid w:val="00C3554A"/>
    <w:rsid w:val="00C367FA"/>
    <w:rsid w:val="00C41363"/>
    <w:rsid w:val="00C4147F"/>
    <w:rsid w:val="00C44443"/>
    <w:rsid w:val="00C44CAD"/>
    <w:rsid w:val="00C45897"/>
    <w:rsid w:val="00C45D49"/>
    <w:rsid w:val="00C46BA8"/>
    <w:rsid w:val="00C47003"/>
    <w:rsid w:val="00C50B79"/>
    <w:rsid w:val="00C52C05"/>
    <w:rsid w:val="00C5368E"/>
    <w:rsid w:val="00C57964"/>
    <w:rsid w:val="00C60A12"/>
    <w:rsid w:val="00C6106C"/>
    <w:rsid w:val="00C61EF0"/>
    <w:rsid w:val="00C62286"/>
    <w:rsid w:val="00C62EDE"/>
    <w:rsid w:val="00C65343"/>
    <w:rsid w:val="00C66204"/>
    <w:rsid w:val="00C66805"/>
    <w:rsid w:val="00C70C8B"/>
    <w:rsid w:val="00C765E1"/>
    <w:rsid w:val="00C76827"/>
    <w:rsid w:val="00C80A47"/>
    <w:rsid w:val="00C81BB5"/>
    <w:rsid w:val="00C837F1"/>
    <w:rsid w:val="00C86B44"/>
    <w:rsid w:val="00C86CBD"/>
    <w:rsid w:val="00C904AD"/>
    <w:rsid w:val="00C920BF"/>
    <w:rsid w:val="00C93673"/>
    <w:rsid w:val="00C95E64"/>
    <w:rsid w:val="00C97580"/>
    <w:rsid w:val="00C97C59"/>
    <w:rsid w:val="00CA2E99"/>
    <w:rsid w:val="00CA4E5D"/>
    <w:rsid w:val="00CA52F2"/>
    <w:rsid w:val="00CA74CF"/>
    <w:rsid w:val="00CA7BE9"/>
    <w:rsid w:val="00CB1446"/>
    <w:rsid w:val="00CB1C46"/>
    <w:rsid w:val="00CB5308"/>
    <w:rsid w:val="00CB5A43"/>
    <w:rsid w:val="00CB6950"/>
    <w:rsid w:val="00CB6BB6"/>
    <w:rsid w:val="00CB6DED"/>
    <w:rsid w:val="00CB7CB4"/>
    <w:rsid w:val="00CC30E6"/>
    <w:rsid w:val="00CC4247"/>
    <w:rsid w:val="00CC47EA"/>
    <w:rsid w:val="00CC4A89"/>
    <w:rsid w:val="00CC76DE"/>
    <w:rsid w:val="00CD1425"/>
    <w:rsid w:val="00CD1B0E"/>
    <w:rsid w:val="00CD310E"/>
    <w:rsid w:val="00CD3321"/>
    <w:rsid w:val="00CD40BC"/>
    <w:rsid w:val="00CD525B"/>
    <w:rsid w:val="00CD5511"/>
    <w:rsid w:val="00CD5B91"/>
    <w:rsid w:val="00CD5D4D"/>
    <w:rsid w:val="00CD6371"/>
    <w:rsid w:val="00CE09BE"/>
    <w:rsid w:val="00CE1740"/>
    <w:rsid w:val="00CE29E1"/>
    <w:rsid w:val="00CE32FB"/>
    <w:rsid w:val="00CE4580"/>
    <w:rsid w:val="00CE4FC4"/>
    <w:rsid w:val="00CE5D7F"/>
    <w:rsid w:val="00CF072C"/>
    <w:rsid w:val="00CF1625"/>
    <w:rsid w:val="00CF2FC5"/>
    <w:rsid w:val="00CF3FDF"/>
    <w:rsid w:val="00CF42C5"/>
    <w:rsid w:val="00CF58C7"/>
    <w:rsid w:val="00CF5E26"/>
    <w:rsid w:val="00CF6255"/>
    <w:rsid w:val="00CF6D8E"/>
    <w:rsid w:val="00D007FC"/>
    <w:rsid w:val="00D013D3"/>
    <w:rsid w:val="00D02030"/>
    <w:rsid w:val="00D02847"/>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18E9"/>
    <w:rsid w:val="00D33761"/>
    <w:rsid w:val="00D368BF"/>
    <w:rsid w:val="00D37F30"/>
    <w:rsid w:val="00D443D8"/>
    <w:rsid w:val="00D476DC"/>
    <w:rsid w:val="00D47A9E"/>
    <w:rsid w:val="00D509DF"/>
    <w:rsid w:val="00D5115B"/>
    <w:rsid w:val="00D56BF0"/>
    <w:rsid w:val="00D61EBE"/>
    <w:rsid w:val="00D64F0B"/>
    <w:rsid w:val="00D66B18"/>
    <w:rsid w:val="00D725FA"/>
    <w:rsid w:val="00D72AEE"/>
    <w:rsid w:val="00D731DC"/>
    <w:rsid w:val="00D7392B"/>
    <w:rsid w:val="00D755CB"/>
    <w:rsid w:val="00D75655"/>
    <w:rsid w:val="00D76131"/>
    <w:rsid w:val="00D76B92"/>
    <w:rsid w:val="00D81DCD"/>
    <w:rsid w:val="00D823CA"/>
    <w:rsid w:val="00D83076"/>
    <w:rsid w:val="00D8408C"/>
    <w:rsid w:val="00D86CFC"/>
    <w:rsid w:val="00D947BA"/>
    <w:rsid w:val="00D94880"/>
    <w:rsid w:val="00D96889"/>
    <w:rsid w:val="00D96BFC"/>
    <w:rsid w:val="00D97BC1"/>
    <w:rsid w:val="00DA1E2C"/>
    <w:rsid w:val="00DA3918"/>
    <w:rsid w:val="00DA4E99"/>
    <w:rsid w:val="00DA59D7"/>
    <w:rsid w:val="00DA6274"/>
    <w:rsid w:val="00DB0727"/>
    <w:rsid w:val="00DB3663"/>
    <w:rsid w:val="00DB50B5"/>
    <w:rsid w:val="00DB6A9F"/>
    <w:rsid w:val="00DC03A8"/>
    <w:rsid w:val="00DC075E"/>
    <w:rsid w:val="00DC304B"/>
    <w:rsid w:val="00DC342A"/>
    <w:rsid w:val="00DC7CD3"/>
    <w:rsid w:val="00DD05A3"/>
    <w:rsid w:val="00DD1942"/>
    <w:rsid w:val="00DD2153"/>
    <w:rsid w:val="00DD2E34"/>
    <w:rsid w:val="00DD2FBA"/>
    <w:rsid w:val="00DD40F2"/>
    <w:rsid w:val="00DE03EF"/>
    <w:rsid w:val="00DE0792"/>
    <w:rsid w:val="00DE0955"/>
    <w:rsid w:val="00DE11A9"/>
    <w:rsid w:val="00DE443A"/>
    <w:rsid w:val="00DE4F02"/>
    <w:rsid w:val="00DE6E9D"/>
    <w:rsid w:val="00DE7298"/>
    <w:rsid w:val="00DE7753"/>
    <w:rsid w:val="00DF061D"/>
    <w:rsid w:val="00DF0DCB"/>
    <w:rsid w:val="00DF46CF"/>
    <w:rsid w:val="00DF649B"/>
    <w:rsid w:val="00DF7AF7"/>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EBD"/>
    <w:rsid w:val="00E250F2"/>
    <w:rsid w:val="00E267A4"/>
    <w:rsid w:val="00E277F4"/>
    <w:rsid w:val="00E308D4"/>
    <w:rsid w:val="00E34586"/>
    <w:rsid w:val="00E34C99"/>
    <w:rsid w:val="00E37FD3"/>
    <w:rsid w:val="00E41549"/>
    <w:rsid w:val="00E41CB3"/>
    <w:rsid w:val="00E43067"/>
    <w:rsid w:val="00E52297"/>
    <w:rsid w:val="00E53701"/>
    <w:rsid w:val="00E54331"/>
    <w:rsid w:val="00E5516C"/>
    <w:rsid w:val="00E5684E"/>
    <w:rsid w:val="00E568A9"/>
    <w:rsid w:val="00E57FB9"/>
    <w:rsid w:val="00E65895"/>
    <w:rsid w:val="00E70C74"/>
    <w:rsid w:val="00E70C94"/>
    <w:rsid w:val="00E71446"/>
    <w:rsid w:val="00E739D8"/>
    <w:rsid w:val="00E74C6E"/>
    <w:rsid w:val="00E757D1"/>
    <w:rsid w:val="00E75FAD"/>
    <w:rsid w:val="00E76AAF"/>
    <w:rsid w:val="00E831BA"/>
    <w:rsid w:val="00E90229"/>
    <w:rsid w:val="00E941B2"/>
    <w:rsid w:val="00E94E86"/>
    <w:rsid w:val="00E960A8"/>
    <w:rsid w:val="00E961B9"/>
    <w:rsid w:val="00E968A8"/>
    <w:rsid w:val="00E968BD"/>
    <w:rsid w:val="00EA309C"/>
    <w:rsid w:val="00EA47B0"/>
    <w:rsid w:val="00EA6CA0"/>
    <w:rsid w:val="00EB33F7"/>
    <w:rsid w:val="00EB6F94"/>
    <w:rsid w:val="00EC3722"/>
    <w:rsid w:val="00EC7C23"/>
    <w:rsid w:val="00ED14FC"/>
    <w:rsid w:val="00ED1B3A"/>
    <w:rsid w:val="00ED3103"/>
    <w:rsid w:val="00ED6828"/>
    <w:rsid w:val="00ED7195"/>
    <w:rsid w:val="00EE05B4"/>
    <w:rsid w:val="00EE1111"/>
    <w:rsid w:val="00EE34C9"/>
    <w:rsid w:val="00EF0A1A"/>
    <w:rsid w:val="00EF28F3"/>
    <w:rsid w:val="00EF295D"/>
    <w:rsid w:val="00EF4AFD"/>
    <w:rsid w:val="00EF55B4"/>
    <w:rsid w:val="00F03DA6"/>
    <w:rsid w:val="00F05896"/>
    <w:rsid w:val="00F07ED1"/>
    <w:rsid w:val="00F104AB"/>
    <w:rsid w:val="00F10ED1"/>
    <w:rsid w:val="00F13816"/>
    <w:rsid w:val="00F16151"/>
    <w:rsid w:val="00F17D9F"/>
    <w:rsid w:val="00F21D6D"/>
    <w:rsid w:val="00F22DBF"/>
    <w:rsid w:val="00F231DC"/>
    <w:rsid w:val="00F235D4"/>
    <w:rsid w:val="00F24ECA"/>
    <w:rsid w:val="00F277F7"/>
    <w:rsid w:val="00F2795E"/>
    <w:rsid w:val="00F27C6F"/>
    <w:rsid w:val="00F37E20"/>
    <w:rsid w:val="00F55C03"/>
    <w:rsid w:val="00F56956"/>
    <w:rsid w:val="00F602EA"/>
    <w:rsid w:val="00F60998"/>
    <w:rsid w:val="00F6228C"/>
    <w:rsid w:val="00F65E0A"/>
    <w:rsid w:val="00F6682D"/>
    <w:rsid w:val="00F66FE4"/>
    <w:rsid w:val="00F7696C"/>
    <w:rsid w:val="00F8013E"/>
    <w:rsid w:val="00F81168"/>
    <w:rsid w:val="00F908AF"/>
    <w:rsid w:val="00F92B1E"/>
    <w:rsid w:val="00F92D0F"/>
    <w:rsid w:val="00F93A1B"/>
    <w:rsid w:val="00F94A0E"/>
    <w:rsid w:val="00FA04CE"/>
    <w:rsid w:val="00FA052B"/>
    <w:rsid w:val="00FA20E0"/>
    <w:rsid w:val="00FA317E"/>
    <w:rsid w:val="00FA3216"/>
    <w:rsid w:val="00FB0AAA"/>
    <w:rsid w:val="00FB1774"/>
    <w:rsid w:val="00FB1C7F"/>
    <w:rsid w:val="00FB2BEE"/>
    <w:rsid w:val="00FB48CA"/>
    <w:rsid w:val="00FB6583"/>
    <w:rsid w:val="00FB70A7"/>
    <w:rsid w:val="00FC090B"/>
    <w:rsid w:val="00FC6689"/>
    <w:rsid w:val="00FD319C"/>
    <w:rsid w:val="00FD432A"/>
    <w:rsid w:val="00FD5FCA"/>
    <w:rsid w:val="00FD6F92"/>
    <w:rsid w:val="00FE0536"/>
    <w:rsid w:val="00FE1A25"/>
    <w:rsid w:val="00FE1D2C"/>
    <w:rsid w:val="00FE3AE3"/>
    <w:rsid w:val="00FE617A"/>
    <w:rsid w:val="00FE69FB"/>
    <w:rsid w:val="00FF012A"/>
    <w:rsid w:val="00FF0690"/>
    <w:rsid w:val="00FF0A40"/>
    <w:rsid w:val="00FF1A57"/>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14</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143</cp:revision>
  <cp:lastPrinted>2015-05-05T00:39:00Z</cp:lastPrinted>
  <dcterms:created xsi:type="dcterms:W3CDTF">2015-02-28T00:43:00Z</dcterms:created>
  <dcterms:modified xsi:type="dcterms:W3CDTF">2015-05-06T02:09:00Z</dcterms:modified>
</cp:coreProperties>
</file>