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AF" w:rsidRDefault="00F908AF" w:rsidP="005F48D6">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908AF" w:rsidRPr="001A182F" w:rsidRDefault="00445D6B" w:rsidP="000F1F9E">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sidR="00F908AF" w:rsidRPr="001A182F">
        <w:rPr>
          <w:rFonts w:ascii="仿宋_GB2312" w:eastAsia="仿宋_GB2312" w:hAnsi="宋体" w:hint="eastAsia"/>
          <w:color w:val="000000"/>
          <w:sz w:val="28"/>
        </w:rPr>
        <w:t>201</w:t>
      </w:r>
      <w:r w:rsidR="00634E3C">
        <w:rPr>
          <w:rFonts w:ascii="仿宋_GB2312" w:eastAsia="仿宋_GB2312" w:hAnsi="宋体" w:hint="eastAsia"/>
          <w:color w:val="000000"/>
          <w:sz w:val="28"/>
        </w:rPr>
        <w:t>5</w:t>
      </w:r>
      <w:r>
        <w:rPr>
          <w:rFonts w:ascii="仿宋_GB2312" w:eastAsia="仿宋_GB2312" w:hAnsi="宋体" w:hint="eastAsia"/>
          <w:b/>
          <w:color w:val="000000"/>
          <w:sz w:val="28"/>
        </w:rPr>
        <w:t>】</w:t>
      </w:r>
      <w:r w:rsidR="00F908AF">
        <w:rPr>
          <w:rFonts w:ascii="仿宋_GB2312" w:eastAsia="仿宋_GB2312" w:hAnsi="宋体" w:hint="eastAsia"/>
          <w:color w:val="000000"/>
          <w:sz w:val="28"/>
        </w:rPr>
        <w:t>第</w:t>
      </w:r>
      <w:r w:rsidR="00683520">
        <w:rPr>
          <w:rFonts w:ascii="仿宋_GB2312" w:eastAsia="仿宋_GB2312" w:hAnsi="宋体" w:hint="eastAsia"/>
          <w:color w:val="000000"/>
          <w:sz w:val="28"/>
        </w:rPr>
        <w:t>二</w:t>
      </w:r>
      <w:r w:rsidR="00F908AF" w:rsidRPr="001A182F">
        <w:rPr>
          <w:rFonts w:ascii="仿宋_GB2312" w:eastAsia="仿宋_GB2312" w:hAnsi="宋体" w:hint="eastAsia"/>
          <w:color w:val="000000"/>
          <w:sz w:val="28"/>
        </w:rPr>
        <w:t>期</w:t>
      </w:r>
    </w:p>
    <w:p w:rsidR="00F908AF" w:rsidRPr="000F1F9E" w:rsidRDefault="00F908AF" w:rsidP="000F1F9E">
      <w:pPr>
        <w:spacing w:line="560" w:lineRule="exact"/>
        <w:jc w:val="center"/>
        <w:outlineLvl w:val="0"/>
        <w:rPr>
          <w:rFonts w:ascii="仿宋_GB2312" w:eastAsia="仿宋_GB2312" w:hAnsi="宋体"/>
          <w:color w:val="000000"/>
          <w:sz w:val="28"/>
        </w:rPr>
      </w:pPr>
      <w:r w:rsidRPr="000F1F9E">
        <w:rPr>
          <w:rFonts w:ascii="仿宋_GB2312" w:eastAsia="仿宋_GB2312" w:hAnsi="宋体" w:hint="eastAsia"/>
          <w:color w:val="000000"/>
          <w:sz w:val="28"/>
        </w:rPr>
        <w:t>总第</w:t>
      </w:r>
      <w:r w:rsidR="00705044" w:rsidRPr="000F1F9E">
        <w:rPr>
          <w:rFonts w:ascii="仿宋_GB2312" w:eastAsia="仿宋_GB2312" w:hAnsi="宋体" w:hint="eastAsia"/>
          <w:color w:val="000000"/>
          <w:sz w:val="28"/>
        </w:rPr>
        <w:t>一</w:t>
      </w:r>
      <w:r w:rsidR="004210DF" w:rsidRPr="000F1F9E">
        <w:rPr>
          <w:rFonts w:ascii="仿宋_GB2312" w:eastAsia="仿宋_GB2312" w:hAnsi="宋体" w:hint="eastAsia"/>
          <w:color w:val="000000"/>
          <w:sz w:val="28"/>
        </w:rPr>
        <w:t>一</w:t>
      </w:r>
      <w:r w:rsidR="00767632">
        <w:rPr>
          <w:rFonts w:ascii="仿宋_GB2312" w:eastAsia="仿宋_GB2312" w:hAnsi="宋体" w:cs="宋体" w:hint="eastAsia"/>
          <w:color w:val="000000"/>
          <w:sz w:val="28"/>
        </w:rPr>
        <w:t>三</w:t>
      </w:r>
      <w:r w:rsidRPr="000F1F9E">
        <w:rPr>
          <w:rFonts w:ascii="仿宋_GB2312" w:eastAsia="仿宋_GB2312" w:hAnsi="宋体" w:hint="eastAsia"/>
          <w:color w:val="000000"/>
          <w:sz w:val="28"/>
        </w:rPr>
        <w:t>期</w:t>
      </w:r>
    </w:p>
    <w:p w:rsidR="00F908AF" w:rsidRPr="001A182F" w:rsidRDefault="00100837" w:rsidP="000F1F9E">
      <w:pPr>
        <w:wordWrap w:val="0"/>
        <w:spacing w:line="560" w:lineRule="exact"/>
        <w:ind w:right="10"/>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92710</wp:posOffset>
                </wp:positionV>
                <wp:extent cx="3286125" cy="485140"/>
                <wp:effectExtent l="63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DAF" w:rsidRDefault="002E1D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7.3pt;width:258.7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6N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" filled="f" stroked="f">
                <v:textbox>
                  <w:txbxContent>
                    <w:p w:rsidR="002E1DAF" w:rsidRDefault="002E1DAF" w:rsidP="00F908AF">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sidR="004E7690">
        <w:rPr>
          <w:rFonts w:ascii="仿宋_GB2312" w:eastAsia="仿宋_GB2312" w:hAnsi="宋体" w:hint="eastAsia"/>
          <w:color w:val="000000"/>
          <w:sz w:val="28"/>
        </w:rPr>
        <w:t xml:space="preserve">   </w:t>
      </w:r>
      <w:r w:rsidR="00F908AF" w:rsidRPr="001A182F">
        <w:rPr>
          <w:rFonts w:ascii="仿宋_GB2312" w:eastAsia="仿宋_GB2312" w:hAnsi="宋体" w:hint="eastAsia"/>
          <w:color w:val="000000"/>
          <w:sz w:val="28"/>
        </w:rPr>
        <w:t>二O一</w:t>
      </w:r>
      <w:r w:rsidR="00B650F0">
        <w:rPr>
          <w:rFonts w:ascii="仿宋_GB2312" w:eastAsia="仿宋_GB2312" w:hAnsi="宋体" w:hint="eastAsia"/>
          <w:color w:val="000000"/>
          <w:sz w:val="28"/>
        </w:rPr>
        <w:t>五</w:t>
      </w:r>
      <w:r w:rsidR="00F908AF" w:rsidRPr="001A182F">
        <w:rPr>
          <w:rFonts w:ascii="仿宋_GB2312" w:eastAsia="仿宋_GB2312" w:hAnsi="宋体" w:hint="eastAsia"/>
          <w:color w:val="000000"/>
          <w:sz w:val="28"/>
        </w:rPr>
        <w:t>年</w:t>
      </w:r>
      <w:r w:rsidR="00767632">
        <w:rPr>
          <w:rFonts w:ascii="仿宋_GB2312" w:eastAsia="仿宋_GB2312" w:hAnsi="宋体" w:hint="eastAsia"/>
          <w:color w:val="000000"/>
          <w:sz w:val="28"/>
        </w:rPr>
        <w:t>三</w:t>
      </w:r>
      <w:r w:rsidR="00F908AF" w:rsidRPr="001A182F">
        <w:rPr>
          <w:rFonts w:ascii="仿宋_GB2312" w:eastAsia="仿宋_GB2312" w:hAnsi="宋体" w:hint="eastAsia"/>
          <w:color w:val="000000"/>
          <w:sz w:val="28"/>
        </w:rPr>
        <w:t>月</w:t>
      </w:r>
      <w:r w:rsidR="000463AA">
        <w:rPr>
          <w:rFonts w:ascii="仿宋_GB2312" w:eastAsia="仿宋_GB2312" w:hAnsi="宋体" w:hint="eastAsia"/>
          <w:color w:val="000000"/>
          <w:sz w:val="28"/>
        </w:rPr>
        <w:t>十</w:t>
      </w:r>
      <w:r w:rsidR="00F908AF" w:rsidRPr="001A182F">
        <w:rPr>
          <w:rFonts w:ascii="仿宋_GB2312" w:eastAsia="仿宋_GB2312" w:hAnsi="宋体" w:hint="eastAsia"/>
          <w:color w:val="000000"/>
          <w:sz w:val="28"/>
        </w:rPr>
        <w:t>日</w:t>
      </w:r>
    </w:p>
    <w:p w:rsidR="00F908AF" w:rsidRDefault="00100837" w:rsidP="008B74E5">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160020</wp:posOffset>
                </wp:positionV>
                <wp:extent cx="5753100" cy="635"/>
                <wp:effectExtent l="28575" t="36195"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6pt" to="45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" strokecolor="red" strokeweight="4.5pt"/>
            </w:pict>
          </mc:Fallback>
        </mc:AlternateContent>
      </w:r>
    </w:p>
    <w:p w:rsidR="00D318E9" w:rsidRPr="00D039FB" w:rsidRDefault="00394B60" w:rsidP="00FF4A1F">
      <w:pPr>
        <w:pStyle w:val="3"/>
        <w:spacing w:line="520" w:lineRule="exact"/>
        <w:rPr>
          <w:color w:val="000000" w:themeColor="text1"/>
        </w:rPr>
      </w:pPr>
      <w:r w:rsidRPr="00D039FB">
        <w:rPr>
          <w:rFonts w:hint="eastAsia"/>
          <w:color w:val="000000" w:themeColor="text1"/>
        </w:rPr>
        <w:t>【协会工作】</w:t>
      </w:r>
    </w:p>
    <w:p w:rsidR="00496A36" w:rsidRDefault="00496A36" w:rsidP="002E1DAF">
      <w:pPr>
        <w:spacing w:line="520" w:lineRule="exact"/>
        <w:ind w:firstLineChars="215" w:firstLine="602"/>
        <w:jc w:val="left"/>
        <w:rPr>
          <w:rFonts w:ascii="仿宋_GB2312" w:eastAsia="仿宋_GB2312"/>
          <w:sz w:val="28"/>
          <w:szCs w:val="28"/>
        </w:rPr>
      </w:pPr>
    </w:p>
    <w:p w:rsidR="009723AE" w:rsidRDefault="002E1DAF" w:rsidP="002E1DAF">
      <w:pPr>
        <w:spacing w:line="520" w:lineRule="exact"/>
        <w:ind w:firstLineChars="215" w:firstLine="602"/>
        <w:jc w:val="left"/>
        <w:rPr>
          <w:rFonts w:ascii="仿宋_GB2312" w:eastAsia="仿宋_GB2312"/>
          <w:sz w:val="28"/>
          <w:szCs w:val="28"/>
        </w:rPr>
      </w:pPr>
      <w:r>
        <w:rPr>
          <w:rFonts w:ascii="仿宋_GB2312" w:eastAsia="仿宋_GB2312" w:hint="eastAsia"/>
          <w:sz w:val="28"/>
          <w:szCs w:val="28"/>
        </w:rPr>
        <w:t>为了使2015</w:t>
      </w:r>
      <w:r w:rsidR="00AC230D">
        <w:rPr>
          <w:rFonts w:ascii="仿宋_GB2312" w:eastAsia="仿宋_GB2312" w:hint="eastAsia"/>
          <w:sz w:val="28"/>
          <w:szCs w:val="28"/>
        </w:rPr>
        <w:t>年度协会</w:t>
      </w:r>
      <w:r>
        <w:rPr>
          <w:rFonts w:ascii="仿宋_GB2312" w:eastAsia="仿宋_GB2312" w:hint="eastAsia"/>
          <w:sz w:val="28"/>
          <w:szCs w:val="28"/>
        </w:rPr>
        <w:t>各项服务工作早计划、早落实、更好地为会员单位服务。春节刚过，协会主要领导和秘书处人员就开始抓紧制定和规划2015年度协会主要服务活动计划，目前正在商讨中，待基本完善后</w:t>
      </w:r>
      <w:r w:rsidR="0053508A">
        <w:rPr>
          <w:rFonts w:ascii="仿宋_GB2312" w:eastAsia="仿宋_GB2312" w:hint="eastAsia"/>
          <w:sz w:val="28"/>
          <w:szCs w:val="28"/>
        </w:rPr>
        <w:t>会</w:t>
      </w:r>
      <w:r>
        <w:rPr>
          <w:rFonts w:ascii="仿宋_GB2312" w:eastAsia="仿宋_GB2312" w:hint="eastAsia"/>
          <w:sz w:val="28"/>
          <w:szCs w:val="28"/>
        </w:rPr>
        <w:t>将预告发给各会员单位</w:t>
      </w:r>
      <w:r w:rsidR="009723AE">
        <w:rPr>
          <w:rFonts w:ascii="仿宋_GB2312" w:eastAsia="仿宋_GB2312" w:hint="eastAsia"/>
          <w:sz w:val="28"/>
          <w:szCs w:val="28"/>
        </w:rPr>
        <w:t>。</w:t>
      </w:r>
    </w:p>
    <w:p w:rsidR="009723AE" w:rsidRDefault="001816D1" w:rsidP="002E1DAF">
      <w:pPr>
        <w:spacing w:line="520" w:lineRule="exact"/>
        <w:ind w:firstLineChars="215" w:firstLine="602"/>
        <w:jc w:val="left"/>
        <w:rPr>
          <w:rFonts w:ascii="仿宋_GB2312" w:eastAsia="仿宋_GB2312"/>
          <w:sz w:val="28"/>
          <w:szCs w:val="28"/>
        </w:rPr>
      </w:pPr>
      <w:r>
        <w:rPr>
          <w:rFonts w:ascii="仿宋_GB2312" w:eastAsia="仿宋_GB2312" w:hint="eastAsia"/>
          <w:sz w:val="28"/>
          <w:szCs w:val="28"/>
        </w:rPr>
        <w:t>◆</w:t>
      </w:r>
      <w:r w:rsidR="00EC6616">
        <w:rPr>
          <w:rFonts w:ascii="仿宋_GB2312" w:eastAsia="仿宋_GB2312" w:hint="eastAsia"/>
          <w:sz w:val="28"/>
          <w:szCs w:val="28"/>
        </w:rPr>
        <w:t>为使</w:t>
      </w:r>
      <w:r w:rsidR="002E1DAF">
        <w:rPr>
          <w:rFonts w:ascii="仿宋_GB2312" w:eastAsia="仿宋_GB2312" w:hint="eastAsia"/>
          <w:sz w:val="28"/>
          <w:szCs w:val="28"/>
        </w:rPr>
        <w:t>我区广大施工、建材企业不断做强、做大、树典型、鼓先进，协会坚持每年一次开展金山区建筑业优秀施工、优秀建材企业评</w:t>
      </w:r>
      <w:r w:rsidR="0053508A">
        <w:rPr>
          <w:rFonts w:ascii="仿宋_GB2312" w:eastAsia="仿宋_GB2312" w:hint="eastAsia"/>
          <w:sz w:val="28"/>
          <w:szCs w:val="28"/>
        </w:rPr>
        <w:t>选活动，目前已对申报企业根据评选办法有关要求进行评审，</w:t>
      </w:r>
      <w:r w:rsidR="002E1DAF">
        <w:rPr>
          <w:rFonts w:ascii="仿宋_GB2312" w:eastAsia="仿宋_GB2312" w:hint="eastAsia"/>
          <w:sz w:val="28"/>
          <w:szCs w:val="28"/>
        </w:rPr>
        <w:t>共有12家施工企业、5家建材企业</w:t>
      </w:r>
      <w:r w:rsidR="00AC230D">
        <w:rPr>
          <w:rFonts w:ascii="仿宋_GB2312" w:eastAsia="仿宋_GB2312" w:hint="eastAsia"/>
          <w:sz w:val="28"/>
          <w:szCs w:val="28"/>
        </w:rPr>
        <w:t>被</w:t>
      </w:r>
      <w:r w:rsidR="002E1DAF">
        <w:rPr>
          <w:rFonts w:ascii="仿宋_GB2312" w:eastAsia="仿宋_GB2312" w:hint="eastAsia"/>
          <w:sz w:val="28"/>
          <w:szCs w:val="28"/>
        </w:rPr>
        <w:t>评为2014年度金山区建筑业优秀施工、优秀建材企业</w:t>
      </w:r>
      <w:r w:rsidR="009723AE">
        <w:rPr>
          <w:rFonts w:ascii="仿宋_GB2312" w:eastAsia="仿宋_GB2312" w:hint="eastAsia"/>
          <w:sz w:val="28"/>
          <w:szCs w:val="28"/>
        </w:rPr>
        <w:t>。</w:t>
      </w:r>
    </w:p>
    <w:p w:rsidR="009723AE" w:rsidRDefault="001816D1" w:rsidP="002E1DAF">
      <w:pPr>
        <w:spacing w:line="520" w:lineRule="exact"/>
        <w:ind w:firstLineChars="215" w:firstLine="602"/>
        <w:jc w:val="left"/>
        <w:rPr>
          <w:rFonts w:ascii="仿宋_GB2312" w:eastAsia="仿宋_GB2312"/>
          <w:sz w:val="28"/>
          <w:szCs w:val="28"/>
        </w:rPr>
      </w:pPr>
      <w:r>
        <w:rPr>
          <w:rFonts w:ascii="仿宋_GB2312" w:eastAsia="仿宋_GB2312" w:hint="eastAsia"/>
          <w:sz w:val="28"/>
          <w:szCs w:val="28"/>
        </w:rPr>
        <w:t>◆</w:t>
      </w:r>
      <w:r w:rsidR="002E1DAF">
        <w:rPr>
          <w:rFonts w:ascii="仿宋_GB2312" w:eastAsia="仿宋_GB2312" w:hint="eastAsia"/>
          <w:sz w:val="28"/>
          <w:szCs w:val="28"/>
        </w:rPr>
        <w:t>根据上级有关文件规定，协会领导班子部分人员进行变动，根据协会章程和有关规定，目前协会秘书处正在抓紧进行各项变更工作</w:t>
      </w:r>
      <w:r w:rsidR="009723AE">
        <w:rPr>
          <w:rFonts w:ascii="仿宋_GB2312" w:eastAsia="仿宋_GB2312" w:hint="eastAsia"/>
          <w:sz w:val="28"/>
          <w:szCs w:val="28"/>
        </w:rPr>
        <w:t>。</w:t>
      </w:r>
    </w:p>
    <w:p w:rsidR="002E1DAF" w:rsidRPr="002E1DAF" w:rsidRDefault="001816D1" w:rsidP="002E1DAF">
      <w:pPr>
        <w:spacing w:line="520" w:lineRule="exact"/>
        <w:ind w:firstLineChars="215" w:firstLine="602"/>
        <w:jc w:val="left"/>
        <w:rPr>
          <w:rFonts w:ascii="仿宋_GB2312" w:eastAsia="仿宋_GB2312"/>
          <w:sz w:val="28"/>
          <w:szCs w:val="28"/>
        </w:rPr>
      </w:pPr>
      <w:r>
        <w:rPr>
          <w:rFonts w:ascii="仿宋_GB2312" w:eastAsia="仿宋_GB2312" w:hint="eastAsia"/>
          <w:sz w:val="28"/>
          <w:szCs w:val="28"/>
        </w:rPr>
        <w:t>◆</w:t>
      </w:r>
      <w:r w:rsidR="002E1DAF">
        <w:rPr>
          <w:rFonts w:ascii="仿宋_GB2312" w:eastAsia="仿宋_GB2312" w:hint="eastAsia"/>
          <w:sz w:val="28"/>
          <w:szCs w:val="28"/>
        </w:rPr>
        <w:t>协会为开好一年一度总结表彰大会，目前秘书处人员正在抓紧落实对荣获2014年度各奖项单位进行奖杯、奖牌、荣誉证书制作等</w:t>
      </w:r>
      <w:r w:rsidR="009723AE">
        <w:rPr>
          <w:rFonts w:ascii="仿宋_GB2312" w:eastAsia="仿宋_GB2312" w:hint="eastAsia"/>
          <w:sz w:val="28"/>
          <w:szCs w:val="28"/>
        </w:rPr>
        <w:t>会议</w:t>
      </w:r>
      <w:r w:rsidR="002E1DAF">
        <w:rPr>
          <w:rFonts w:ascii="仿宋_GB2312" w:eastAsia="仿宋_GB2312" w:hint="eastAsia"/>
          <w:sz w:val="28"/>
          <w:szCs w:val="28"/>
        </w:rPr>
        <w:t>各项准备工作，使2015年协会工作更加有声有色。</w:t>
      </w:r>
    </w:p>
    <w:p w:rsidR="00B650F0" w:rsidRDefault="00D007FC" w:rsidP="00FF4A1F">
      <w:pPr>
        <w:spacing w:line="520" w:lineRule="exact"/>
        <w:ind w:firstLineChars="215" w:firstLine="602"/>
        <w:jc w:val="right"/>
        <w:rPr>
          <w:rFonts w:ascii="仿宋_GB2312" w:eastAsia="仿宋_GB2312"/>
          <w:sz w:val="28"/>
          <w:szCs w:val="28"/>
        </w:rPr>
      </w:pPr>
      <w:r>
        <w:rPr>
          <w:rFonts w:ascii="仿宋_GB2312" w:eastAsia="仿宋_GB2312" w:hint="eastAsia"/>
          <w:sz w:val="28"/>
          <w:szCs w:val="28"/>
        </w:rPr>
        <w:t>（协会秘书处）</w:t>
      </w:r>
    </w:p>
    <w:p w:rsidR="007A5B5D" w:rsidRPr="00777558" w:rsidRDefault="007A5B5D" w:rsidP="00FF4A1F">
      <w:pPr>
        <w:pStyle w:val="3"/>
        <w:spacing w:line="520" w:lineRule="exact"/>
      </w:pPr>
      <w:r w:rsidRPr="00777558">
        <w:rPr>
          <w:rFonts w:hint="eastAsia"/>
        </w:rPr>
        <w:lastRenderedPageBreak/>
        <w:t>【企业动态】</w:t>
      </w:r>
    </w:p>
    <w:p w:rsidR="0053508A" w:rsidRDefault="0053508A" w:rsidP="00FF4A1F">
      <w:pPr>
        <w:spacing w:line="520" w:lineRule="exact"/>
        <w:jc w:val="center"/>
        <w:rPr>
          <w:rFonts w:ascii="黑体" w:eastAsia="黑体" w:hAnsi="黑体"/>
          <w:b/>
          <w:sz w:val="32"/>
          <w:szCs w:val="32"/>
        </w:rPr>
      </w:pPr>
    </w:p>
    <w:p w:rsidR="00FF4A1F" w:rsidRDefault="009215D0" w:rsidP="00FF4A1F">
      <w:pPr>
        <w:spacing w:line="520" w:lineRule="exact"/>
        <w:jc w:val="center"/>
        <w:rPr>
          <w:rFonts w:ascii="黑体" w:eastAsia="黑体" w:hAnsi="黑体"/>
          <w:b/>
          <w:sz w:val="32"/>
          <w:szCs w:val="32"/>
        </w:rPr>
      </w:pPr>
      <w:r w:rsidRPr="00E52B8C">
        <w:rPr>
          <w:rFonts w:ascii="黑体" w:eastAsia="黑体" w:hAnsi="黑体" w:hint="eastAsia"/>
          <w:b/>
          <w:sz w:val="32"/>
          <w:szCs w:val="32"/>
        </w:rPr>
        <w:t>优化经营策略，提升企业实力</w:t>
      </w:r>
      <w:r w:rsidRPr="00E52B8C">
        <w:rPr>
          <w:rFonts w:ascii="黑体" w:eastAsia="黑体" w:hAnsi="黑体"/>
          <w:b/>
          <w:sz w:val="32"/>
          <w:szCs w:val="32"/>
        </w:rPr>
        <w:t xml:space="preserve"> </w:t>
      </w:r>
    </w:p>
    <w:p w:rsidR="009215D0" w:rsidRPr="00E52B8C" w:rsidRDefault="009215D0" w:rsidP="00FF4A1F">
      <w:pPr>
        <w:spacing w:line="520" w:lineRule="exact"/>
        <w:ind w:firstLineChars="200" w:firstLine="560"/>
        <w:rPr>
          <w:rFonts w:ascii="仿宋_GB2312" w:eastAsia="仿宋_GB2312" w:hAnsi="仿宋"/>
          <w:sz w:val="28"/>
          <w:szCs w:val="28"/>
        </w:rPr>
      </w:pPr>
      <w:r w:rsidRPr="00E52B8C">
        <w:rPr>
          <w:rFonts w:ascii="仿宋_GB2312" w:eastAsia="仿宋_GB2312" w:hAnsi="仿宋" w:hint="eastAsia"/>
          <w:sz w:val="28"/>
          <w:szCs w:val="28"/>
        </w:rPr>
        <w:t>近年来，在上海公路养护市场化的大局影响下，公路建设市场竞争日趋激烈，</w:t>
      </w:r>
      <w:r w:rsidRPr="00E52B8C">
        <w:rPr>
          <w:rFonts w:ascii="仿宋_GB2312" w:eastAsia="仿宋_GB2312" w:hAnsi="仿宋"/>
          <w:sz w:val="28"/>
          <w:szCs w:val="28"/>
        </w:rPr>
        <w:t>2014</w:t>
      </w:r>
      <w:r w:rsidRPr="00E52B8C">
        <w:rPr>
          <w:rFonts w:ascii="仿宋_GB2312" w:eastAsia="仿宋_GB2312" w:hAnsi="仿宋" w:hint="eastAsia"/>
          <w:sz w:val="28"/>
          <w:szCs w:val="28"/>
        </w:rPr>
        <w:t>年公司经营投标工作在领导的高度重视和正确领导下，在各部门的大力支持和密切配合下，认真贯彻执行公司有关规定和决策，坚持提高自身业务素质，促进科室管理规范化，围绕公司制定的经营目标和工作任务，积极开展落实，各项工作有计划有步骤进行，基本完成了科室的各项工作以及公司领导交待完成的各项任务。</w:t>
      </w:r>
    </w:p>
    <w:p w:rsidR="009215D0" w:rsidRPr="00632E8B" w:rsidRDefault="009215D0" w:rsidP="00FF4A1F">
      <w:pPr>
        <w:spacing w:line="520" w:lineRule="exact"/>
        <w:ind w:firstLineChars="200" w:firstLine="560"/>
        <w:rPr>
          <w:rFonts w:ascii="仿宋_GB2312" w:eastAsia="仿宋_GB2312" w:hAnsi="仿宋"/>
          <w:sz w:val="28"/>
          <w:szCs w:val="28"/>
        </w:rPr>
      </w:pPr>
      <w:r w:rsidRPr="00632E8B">
        <w:rPr>
          <w:rFonts w:ascii="仿宋_GB2312" w:eastAsia="仿宋_GB2312" w:hAnsi="仿宋" w:hint="eastAsia"/>
          <w:sz w:val="28"/>
          <w:szCs w:val="28"/>
        </w:rPr>
        <w:t>一、优化策略，攻克投标难题</w:t>
      </w:r>
    </w:p>
    <w:p w:rsidR="009215D0" w:rsidRPr="00E52B8C" w:rsidRDefault="009215D0" w:rsidP="00FF4A1F">
      <w:pPr>
        <w:spacing w:line="520" w:lineRule="exact"/>
        <w:ind w:firstLineChars="200" w:firstLine="560"/>
        <w:rPr>
          <w:rFonts w:ascii="仿宋_GB2312" w:eastAsia="仿宋_GB2312" w:hAnsi="仿宋"/>
          <w:sz w:val="28"/>
          <w:szCs w:val="28"/>
        </w:rPr>
      </w:pPr>
      <w:r w:rsidRPr="00E52B8C">
        <w:rPr>
          <w:rFonts w:ascii="仿宋_GB2312" w:eastAsia="仿宋_GB2312" w:hAnsi="仿宋" w:hint="eastAsia"/>
          <w:sz w:val="28"/>
          <w:szCs w:val="28"/>
        </w:rPr>
        <w:t>区内项目由于地域位置的原因，及金山区内公路网已基本成型的客观因素，致使中标项目主要集中在区内，项目性质也主要以路面整治、路面中修、道路预养护为主。其中工作量较大有</w:t>
      </w:r>
      <w:r w:rsidRPr="00E52B8C">
        <w:rPr>
          <w:rFonts w:ascii="仿宋_GB2312" w:eastAsia="仿宋_GB2312" w:hAnsi="仿宋"/>
          <w:sz w:val="28"/>
          <w:szCs w:val="28"/>
        </w:rPr>
        <w:t>5</w:t>
      </w:r>
      <w:r w:rsidRPr="00E52B8C">
        <w:rPr>
          <w:rFonts w:ascii="仿宋_GB2312" w:eastAsia="仿宋_GB2312" w:hAnsi="仿宋" w:hint="eastAsia"/>
          <w:sz w:val="28"/>
          <w:szCs w:val="28"/>
        </w:rPr>
        <w:t>月的“朱吕公</w:t>
      </w:r>
      <w:r w:rsidR="000A3786">
        <w:rPr>
          <w:rFonts w:ascii="仿宋_GB2312" w:eastAsia="仿宋_GB2312" w:hAnsi="仿宋" w:hint="eastAsia"/>
          <w:sz w:val="28"/>
          <w:szCs w:val="28"/>
        </w:rPr>
        <w:t>路整治工程”，</w:t>
      </w:r>
      <w:r w:rsidRPr="00E52B8C">
        <w:rPr>
          <w:rFonts w:ascii="仿宋_GB2312" w:eastAsia="仿宋_GB2312" w:hAnsi="仿宋" w:hint="eastAsia"/>
          <w:sz w:val="28"/>
          <w:szCs w:val="28"/>
        </w:rPr>
        <w:t>“金山工业区大道下行道路中修工程”，朱平公路上行道路中修工程、金张公路桥改路中修工程、松卫南路路面预养护等工程。</w:t>
      </w:r>
    </w:p>
    <w:p w:rsidR="009215D0" w:rsidRPr="00E52B8C" w:rsidRDefault="009215D0" w:rsidP="00FF4A1F">
      <w:pPr>
        <w:spacing w:line="520" w:lineRule="exact"/>
        <w:ind w:firstLineChars="200" w:firstLine="560"/>
        <w:rPr>
          <w:rFonts w:ascii="仿宋_GB2312" w:eastAsia="仿宋_GB2312" w:hAnsi="仿宋"/>
          <w:sz w:val="28"/>
          <w:szCs w:val="28"/>
        </w:rPr>
      </w:pPr>
      <w:r w:rsidRPr="00E52B8C">
        <w:rPr>
          <w:rFonts w:ascii="仿宋_GB2312" w:eastAsia="仿宋_GB2312" w:hAnsi="仿宋" w:hint="eastAsia"/>
          <w:sz w:val="28"/>
          <w:szCs w:val="28"/>
        </w:rPr>
        <w:t>截止到</w:t>
      </w:r>
      <w:r w:rsidRPr="00E52B8C">
        <w:rPr>
          <w:rFonts w:ascii="仿宋_GB2312" w:eastAsia="仿宋_GB2312" w:hAnsi="仿宋"/>
          <w:sz w:val="28"/>
          <w:szCs w:val="28"/>
        </w:rPr>
        <w:t>12</w:t>
      </w:r>
      <w:r w:rsidRPr="00E52B8C">
        <w:rPr>
          <w:rFonts w:ascii="仿宋_GB2312" w:eastAsia="仿宋_GB2312" w:hAnsi="仿宋" w:hint="eastAsia"/>
          <w:sz w:val="28"/>
          <w:szCs w:val="28"/>
        </w:rPr>
        <w:t>月，共计中标</w:t>
      </w:r>
      <w:r w:rsidRPr="00E52B8C">
        <w:rPr>
          <w:rFonts w:ascii="仿宋_GB2312" w:eastAsia="仿宋_GB2312" w:hAnsi="仿宋"/>
          <w:sz w:val="28"/>
          <w:szCs w:val="28"/>
        </w:rPr>
        <w:t>18</w:t>
      </w:r>
      <w:r w:rsidRPr="00E52B8C">
        <w:rPr>
          <w:rFonts w:ascii="仿宋_GB2312" w:eastAsia="仿宋_GB2312" w:hAnsi="仿宋" w:hint="eastAsia"/>
          <w:sz w:val="28"/>
          <w:szCs w:val="28"/>
        </w:rPr>
        <w:t>个项目，数量较大，而中标金额相比历年大幅缩水。面对这一情况，公司领导提出要求，希望调整经营策略，在稳固自身原有养护基础上，参与区外的项目投标。</w:t>
      </w:r>
    </w:p>
    <w:p w:rsidR="009215D0" w:rsidRPr="00632E8B" w:rsidRDefault="009215D0" w:rsidP="00FF4A1F">
      <w:pPr>
        <w:spacing w:line="520" w:lineRule="exact"/>
        <w:ind w:firstLineChars="200" w:firstLine="560"/>
        <w:rPr>
          <w:rFonts w:ascii="仿宋_GB2312" w:eastAsia="仿宋_GB2312" w:hAnsi="仿宋"/>
          <w:sz w:val="28"/>
          <w:szCs w:val="28"/>
        </w:rPr>
      </w:pPr>
      <w:r w:rsidRPr="00632E8B">
        <w:rPr>
          <w:rFonts w:ascii="仿宋_GB2312" w:eastAsia="仿宋_GB2312" w:hAnsi="仿宋" w:hint="eastAsia"/>
          <w:sz w:val="28"/>
          <w:szCs w:val="28"/>
        </w:rPr>
        <w:t>二、迎难而上，参与投标竞争</w:t>
      </w:r>
    </w:p>
    <w:p w:rsidR="009215D0" w:rsidRPr="00E52B8C" w:rsidRDefault="009215D0" w:rsidP="00FF4A1F">
      <w:pPr>
        <w:spacing w:line="520" w:lineRule="exact"/>
        <w:ind w:firstLineChars="200" w:firstLine="560"/>
        <w:rPr>
          <w:rFonts w:ascii="仿宋_GB2312" w:eastAsia="仿宋_GB2312" w:hAnsi="仿宋"/>
          <w:sz w:val="28"/>
          <w:szCs w:val="28"/>
        </w:rPr>
      </w:pPr>
      <w:r w:rsidRPr="00E52B8C">
        <w:rPr>
          <w:rFonts w:ascii="仿宋_GB2312" w:eastAsia="仿宋_GB2312" w:hAnsi="仿宋" w:hint="eastAsia"/>
          <w:sz w:val="28"/>
          <w:szCs w:val="28"/>
        </w:rPr>
        <w:t>区外项目在公司领导的正确指导下，</w:t>
      </w:r>
      <w:r w:rsidRPr="00E52B8C">
        <w:rPr>
          <w:rFonts w:ascii="仿宋_GB2312" w:eastAsia="仿宋_GB2312" w:hAnsi="仿宋"/>
          <w:sz w:val="28"/>
          <w:szCs w:val="28"/>
        </w:rPr>
        <w:t>2014</w:t>
      </w:r>
      <w:r w:rsidRPr="00E52B8C">
        <w:rPr>
          <w:rFonts w:ascii="仿宋_GB2312" w:eastAsia="仿宋_GB2312" w:hAnsi="仿宋" w:hint="eastAsia"/>
          <w:sz w:val="28"/>
          <w:szCs w:val="28"/>
        </w:rPr>
        <w:t>年</w:t>
      </w:r>
      <w:r w:rsidRPr="00E52B8C">
        <w:rPr>
          <w:rFonts w:ascii="仿宋_GB2312" w:eastAsia="仿宋_GB2312" w:hAnsi="仿宋"/>
          <w:sz w:val="28"/>
          <w:szCs w:val="28"/>
        </w:rPr>
        <w:t>11</w:t>
      </w:r>
      <w:r w:rsidRPr="00E52B8C">
        <w:rPr>
          <w:rFonts w:ascii="仿宋_GB2312" w:eastAsia="仿宋_GB2312" w:hAnsi="仿宋" w:hint="eastAsia"/>
          <w:sz w:val="28"/>
          <w:szCs w:val="28"/>
        </w:rPr>
        <w:t>月我们参与了闵行区“沪闵路大修工程（</w:t>
      </w:r>
      <w:proofErr w:type="gramStart"/>
      <w:r w:rsidRPr="00E52B8C">
        <w:rPr>
          <w:rFonts w:ascii="仿宋_GB2312" w:eastAsia="仿宋_GB2312" w:hAnsi="仿宋" w:hint="eastAsia"/>
          <w:sz w:val="28"/>
          <w:szCs w:val="28"/>
        </w:rPr>
        <w:t>一</w:t>
      </w:r>
      <w:proofErr w:type="gramEnd"/>
      <w:r w:rsidRPr="00E52B8C">
        <w:rPr>
          <w:rFonts w:ascii="仿宋_GB2312" w:eastAsia="仿宋_GB2312" w:hAnsi="仿宋" w:hint="eastAsia"/>
          <w:sz w:val="28"/>
          <w:szCs w:val="28"/>
        </w:rPr>
        <w:t>标）”的投标，这一项目不光施工难度较大，投标方式也采用全新的规则。在困难面前，我们绝不服输。科室上下在分管领导的指导下，在科长的带领下，加班加点，攻克技术难关，理清投标思路，以优质的施工方案与各方竞争，最终成功中标。</w:t>
      </w:r>
    </w:p>
    <w:p w:rsidR="009215D0" w:rsidRPr="00632E8B" w:rsidRDefault="009215D0" w:rsidP="00FF4A1F">
      <w:pPr>
        <w:spacing w:line="520" w:lineRule="exact"/>
        <w:ind w:firstLineChars="200" w:firstLine="560"/>
      </w:pPr>
      <w:r w:rsidRPr="00632E8B">
        <w:rPr>
          <w:rFonts w:ascii="仿宋_GB2312" w:eastAsia="仿宋_GB2312" w:hAnsi="仿宋" w:hint="eastAsia"/>
          <w:sz w:val="28"/>
          <w:szCs w:val="28"/>
        </w:rPr>
        <w:t>三、整合资源，稳固固有养护</w:t>
      </w:r>
      <w:r w:rsidRPr="00632E8B">
        <w:rPr>
          <w:rFonts w:hint="eastAsia"/>
        </w:rPr>
        <w:t xml:space="preserve"> </w:t>
      </w:r>
    </w:p>
    <w:p w:rsidR="009215D0" w:rsidRPr="00E52B8C" w:rsidRDefault="009215D0" w:rsidP="00FF4A1F">
      <w:pPr>
        <w:spacing w:line="520" w:lineRule="exact"/>
        <w:ind w:firstLineChars="200" w:firstLine="560"/>
        <w:rPr>
          <w:rFonts w:ascii="仿宋_GB2312" w:eastAsia="仿宋_GB2312" w:hAnsi="仿宋"/>
          <w:sz w:val="28"/>
          <w:szCs w:val="28"/>
        </w:rPr>
      </w:pPr>
      <w:r w:rsidRPr="00E52B8C">
        <w:rPr>
          <w:rFonts w:ascii="仿宋_GB2312" w:eastAsia="仿宋_GB2312" w:hAnsi="仿宋" w:hint="eastAsia"/>
          <w:sz w:val="28"/>
          <w:szCs w:val="28"/>
        </w:rPr>
        <w:lastRenderedPageBreak/>
        <w:t>养护是公司的根本，沪</w:t>
      </w:r>
      <w:proofErr w:type="gramStart"/>
      <w:r w:rsidRPr="00E52B8C">
        <w:rPr>
          <w:rFonts w:ascii="仿宋_GB2312" w:eastAsia="仿宋_GB2312" w:hAnsi="仿宋" w:hint="eastAsia"/>
          <w:sz w:val="28"/>
          <w:szCs w:val="28"/>
        </w:rPr>
        <w:t>莘</w:t>
      </w:r>
      <w:proofErr w:type="gramEnd"/>
      <w:r w:rsidRPr="00E52B8C">
        <w:rPr>
          <w:rFonts w:ascii="仿宋_GB2312" w:eastAsia="仿宋_GB2312" w:hAnsi="仿宋" w:hint="eastAsia"/>
          <w:sz w:val="28"/>
          <w:szCs w:val="28"/>
        </w:rPr>
        <w:t>枫国道的养护更是重中之重。</w:t>
      </w:r>
      <w:r w:rsidRPr="00E52B8C">
        <w:rPr>
          <w:rFonts w:ascii="仿宋_GB2312" w:eastAsia="仿宋_GB2312" w:hAnsi="仿宋"/>
          <w:sz w:val="28"/>
          <w:szCs w:val="28"/>
        </w:rPr>
        <w:t>2014</w:t>
      </w:r>
      <w:r w:rsidRPr="00E52B8C">
        <w:rPr>
          <w:rFonts w:ascii="仿宋_GB2312" w:eastAsia="仿宋_GB2312" w:hAnsi="仿宋" w:hint="eastAsia"/>
          <w:sz w:val="28"/>
          <w:szCs w:val="28"/>
        </w:rPr>
        <w:t>年</w:t>
      </w:r>
      <w:r w:rsidRPr="00E52B8C">
        <w:rPr>
          <w:rFonts w:ascii="仿宋_GB2312" w:eastAsia="仿宋_GB2312" w:hAnsi="仿宋"/>
          <w:sz w:val="28"/>
          <w:szCs w:val="28"/>
        </w:rPr>
        <w:t>12</w:t>
      </w:r>
      <w:r w:rsidRPr="00E52B8C">
        <w:rPr>
          <w:rFonts w:ascii="仿宋_GB2312" w:eastAsia="仿宋_GB2312" w:hAnsi="仿宋" w:hint="eastAsia"/>
          <w:sz w:val="28"/>
          <w:szCs w:val="28"/>
        </w:rPr>
        <w:t>月，每</w:t>
      </w:r>
      <w:r w:rsidRPr="00E52B8C">
        <w:rPr>
          <w:rFonts w:ascii="仿宋_GB2312" w:eastAsia="仿宋_GB2312" w:hAnsi="仿宋"/>
          <w:sz w:val="28"/>
          <w:szCs w:val="28"/>
        </w:rPr>
        <w:t>3</w:t>
      </w:r>
      <w:r w:rsidRPr="00E52B8C">
        <w:rPr>
          <w:rFonts w:ascii="仿宋_GB2312" w:eastAsia="仿宋_GB2312" w:hAnsi="仿宋" w:hint="eastAsia"/>
          <w:sz w:val="28"/>
          <w:szCs w:val="28"/>
        </w:rPr>
        <w:t>年一次的市管国道招标又开始了，为加强公司的竞争力，公司领导决定整合经营科及养护科资源，由养护领域人员的业务知识为基，佐以经营投标人员的专业技巧，共同参与本次投标并成功拿下此标。</w:t>
      </w:r>
    </w:p>
    <w:p w:rsidR="009215D0" w:rsidRPr="00AD247B" w:rsidRDefault="009215D0" w:rsidP="00FF4A1F">
      <w:pPr>
        <w:spacing w:line="520" w:lineRule="exact"/>
        <w:ind w:firstLineChars="200" w:firstLine="560"/>
        <w:rPr>
          <w:rFonts w:ascii="仿宋_GB2312" w:eastAsia="仿宋_GB2312" w:hAnsi="仿宋"/>
          <w:sz w:val="28"/>
          <w:szCs w:val="28"/>
        </w:rPr>
      </w:pPr>
      <w:r w:rsidRPr="00E52B8C">
        <w:rPr>
          <w:rFonts w:ascii="仿宋_GB2312" w:eastAsia="仿宋_GB2312" w:hAnsi="仿宋" w:hint="eastAsia"/>
          <w:sz w:val="28"/>
          <w:szCs w:val="28"/>
        </w:rPr>
        <w:t>过去的</w:t>
      </w:r>
      <w:r w:rsidRPr="00E52B8C">
        <w:rPr>
          <w:rFonts w:ascii="仿宋_GB2312" w:eastAsia="仿宋_GB2312" w:hAnsi="仿宋"/>
          <w:sz w:val="28"/>
          <w:szCs w:val="28"/>
        </w:rPr>
        <w:t>2014</w:t>
      </w:r>
      <w:r w:rsidRPr="00E52B8C">
        <w:rPr>
          <w:rFonts w:ascii="仿宋_GB2312" w:eastAsia="仿宋_GB2312" w:hAnsi="仿宋" w:hint="eastAsia"/>
          <w:sz w:val="28"/>
          <w:szCs w:val="28"/>
        </w:rPr>
        <w:t>，我们取得了一定的成绩，</w:t>
      </w:r>
      <w:r w:rsidR="00AD247B">
        <w:rPr>
          <w:rFonts w:ascii="仿宋_GB2312" w:eastAsia="仿宋_GB2312" w:hAnsi="仿宋" w:hint="eastAsia"/>
          <w:sz w:val="28"/>
          <w:szCs w:val="28"/>
        </w:rPr>
        <w:t>在</w:t>
      </w:r>
      <w:r w:rsidRPr="00E52B8C">
        <w:rPr>
          <w:rFonts w:ascii="仿宋_GB2312" w:eastAsia="仿宋_GB2312" w:hAnsi="仿宋" w:hint="eastAsia"/>
          <w:sz w:val="28"/>
          <w:szCs w:val="28"/>
        </w:rPr>
        <w:t>市场繁荣的大前提下，在良好发展的机遇面前，我经营科一定会用扎扎实实的工作迎接金山公路公司更加光明灿烂的明天。</w:t>
      </w:r>
      <w:r w:rsidR="00AD247B">
        <w:rPr>
          <w:rFonts w:ascii="仿宋_GB2312" w:eastAsia="仿宋_GB2312" w:hAnsi="仿宋" w:hint="eastAsia"/>
          <w:sz w:val="28"/>
          <w:szCs w:val="28"/>
        </w:rPr>
        <w:t xml:space="preserve">                </w:t>
      </w:r>
      <w:r w:rsidRPr="00BC7E84">
        <w:rPr>
          <w:rFonts w:ascii="仿宋_GB2312" w:eastAsia="仿宋_GB2312" w:hint="eastAsia"/>
          <w:sz w:val="28"/>
          <w:szCs w:val="28"/>
        </w:rPr>
        <w:t>（金山公路公司）</w:t>
      </w:r>
    </w:p>
    <w:p w:rsidR="00345AB4" w:rsidRDefault="00345AB4" w:rsidP="00FF4A1F">
      <w:pPr>
        <w:spacing w:line="520" w:lineRule="exact"/>
        <w:jc w:val="center"/>
        <w:rPr>
          <w:rFonts w:ascii="仿宋_GB2312" w:eastAsia="仿宋_GB2312"/>
          <w:sz w:val="28"/>
          <w:szCs w:val="28"/>
        </w:rPr>
      </w:pPr>
    </w:p>
    <w:p w:rsidR="00FF4A1F" w:rsidRDefault="00AD247B" w:rsidP="00931258">
      <w:pPr>
        <w:spacing w:line="520" w:lineRule="exact"/>
        <w:jc w:val="center"/>
        <w:rPr>
          <w:rFonts w:ascii="黑体" w:eastAsia="黑体"/>
          <w:b/>
          <w:bCs/>
          <w:sz w:val="32"/>
          <w:szCs w:val="32"/>
        </w:rPr>
      </w:pPr>
      <w:proofErr w:type="gramStart"/>
      <w:r>
        <w:rPr>
          <w:rFonts w:ascii="黑体" w:eastAsia="黑体" w:hint="eastAsia"/>
          <w:b/>
          <w:bCs/>
          <w:sz w:val="32"/>
          <w:szCs w:val="32"/>
        </w:rPr>
        <w:t>市安质监</w:t>
      </w:r>
      <w:proofErr w:type="gramEnd"/>
      <w:r>
        <w:rPr>
          <w:rFonts w:ascii="黑体" w:eastAsia="黑体" w:hint="eastAsia"/>
          <w:b/>
          <w:bCs/>
          <w:sz w:val="32"/>
          <w:szCs w:val="32"/>
        </w:rPr>
        <w:t>总站及劳动监察大队来区建管所检查工作</w:t>
      </w:r>
    </w:p>
    <w:p w:rsidR="00AD247B" w:rsidRDefault="00AD247B" w:rsidP="00FF4A1F">
      <w:pPr>
        <w:spacing w:line="520" w:lineRule="exact"/>
        <w:ind w:firstLineChars="200" w:firstLine="560"/>
        <w:rPr>
          <w:rFonts w:ascii="仿宋_GB2312" w:eastAsia="仿宋_GB2312"/>
          <w:sz w:val="28"/>
          <w:szCs w:val="28"/>
        </w:rPr>
      </w:pPr>
      <w:r>
        <w:rPr>
          <w:rFonts w:ascii="仿宋_GB2312" w:eastAsia="仿宋_GB2312" w:hint="eastAsia"/>
          <w:sz w:val="28"/>
          <w:szCs w:val="28"/>
        </w:rPr>
        <w:t>2月12日，</w:t>
      </w:r>
      <w:proofErr w:type="gramStart"/>
      <w:r>
        <w:rPr>
          <w:rFonts w:ascii="仿宋_GB2312" w:eastAsia="仿宋_GB2312" w:hint="eastAsia"/>
          <w:sz w:val="28"/>
          <w:szCs w:val="28"/>
        </w:rPr>
        <w:t>市安质监</w:t>
      </w:r>
      <w:proofErr w:type="gramEnd"/>
      <w:r>
        <w:rPr>
          <w:rFonts w:ascii="仿宋_GB2312" w:eastAsia="仿宋_GB2312" w:hint="eastAsia"/>
          <w:sz w:val="28"/>
          <w:szCs w:val="28"/>
        </w:rPr>
        <w:t>总站茅国平、牟瑞昌及市劳动监察大队一行，就沪建管联《关于开展2015年春节前本市建筑行业农民工工资清欠专项行动的通知》第三阶段工作来我所开展核查。</w:t>
      </w:r>
    </w:p>
    <w:p w:rsidR="00AD247B" w:rsidRDefault="00AD247B" w:rsidP="00FF4A1F">
      <w:pPr>
        <w:spacing w:line="520" w:lineRule="exact"/>
        <w:ind w:firstLineChars="200" w:firstLine="560"/>
        <w:rPr>
          <w:rFonts w:ascii="仿宋_GB2312" w:eastAsia="仿宋_GB2312"/>
          <w:sz w:val="28"/>
          <w:szCs w:val="28"/>
        </w:rPr>
      </w:pPr>
      <w:r>
        <w:rPr>
          <w:rFonts w:ascii="仿宋_GB2312" w:eastAsia="仿宋_GB2312" w:hint="eastAsia"/>
          <w:sz w:val="28"/>
          <w:szCs w:val="28"/>
        </w:rPr>
        <w:t>区建管所针对2015年春节前农民工工资清欠情况进行了如实介绍，并就实际工作中存在的问题和难点提出困惑。</w:t>
      </w:r>
      <w:proofErr w:type="gramStart"/>
      <w:r>
        <w:rPr>
          <w:rFonts w:ascii="仿宋_GB2312" w:eastAsia="仿宋_GB2312" w:hint="eastAsia"/>
          <w:sz w:val="28"/>
          <w:szCs w:val="28"/>
        </w:rPr>
        <w:t>市安质监</w:t>
      </w:r>
      <w:proofErr w:type="gramEnd"/>
      <w:r>
        <w:rPr>
          <w:rFonts w:ascii="仿宋_GB2312" w:eastAsia="仿宋_GB2312" w:hint="eastAsia"/>
          <w:sz w:val="28"/>
          <w:szCs w:val="28"/>
        </w:rPr>
        <w:t>总站首先对我所2015年春节前农民工工资清欠工作所取得的成绩予以肯定，接着对我所工作中遇到的难点与问题提出了许多新思路、好建议；市劳动监察大队也表示，各区（县）建设交通委和人力资源社会保障局要明确分工，加强协作，建立联席会议支队，定期沟通情况，完善工作机制，确保清欠工作顺利开展。                  （区建管所）</w:t>
      </w:r>
    </w:p>
    <w:p w:rsidR="00AD247B" w:rsidRDefault="00AD247B" w:rsidP="00FF4A1F">
      <w:pPr>
        <w:spacing w:line="520" w:lineRule="exact"/>
        <w:jc w:val="center"/>
        <w:rPr>
          <w:rFonts w:ascii="仿宋_GB2312" w:eastAsia="仿宋_GB2312"/>
          <w:sz w:val="28"/>
          <w:szCs w:val="28"/>
        </w:rPr>
      </w:pPr>
    </w:p>
    <w:p w:rsidR="00FF4A1F" w:rsidRDefault="009F0EF7" w:rsidP="00931258">
      <w:pPr>
        <w:spacing w:line="520" w:lineRule="exact"/>
        <w:jc w:val="center"/>
        <w:rPr>
          <w:rFonts w:ascii="黑体" w:eastAsia="黑体"/>
          <w:b/>
          <w:sz w:val="32"/>
          <w:szCs w:val="32"/>
        </w:rPr>
      </w:pPr>
      <w:r w:rsidRPr="009C2AFD">
        <w:rPr>
          <w:rFonts w:ascii="黑体" w:eastAsia="黑体" w:hint="eastAsia"/>
          <w:b/>
          <w:sz w:val="32"/>
          <w:szCs w:val="32"/>
        </w:rPr>
        <w:t>为</w:t>
      </w:r>
      <w:r>
        <w:rPr>
          <w:rFonts w:ascii="黑体" w:eastAsia="黑体" w:hint="eastAsia"/>
          <w:b/>
          <w:sz w:val="32"/>
          <w:szCs w:val="32"/>
        </w:rPr>
        <w:t>居民群众</w:t>
      </w:r>
      <w:r w:rsidRPr="009C2AFD">
        <w:rPr>
          <w:rFonts w:ascii="黑体" w:eastAsia="黑体" w:hint="eastAsia"/>
          <w:b/>
          <w:sz w:val="32"/>
          <w:szCs w:val="32"/>
        </w:rPr>
        <w:t>排忧解难</w:t>
      </w:r>
    </w:p>
    <w:p w:rsidR="0061455B" w:rsidRDefault="00D5115B" w:rsidP="00FF4A1F">
      <w:pPr>
        <w:spacing w:line="520" w:lineRule="exact"/>
        <w:ind w:firstLineChars="200" w:firstLine="560"/>
        <w:jc w:val="left"/>
        <w:rPr>
          <w:rFonts w:ascii="仿宋_GB2312" w:eastAsia="仿宋_GB2312"/>
          <w:sz w:val="28"/>
          <w:szCs w:val="28"/>
        </w:rPr>
      </w:pPr>
      <w:r>
        <w:rPr>
          <w:rFonts w:ascii="仿宋_GB2312" w:eastAsia="仿宋_GB2312" w:hint="eastAsia"/>
          <w:sz w:val="28"/>
          <w:szCs w:val="28"/>
        </w:rPr>
        <w:t>2月10日，区市政所接到</w:t>
      </w:r>
      <w:proofErr w:type="gramStart"/>
      <w:r>
        <w:rPr>
          <w:rFonts w:ascii="仿宋_GB2312" w:eastAsia="仿宋_GB2312" w:hint="eastAsia"/>
          <w:sz w:val="28"/>
          <w:szCs w:val="28"/>
        </w:rPr>
        <w:t>石化八</w:t>
      </w:r>
      <w:proofErr w:type="gramEnd"/>
      <w:r>
        <w:rPr>
          <w:rFonts w:ascii="仿宋_GB2312" w:eastAsia="仿宋_GB2312" w:hint="eastAsia"/>
          <w:sz w:val="28"/>
          <w:szCs w:val="28"/>
        </w:rPr>
        <w:t>村居委会的求助电话，反映该小区围墙外的污水管道堵塞，致使小区内的污水冒溢，希望区市政所能帮助解决。获悉这一情况后，所领导十分重视，立即安排锦石公司组织力量进行义务疏通。此次</w:t>
      </w:r>
      <w:proofErr w:type="gramStart"/>
      <w:r w:rsidR="0061455B">
        <w:rPr>
          <w:rFonts w:ascii="仿宋_GB2312" w:eastAsia="仿宋_GB2312" w:hint="eastAsia"/>
          <w:sz w:val="28"/>
          <w:szCs w:val="28"/>
        </w:rPr>
        <w:t>疏通</w:t>
      </w:r>
      <w:r>
        <w:rPr>
          <w:rFonts w:ascii="仿宋_GB2312" w:eastAsia="仿宋_GB2312" w:hint="eastAsia"/>
          <w:sz w:val="28"/>
          <w:szCs w:val="28"/>
        </w:rPr>
        <w:t>共</w:t>
      </w:r>
      <w:proofErr w:type="gramEnd"/>
      <w:r>
        <w:rPr>
          <w:rFonts w:ascii="仿宋_GB2312" w:eastAsia="仿宋_GB2312" w:hint="eastAsia"/>
          <w:sz w:val="28"/>
          <w:szCs w:val="28"/>
        </w:rPr>
        <w:t>出动了下水道</w:t>
      </w:r>
      <w:proofErr w:type="gramStart"/>
      <w:r>
        <w:rPr>
          <w:rFonts w:ascii="仿宋_GB2312" w:eastAsia="仿宋_GB2312" w:hint="eastAsia"/>
          <w:sz w:val="28"/>
          <w:szCs w:val="28"/>
        </w:rPr>
        <w:t>疏通车</w:t>
      </w:r>
      <w:proofErr w:type="gramEnd"/>
      <w:r>
        <w:rPr>
          <w:rFonts w:ascii="仿宋_GB2312" w:eastAsia="仿宋_GB2312" w:hint="eastAsia"/>
          <w:sz w:val="28"/>
          <w:szCs w:val="28"/>
        </w:rPr>
        <w:t>1辆、窥无</w:t>
      </w:r>
      <w:r>
        <w:rPr>
          <w:rFonts w:ascii="仿宋_GB2312" w:eastAsia="仿宋_GB2312" w:hint="eastAsia"/>
          <w:sz w:val="28"/>
          <w:szCs w:val="28"/>
        </w:rPr>
        <w:lastRenderedPageBreak/>
        <w:t>忧设备1台、工人10名义务为八村居委会疏通管道。经过养护工人对部分积</w:t>
      </w:r>
      <w:proofErr w:type="gramStart"/>
      <w:r>
        <w:rPr>
          <w:rFonts w:ascii="仿宋_GB2312" w:eastAsia="仿宋_GB2312" w:hint="eastAsia"/>
          <w:sz w:val="28"/>
          <w:szCs w:val="28"/>
        </w:rPr>
        <w:t>污严重</w:t>
      </w:r>
      <w:proofErr w:type="gramEnd"/>
      <w:r>
        <w:rPr>
          <w:rFonts w:ascii="仿宋_GB2312" w:eastAsia="仿宋_GB2312" w:hint="eastAsia"/>
          <w:sz w:val="28"/>
          <w:szCs w:val="28"/>
        </w:rPr>
        <w:t>的窨井</w:t>
      </w:r>
      <w:proofErr w:type="gramStart"/>
      <w:r>
        <w:rPr>
          <w:rFonts w:ascii="仿宋_GB2312" w:eastAsia="仿宋_GB2312" w:hint="eastAsia"/>
          <w:sz w:val="28"/>
          <w:szCs w:val="28"/>
        </w:rPr>
        <w:t>清捞及</w:t>
      </w:r>
      <w:proofErr w:type="gramEnd"/>
      <w:r>
        <w:rPr>
          <w:rFonts w:ascii="仿宋_GB2312" w:eastAsia="仿宋_GB2312" w:hint="eastAsia"/>
          <w:sz w:val="28"/>
          <w:szCs w:val="28"/>
        </w:rPr>
        <w:t>管道疏通后，小区内的污水排放明显得到了改善，并获得了居民们的一致好评。</w:t>
      </w:r>
      <w:r w:rsidR="0061455B">
        <w:rPr>
          <w:rFonts w:ascii="仿宋_GB2312" w:eastAsia="仿宋_GB2312" w:hint="eastAsia"/>
          <w:sz w:val="28"/>
          <w:szCs w:val="28"/>
        </w:rPr>
        <w:t xml:space="preserve">           (区市政所)</w:t>
      </w:r>
    </w:p>
    <w:p w:rsidR="00830327" w:rsidRDefault="00830327" w:rsidP="00FF4A1F">
      <w:pPr>
        <w:spacing w:line="520" w:lineRule="exact"/>
        <w:ind w:firstLineChars="200" w:firstLine="560"/>
        <w:rPr>
          <w:rFonts w:ascii="仿宋_GB2312" w:eastAsia="仿宋_GB2312"/>
          <w:sz w:val="28"/>
          <w:szCs w:val="28"/>
        </w:rPr>
      </w:pPr>
    </w:p>
    <w:p w:rsidR="003714CA" w:rsidRPr="0001768F" w:rsidRDefault="003714CA" w:rsidP="00FF4A1F">
      <w:pPr>
        <w:spacing w:line="520" w:lineRule="exact"/>
        <w:ind w:firstLineChars="200" w:firstLine="560"/>
        <w:rPr>
          <w:rFonts w:ascii="仿宋_GB2312" w:eastAsia="仿宋_GB2312"/>
          <w:sz w:val="28"/>
          <w:szCs w:val="28"/>
        </w:rPr>
      </w:pPr>
      <w:r>
        <w:rPr>
          <w:rFonts w:ascii="仿宋_GB2312" w:eastAsia="仿宋_GB2312" w:hint="eastAsia"/>
          <w:sz w:val="28"/>
          <w:szCs w:val="28"/>
        </w:rPr>
        <w:t>◆</w:t>
      </w:r>
      <w:r w:rsidRPr="0001768F">
        <w:rPr>
          <w:rFonts w:ascii="仿宋_GB2312" w:eastAsia="仿宋_GB2312" w:hint="eastAsia"/>
          <w:sz w:val="28"/>
          <w:szCs w:val="28"/>
        </w:rPr>
        <w:t>2月9日下午，</w:t>
      </w:r>
      <w:proofErr w:type="gramStart"/>
      <w:r w:rsidRPr="00127590">
        <w:rPr>
          <w:rFonts w:ascii="仿宋_GB2312" w:eastAsia="仿宋_GB2312" w:hint="eastAsia"/>
          <w:sz w:val="28"/>
          <w:szCs w:val="28"/>
        </w:rPr>
        <w:t>上海牵停市政</w:t>
      </w:r>
      <w:proofErr w:type="gramEnd"/>
      <w:r w:rsidRPr="00127590">
        <w:rPr>
          <w:rFonts w:ascii="仿宋_GB2312" w:eastAsia="仿宋_GB2312" w:hint="eastAsia"/>
          <w:sz w:val="28"/>
          <w:szCs w:val="28"/>
        </w:rPr>
        <w:t>服务有限公司</w:t>
      </w:r>
      <w:r w:rsidRPr="0001768F">
        <w:rPr>
          <w:rFonts w:ascii="仿宋_GB2312" w:eastAsia="仿宋_GB2312" w:hint="eastAsia"/>
          <w:sz w:val="28"/>
          <w:szCs w:val="28"/>
        </w:rPr>
        <w:t>召开2014年度道路停车工作会议，全体停车协管员参加了会议。会议由总经理朱连忠主持。</w:t>
      </w:r>
    </w:p>
    <w:p w:rsidR="003714CA" w:rsidRDefault="003714CA" w:rsidP="00FF4A1F">
      <w:pPr>
        <w:spacing w:line="520" w:lineRule="exact"/>
        <w:ind w:firstLineChars="200" w:firstLine="560"/>
        <w:rPr>
          <w:rFonts w:ascii="仿宋_GB2312" w:eastAsia="仿宋_GB2312"/>
          <w:sz w:val="28"/>
          <w:szCs w:val="28"/>
        </w:rPr>
      </w:pPr>
      <w:r w:rsidRPr="0001768F">
        <w:rPr>
          <w:rFonts w:ascii="仿宋_GB2312" w:eastAsia="仿宋_GB2312" w:hint="eastAsia"/>
          <w:sz w:val="28"/>
          <w:szCs w:val="28"/>
        </w:rPr>
        <w:t>会议简要介绍了2014年道路停车主要工作情况和2015年工作设想，并对姜九龙等6位优秀停车协管员进行了简短而隆重的表彰；为进一步提升道路停车收费的管理水平和经济指标，公司与承包人</w:t>
      </w:r>
      <w:proofErr w:type="gramStart"/>
      <w:r w:rsidRPr="0001768F">
        <w:rPr>
          <w:rFonts w:ascii="仿宋_GB2312" w:eastAsia="仿宋_GB2312" w:hint="eastAsia"/>
          <w:sz w:val="28"/>
          <w:szCs w:val="28"/>
        </w:rPr>
        <w:t>签定</w:t>
      </w:r>
      <w:proofErr w:type="gramEnd"/>
      <w:r w:rsidRPr="0001768F">
        <w:rPr>
          <w:rFonts w:ascii="仿宋_GB2312" w:eastAsia="仿宋_GB2312" w:hint="eastAsia"/>
          <w:sz w:val="28"/>
          <w:szCs w:val="28"/>
        </w:rPr>
        <w:t>了2015年《中心城区道路停车经营承包管理协议》；最后公司就努力实现社会效益与经济效益双丰收，向全体协管员提出三个要求：一是增加企业荣誉感、二是增强责任心、三是聚焦经济目标不放松。</w:t>
      </w:r>
    </w:p>
    <w:p w:rsidR="0053508A" w:rsidRDefault="003714CA" w:rsidP="00FF4A1F">
      <w:pPr>
        <w:spacing w:line="520" w:lineRule="exact"/>
        <w:ind w:firstLineChars="200" w:firstLine="560"/>
        <w:jc w:val="right"/>
        <w:rPr>
          <w:rFonts w:ascii="仿宋_GB2312" w:eastAsia="仿宋_GB2312"/>
          <w:sz w:val="28"/>
          <w:szCs w:val="28"/>
        </w:rPr>
      </w:pPr>
      <w:r w:rsidRPr="0001768F">
        <w:rPr>
          <w:rFonts w:ascii="仿宋_GB2312" w:eastAsia="仿宋_GB2312" w:hint="eastAsia"/>
          <w:sz w:val="28"/>
          <w:szCs w:val="28"/>
        </w:rPr>
        <w:t>（</w:t>
      </w:r>
      <w:proofErr w:type="gramStart"/>
      <w:r w:rsidRPr="0001768F">
        <w:rPr>
          <w:rFonts w:ascii="仿宋_GB2312" w:eastAsia="仿宋_GB2312" w:hint="eastAsia"/>
          <w:sz w:val="28"/>
          <w:szCs w:val="28"/>
        </w:rPr>
        <w:t>牵停市政</w:t>
      </w:r>
      <w:proofErr w:type="gramEnd"/>
      <w:r w:rsidRPr="0001768F">
        <w:rPr>
          <w:rFonts w:ascii="仿宋_GB2312" w:eastAsia="仿宋_GB2312" w:hint="eastAsia"/>
          <w:sz w:val="28"/>
          <w:szCs w:val="28"/>
        </w:rPr>
        <w:t>公司）</w:t>
      </w:r>
      <w:r>
        <w:rPr>
          <w:rFonts w:ascii="仿宋_GB2312" w:eastAsia="仿宋_GB2312" w:hint="eastAsia"/>
          <w:sz w:val="28"/>
          <w:szCs w:val="28"/>
        </w:rPr>
        <w:t xml:space="preserve"> </w:t>
      </w:r>
    </w:p>
    <w:p w:rsidR="00D81DCD" w:rsidRDefault="00D81DCD" w:rsidP="00FF4A1F">
      <w:pPr>
        <w:spacing w:line="520" w:lineRule="exact"/>
        <w:ind w:firstLineChars="200" w:firstLine="560"/>
        <w:rPr>
          <w:rFonts w:ascii="仿宋_GB2312" w:eastAsia="仿宋_GB2312"/>
          <w:sz w:val="28"/>
          <w:szCs w:val="28"/>
        </w:rPr>
      </w:pPr>
      <w:r>
        <w:rPr>
          <w:rFonts w:ascii="仿宋_GB2312" w:eastAsia="仿宋_GB2312" w:hint="eastAsia"/>
          <w:sz w:val="28"/>
          <w:szCs w:val="28"/>
        </w:rPr>
        <w:t>◆由锦石公司承担养护任务的金山中心城区市政道路，在2014年度由上海市路政局委托第三方独立实地调查的《上海市金山区城市道路社会满意度测评报告》中，道路社会满意度获得85.5的高分，在全市17个区县中排名第三位、位列郊区组第一。     （锦石市政）</w:t>
      </w:r>
    </w:p>
    <w:p w:rsidR="00496A36" w:rsidRDefault="00496A36" w:rsidP="00FF4A1F">
      <w:pPr>
        <w:spacing w:line="520" w:lineRule="exact"/>
        <w:ind w:firstLineChars="200" w:firstLine="560"/>
        <w:rPr>
          <w:rFonts w:ascii="仿宋_GB2312" w:eastAsia="仿宋_GB2312"/>
          <w:sz w:val="28"/>
          <w:szCs w:val="28"/>
        </w:rPr>
      </w:pPr>
    </w:p>
    <w:p w:rsidR="00777558" w:rsidRPr="0090272F" w:rsidRDefault="003D42B2" w:rsidP="00FF4A1F">
      <w:pPr>
        <w:spacing w:line="520" w:lineRule="exact"/>
        <w:ind w:firstLineChars="200" w:firstLine="560"/>
        <w:jc w:val="right"/>
        <w:rPr>
          <w:rFonts w:ascii="仿宋_GB2312" w:eastAsia="仿宋_GB2312"/>
          <w:sz w:val="28"/>
          <w:szCs w:val="28"/>
        </w:rPr>
      </w:pPr>
      <w:r>
        <w:rPr>
          <w:rFonts w:ascii="仿宋_GB2312" w:eastAsia="仿宋_GB2312" w:hint="eastAsia"/>
          <w:sz w:val="28"/>
          <w:szCs w:val="28"/>
        </w:rPr>
        <w:t xml:space="preserve">                                                   </w:t>
      </w:r>
    </w:p>
    <w:p w:rsidR="00B13082" w:rsidRDefault="00335B1B" w:rsidP="00FF4A1F">
      <w:pPr>
        <w:pStyle w:val="3"/>
        <w:spacing w:line="520" w:lineRule="exact"/>
      </w:pPr>
      <w:r w:rsidRPr="000179CE">
        <w:rPr>
          <w:rFonts w:hint="eastAsia"/>
        </w:rPr>
        <w:t>【企业简介】</w:t>
      </w:r>
    </w:p>
    <w:p w:rsidR="0053508A" w:rsidRDefault="0053508A" w:rsidP="0074577C">
      <w:pPr>
        <w:spacing w:line="520" w:lineRule="exact"/>
        <w:jc w:val="center"/>
        <w:rPr>
          <w:rFonts w:ascii="黑体" w:eastAsia="黑体" w:hAnsi="宋体"/>
          <w:b/>
          <w:bCs/>
          <w:sz w:val="32"/>
          <w:szCs w:val="32"/>
        </w:rPr>
      </w:pPr>
    </w:p>
    <w:p w:rsidR="00654075" w:rsidRDefault="00777D97" w:rsidP="0074577C">
      <w:pPr>
        <w:spacing w:line="520" w:lineRule="exact"/>
        <w:jc w:val="center"/>
        <w:rPr>
          <w:rFonts w:ascii="黑体" w:eastAsia="黑体" w:hAnsi="宋体"/>
          <w:b/>
          <w:bCs/>
          <w:sz w:val="32"/>
          <w:szCs w:val="32"/>
        </w:rPr>
      </w:pPr>
      <w:r w:rsidRPr="00E62630">
        <w:rPr>
          <w:rFonts w:ascii="黑体" w:eastAsia="黑体" w:hAnsi="宋体" w:hint="eastAsia"/>
          <w:b/>
          <w:bCs/>
          <w:sz w:val="32"/>
          <w:szCs w:val="32"/>
        </w:rPr>
        <w:t>上海康宁企业发展有限公司简介</w:t>
      </w:r>
    </w:p>
    <w:p w:rsidR="0053508A" w:rsidRDefault="0053508A" w:rsidP="0074577C">
      <w:pPr>
        <w:spacing w:line="520" w:lineRule="exact"/>
        <w:jc w:val="center"/>
        <w:rPr>
          <w:rFonts w:ascii="黑体" w:eastAsia="黑体" w:hAnsi="宋体"/>
          <w:b/>
          <w:bCs/>
          <w:sz w:val="32"/>
          <w:szCs w:val="32"/>
        </w:rPr>
      </w:pPr>
    </w:p>
    <w:p w:rsidR="00777D97" w:rsidRPr="00E62630" w:rsidRDefault="00777D97" w:rsidP="00FF4A1F">
      <w:pPr>
        <w:spacing w:line="520" w:lineRule="exact"/>
        <w:ind w:firstLineChars="200" w:firstLine="560"/>
        <w:rPr>
          <w:rFonts w:ascii="仿宋_GB2312" w:eastAsia="仿宋_GB2312" w:hAnsi="宋体"/>
          <w:sz w:val="28"/>
          <w:szCs w:val="28"/>
        </w:rPr>
      </w:pPr>
      <w:r w:rsidRPr="00E62630">
        <w:rPr>
          <w:rFonts w:ascii="仿宋_GB2312" w:eastAsia="仿宋_GB2312" w:hAnsi="宋体" w:hint="eastAsia"/>
          <w:sz w:val="28"/>
          <w:szCs w:val="28"/>
        </w:rPr>
        <w:t>上海康宁企业发展有限公司成立于1999年3月。公司原为金山石油化工建筑公司下属的一个自主经营、自负盈亏的全资子公司，现</w:t>
      </w:r>
      <w:r w:rsidRPr="00E62630">
        <w:rPr>
          <w:rFonts w:ascii="仿宋_GB2312" w:eastAsia="仿宋_GB2312" w:hAnsi="宋体" w:hint="eastAsia"/>
          <w:sz w:val="28"/>
          <w:szCs w:val="28"/>
        </w:rPr>
        <w:lastRenderedPageBreak/>
        <w:t>已改制。注册资金陆佰陆拾万柒仟元。注册地址：上海市金山区石化施三路82号。经营地址：上海金山区石化卫清西路1179弄99号。法定代表人：李大俊。</w:t>
      </w:r>
    </w:p>
    <w:p w:rsidR="00777D97" w:rsidRPr="00E62630" w:rsidRDefault="00777D97" w:rsidP="00FF4A1F">
      <w:pPr>
        <w:spacing w:line="520" w:lineRule="exact"/>
        <w:ind w:firstLineChars="200" w:firstLine="560"/>
        <w:rPr>
          <w:rFonts w:ascii="仿宋_GB2312" w:eastAsia="仿宋_GB2312" w:hAnsi="宋体"/>
          <w:sz w:val="28"/>
          <w:szCs w:val="28"/>
        </w:rPr>
      </w:pPr>
      <w:r w:rsidRPr="00E62630">
        <w:rPr>
          <w:rFonts w:ascii="仿宋_GB2312" w:eastAsia="仿宋_GB2312" w:hAnsi="宋体" w:hint="eastAsia"/>
          <w:sz w:val="28"/>
          <w:szCs w:val="28"/>
        </w:rPr>
        <w:t>公司具备房屋建筑工程施工总承包叁级、防腐保温工程专业承包三级、建筑防水工程专业承包三级、钢结构工程专业承包三级、上海市设备维修企业资质证书B级等资质。</w:t>
      </w:r>
    </w:p>
    <w:p w:rsidR="00777D97" w:rsidRPr="00E62630" w:rsidRDefault="00777D97" w:rsidP="00FF4A1F">
      <w:pPr>
        <w:spacing w:line="520" w:lineRule="exact"/>
        <w:ind w:firstLineChars="200" w:firstLine="560"/>
        <w:rPr>
          <w:rFonts w:ascii="仿宋_GB2312" w:eastAsia="仿宋_GB2312" w:hAnsi="宋体"/>
          <w:sz w:val="28"/>
          <w:szCs w:val="28"/>
        </w:rPr>
      </w:pPr>
      <w:r w:rsidRPr="00E62630">
        <w:rPr>
          <w:rFonts w:ascii="仿宋_GB2312" w:eastAsia="仿宋_GB2312" w:hAnsi="宋体" w:hint="eastAsia"/>
          <w:sz w:val="28"/>
          <w:szCs w:val="28"/>
        </w:rPr>
        <w:t>公司主要经营范围：建筑、装潢、房屋维修、防腐保温、防水、采暖通风、水电安装维修、钢结构制作安装等。</w:t>
      </w:r>
    </w:p>
    <w:p w:rsidR="00777D97" w:rsidRPr="00E62630" w:rsidRDefault="00777D97" w:rsidP="00FF4A1F">
      <w:pPr>
        <w:spacing w:line="520" w:lineRule="exact"/>
        <w:ind w:firstLineChars="200" w:firstLine="552"/>
        <w:rPr>
          <w:rFonts w:ascii="仿宋_GB2312" w:eastAsia="仿宋_GB2312" w:hAnsi="宋体"/>
          <w:spacing w:val="-2"/>
          <w:sz w:val="28"/>
          <w:szCs w:val="28"/>
        </w:rPr>
      </w:pPr>
      <w:r w:rsidRPr="00E62630">
        <w:rPr>
          <w:rFonts w:ascii="仿宋_GB2312" w:eastAsia="仿宋_GB2312" w:hAnsi="宋体" w:hint="eastAsia"/>
          <w:spacing w:val="-2"/>
          <w:sz w:val="28"/>
          <w:szCs w:val="28"/>
        </w:rPr>
        <w:t>公司2003年已建立和实施了安全、环境与健康（HSE）管理体系，并确保了体系的正常运行。2006年，公司为了不断提高项目管理水平，更好地为顾客服务，按照ISO9001：2008标准的要求建立了质量管理体系。</w:t>
      </w:r>
    </w:p>
    <w:p w:rsidR="00777D97" w:rsidRPr="00E62630" w:rsidRDefault="00777D97" w:rsidP="00FF4A1F">
      <w:pPr>
        <w:spacing w:line="520" w:lineRule="exact"/>
        <w:ind w:firstLineChars="200" w:firstLine="560"/>
        <w:rPr>
          <w:rFonts w:ascii="仿宋_GB2312" w:eastAsia="仿宋_GB2312" w:hAnsi="宋体"/>
          <w:sz w:val="28"/>
          <w:szCs w:val="28"/>
        </w:rPr>
      </w:pPr>
      <w:r w:rsidRPr="00E62630">
        <w:rPr>
          <w:rFonts w:ascii="仿宋_GB2312" w:eastAsia="仿宋_GB2312" w:hAnsi="宋体" w:hint="eastAsia"/>
          <w:sz w:val="28"/>
          <w:szCs w:val="28"/>
        </w:rPr>
        <w:t>公司以“守诚、立信、创新、俱进”为企业精神，树立以“艰苦创业、严格管理；稳健经营、效益为本；开拓进取、求真务实；以人为本、稳定</w:t>
      </w:r>
      <w:r w:rsidR="007743CD">
        <w:rPr>
          <w:rFonts w:ascii="仿宋_GB2312" w:eastAsia="仿宋_GB2312" w:hAnsi="宋体" w:hint="eastAsia"/>
          <w:sz w:val="28"/>
          <w:szCs w:val="28"/>
        </w:rPr>
        <w:t>和谐</w:t>
      </w:r>
      <w:r w:rsidRPr="00E62630">
        <w:rPr>
          <w:rFonts w:ascii="仿宋_GB2312" w:eastAsia="仿宋_GB2312" w:hAnsi="宋体" w:hint="eastAsia"/>
          <w:sz w:val="28"/>
          <w:szCs w:val="28"/>
        </w:rPr>
        <w:t>”的经营理念，通过强化全员服务、质量意识，强调职能部门的相互协作，形成了人才、技术、管理、信息等方面的综合优势，从而更好地为顾客服务。下属的五个分公司对口服务于上海石化的各事业部、厂的检维修工程以及金山区的部分建筑、维修、装潢、钢结构等。公司十分重视质量、安全、健康与环境的管理工作，在生产经营活动中，投入大量的人力、财力、物力，以落实各级责任制为重点，狠抓预防为主和施工现场管理，加强检查和考核，十年来未发生质量、安全、职业病、环境污染事故。以精干、高效、务实的工作作风赢得了良好的社会信誉。</w:t>
      </w:r>
    </w:p>
    <w:p w:rsidR="00777D97" w:rsidRPr="00E62630" w:rsidRDefault="00777D97" w:rsidP="00FF4A1F">
      <w:pPr>
        <w:spacing w:line="520" w:lineRule="exact"/>
        <w:ind w:firstLineChars="200" w:firstLine="560"/>
        <w:rPr>
          <w:rFonts w:ascii="仿宋_GB2312" w:eastAsia="仿宋_GB2312" w:hAnsi="宋体"/>
          <w:sz w:val="28"/>
          <w:szCs w:val="28"/>
        </w:rPr>
      </w:pPr>
      <w:r w:rsidRPr="00E62630">
        <w:rPr>
          <w:rFonts w:ascii="仿宋_GB2312" w:eastAsia="仿宋_GB2312" w:hAnsi="宋体" w:hint="eastAsia"/>
          <w:sz w:val="28"/>
          <w:szCs w:val="28"/>
        </w:rPr>
        <w:t>展望未来，公司将继续奉行“优质、高效、经济、重誉”的企业宗旨，立足上海石化的检维修工程，对外积极开拓，广交朋友，为服务社会、繁荣金山</w:t>
      </w:r>
      <w:proofErr w:type="gramStart"/>
      <w:r w:rsidR="006E3B4F">
        <w:rPr>
          <w:rFonts w:ascii="仿宋_GB2312" w:eastAsia="仿宋_GB2312" w:hAnsi="宋体" w:hint="eastAsia"/>
          <w:sz w:val="28"/>
          <w:szCs w:val="28"/>
        </w:rPr>
        <w:t>作</w:t>
      </w:r>
      <w:r w:rsidRPr="00E62630">
        <w:rPr>
          <w:rFonts w:ascii="仿宋_GB2312" w:eastAsia="仿宋_GB2312" w:hAnsi="宋体" w:hint="eastAsia"/>
          <w:sz w:val="28"/>
          <w:szCs w:val="28"/>
        </w:rPr>
        <w:t>出</w:t>
      </w:r>
      <w:proofErr w:type="gramEnd"/>
      <w:r w:rsidRPr="00E62630">
        <w:rPr>
          <w:rFonts w:ascii="仿宋_GB2312" w:eastAsia="仿宋_GB2312" w:hAnsi="宋体" w:hint="eastAsia"/>
          <w:sz w:val="28"/>
          <w:szCs w:val="28"/>
        </w:rPr>
        <w:t>更大的贡献。</w:t>
      </w:r>
    </w:p>
    <w:p w:rsidR="00145998" w:rsidRDefault="00FC090B" w:rsidP="00FF4A1F">
      <w:pPr>
        <w:pStyle w:val="3"/>
        <w:spacing w:line="520" w:lineRule="exact"/>
      </w:pPr>
      <w:r w:rsidRPr="000179CE">
        <w:rPr>
          <w:rFonts w:hint="eastAsia"/>
        </w:rPr>
        <w:lastRenderedPageBreak/>
        <w:t>【政策法规】</w:t>
      </w:r>
    </w:p>
    <w:p w:rsidR="00145998" w:rsidRDefault="00145998" w:rsidP="00145998">
      <w:pPr>
        <w:jc w:val="center"/>
        <w:rPr>
          <w:rFonts w:ascii="黑体" w:eastAsia="黑体"/>
          <w:b/>
          <w:sz w:val="32"/>
          <w:szCs w:val="32"/>
        </w:rPr>
      </w:pPr>
    </w:p>
    <w:p w:rsidR="00431EB7" w:rsidRPr="00431EB7" w:rsidRDefault="00431EB7" w:rsidP="00431EB7">
      <w:pPr>
        <w:spacing w:line="520" w:lineRule="exact"/>
        <w:jc w:val="center"/>
        <w:rPr>
          <w:rFonts w:ascii="黑体" w:eastAsia="黑体"/>
          <w:b/>
          <w:sz w:val="32"/>
          <w:szCs w:val="32"/>
        </w:rPr>
      </w:pPr>
      <w:r w:rsidRPr="00431EB7">
        <w:rPr>
          <w:rFonts w:ascii="黑体" w:eastAsia="黑体" w:hint="eastAsia"/>
          <w:b/>
          <w:sz w:val="32"/>
          <w:szCs w:val="32"/>
        </w:rPr>
        <w:t>关于在政府投资公益性建筑及大型公共建筑建设中全面推进绿色建筑行动的通知</w:t>
      </w:r>
    </w:p>
    <w:p w:rsidR="00431EB7" w:rsidRDefault="00431EB7" w:rsidP="00431EB7">
      <w:pPr>
        <w:spacing w:line="520" w:lineRule="exact"/>
        <w:jc w:val="center"/>
        <w:rPr>
          <w:rFonts w:ascii="仿宋_GB2312" w:eastAsia="仿宋_GB2312"/>
          <w:sz w:val="28"/>
          <w:szCs w:val="28"/>
        </w:rPr>
      </w:pPr>
      <w:proofErr w:type="gramStart"/>
      <w:r w:rsidRPr="00431EB7">
        <w:rPr>
          <w:rFonts w:ascii="仿宋_GB2312" w:eastAsia="仿宋_GB2312" w:hint="eastAsia"/>
          <w:sz w:val="28"/>
          <w:szCs w:val="28"/>
        </w:rPr>
        <w:t>建办科</w:t>
      </w:r>
      <w:proofErr w:type="gramEnd"/>
      <w:r w:rsidRPr="00431EB7">
        <w:rPr>
          <w:rFonts w:ascii="仿宋_GB2312" w:eastAsia="仿宋_GB2312" w:hint="eastAsia"/>
          <w:sz w:val="28"/>
          <w:szCs w:val="28"/>
        </w:rPr>
        <w:t>[2014]39号</w:t>
      </w:r>
    </w:p>
    <w:p w:rsidR="00431EB7" w:rsidRPr="00431EB7" w:rsidRDefault="00431EB7" w:rsidP="00431EB7">
      <w:pPr>
        <w:spacing w:line="520" w:lineRule="exact"/>
        <w:jc w:val="center"/>
        <w:rPr>
          <w:rFonts w:ascii="仿宋_GB2312" w:eastAsia="仿宋_GB2312"/>
          <w:sz w:val="28"/>
          <w:szCs w:val="28"/>
        </w:rPr>
      </w:pP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各省、自治区、直辖市住房城乡建设厅（住房城乡建委）、发展改革委、机关事务管理局，新疆生产建设兵团建设局、发展改革委、机关事务管理局：</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为贯彻落实《国家新型城镇化规划（2014—2020）》、《国务院办公厅关于转发发展改革委住房城乡建设部绿色建筑行动方案的通知》（国办发[2013]1号）、《国务院办公厅关于印发2014—2015年节能减排降碳发展行动方案的通知》（国办发[2014]23号）有关要求，决定在政府投资公益性建筑和大型公共建筑建设中全面推进绿色建筑行动，现通知如下：</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一、充分认识政府投资公益性建筑和大型公共建筑全面推进绿色建筑行动的重要性</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国家机关办公建筑，政府投资的学校、医院、博物馆、科技馆、体育馆等满足社会公众公共需要的公益性建筑，以及单体建筑面积超过2万平方米的机场、车站、宾馆、饭店、商场、写字楼等大型公共建筑，承担着为城镇居民提供工作生活服务的重要功能，有效保证了经济社会的发展。但在当前一些政府投资的建筑，特别是大型公共建筑工程建设中，存在着片面追求外观造型、忽视使用功能及内在品质、不注重节约资源能源、缺乏城市地方特色和历史文化传承等突出问题，投资和能源资源浪费严重。在政府投资公益性建筑和大型公共建筑中全面推进绿色建筑行动，可以确保建筑在全寿命使用周期内实现资源</w:t>
      </w:r>
      <w:r w:rsidRPr="00431EB7">
        <w:rPr>
          <w:rFonts w:ascii="仿宋_GB2312" w:eastAsia="仿宋_GB2312" w:hint="eastAsia"/>
          <w:sz w:val="28"/>
          <w:szCs w:val="28"/>
        </w:rPr>
        <w:lastRenderedPageBreak/>
        <w:t>节约和环境友好，显著提高投资效益，节约运行成本，并可以营造良好的人居环境，对在全社会推行绿色建筑具有示范带动作用。各地要充分认识推进绿色建筑行动的重要意义，采取有力措施，积极推进。</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二、强化建设各方主体责任</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建设单位委托专业咨询机构编制可行性研究报告应当包括绿色建筑内容，将绿色建筑有关成本纳入估算投资。在组织设计、施工、监理单位招标及建筑工程设备、材料、产品等招标采购过程中，应在招标文件中设置绿色建筑相关要求，并在相关协议、合同中明确。鼓励采用建筑工业化等建设模式和使用绿色建材。</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设计单位应当依据国家和地方有关法规，按照《民用建筑绿色设计规范》、《绿色建筑评价标准》及有关地方标准，进行绿色建筑设计，施工图设计文件应当编制绿色建筑专篇，或在建筑节能专篇中明确绿色建筑相关要求。鼓励根据地方及项目特点，进行绿色建筑精细化、差异化设计，注重被动式绿色建筑技术的集成与应用。</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施工单位应当严格按照经审查合格的施工图设计文件及施工方案进行施工，并在施工方案中明确绿色建筑相关要求，采取绿色施工措施。大型公共建筑项目在竣工验收前，应当按合同要求由施工单位或委托专业单位，对项目采暖空调、照明、通风、自动控制等系统进行专门调试，确保系统运行效果与设计要求相一致。</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三、加强建设全过程管理</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1．严格履行固定资产投资项目管理程序。各级发展改革等主管部门要严格按照国务院关于投资体制改革的有关要求，加强对政府投资公益性建筑和大型公共建筑项目的审批管理，落实发展绿色建筑有关要求，严格执行绿色建筑标准规范。各级机关事务管理机构要对本级党政机关办公用房执行绿色建筑标准严格管理。</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2．加强项目规划审查。城市规划部门应当就政府投资公益性建</w:t>
      </w:r>
      <w:r w:rsidRPr="00431EB7">
        <w:rPr>
          <w:rFonts w:ascii="仿宋_GB2312" w:eastAsia="仿宋_GB2312" w:hint="eastAsia"/>
          <w:sz w:val="28"/>
          <w:szCs w:val="28"/>
        </w:rPr>
        <w:lastRenderedPageBreak/>
        <w:t>筑和大型公共建筑项目的设计方案是否符合建筑节能强制性标准要求征求同级住房城乡建设主管部门意见。</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3．强化施工图审查。省级住房城乡建设主管部门应当依据国家绿色建筑相关标准、导则，编制绿色建筑设计施工图审查要点。施工图审查机构应当依据审查要点对项目是否符合绿色建筑标准进行审查，并在审查合格书中注明。未经审查或审查不合格的，住房城乡建设主管部门不得颁发施工许可证。</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4．加强项目建设监督检查。政府投资公益性建筑和大型公共建筑项目建设期间，住房城乡建设主管部门要会同有关部门定期对绿色建筑各项标准措施落实情况进行检查，对存在随意变更绿色建筑设计要求的，要及时予以纠正；对违反相关管理制度和工程建设强制性标准等问题，要追究责任，依法处理。</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5．规范项目验收及评价。政府投资公益性建筑和大型公共建筑项目未按规定进行建筑节能及绿色建筑相关设计、施工的，不得组织竣工验收。按规定进行绿色建筑设计、施工并竣工验收合格的建筑项目可认定为绿色建筑，不再进行专门评价。鼓励建设、运行水平高的建筑项目</w:t>
      </w:r>
      <w:proofErr w:type="gramStart"/>
      <w:r w:rsidRPr="00431EB7">
        <w:rPr>
          <w:rFonts w:ascii="仿宋_GB2312" w:eastAsia="仿宋_GB2312" w:hint="eastAsia"/>
          <w:sz w:val="28"/>
          <w:szCs w:val="28"/>
        </w:rPr>
        <w:t>申请高</w:t>
      </w:r>
      <w:proofErr w:type="gramEnd"/>
      <w:r w:rsidRPr="00431EB7">
        <w:rPr>
          <w:rFonts w:ascii="仿宋_GB2312" w:eastAsia="仿宋_GB2312" w:hint="eastAsia"/>
          <w:sz w:val="28"/>
          <w:szCs w:val="28"/>
        </w:rPr>
        <w:t>星级绿色建筑评价标识及运行标识。</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四、完善实施保障机制</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各级住房城乡建设、发展改革和机关事务管理部门要健全管理机制，按照职责分工，加强协调配合，制定切实可行的工作方案，并积极完善相关保障措施，齐抓共管，形成工作合力。按照国家标准要求，抓紧制（修）订绿色建筑工程建设、运行管理等方面的技术要求及指南，分类制订办公建筑、医院、学校、商场、宾馆、机场、车站等公共建筑的绿色建筑评价要求。加快绿色建筑相关技术、材料、产品的研发，并积极在政府投资公益性建筑和大型公共建筑中推广使用。要对设计、施工、运行等单位进行标准及技术方面的培训，培育绿色建</w:t>
      </w:r>
      <w:r w:rsidRPr="00431EB7">
        <w:rPr>
          <w:rFonts w:ascii="仿宋_GB2312" w:eastAsia="仿宋_GB2312" w:hint="eastAsia"/>
          <w:sz w:val="28"/>
          <w:szCs w:val="28"/>
        </w:rPr>
        <w:lastRenderedPageBreak/>
        <w:t>筑第三方咨询、检测机构，增强服务市场能力。</w:t>
      </w:r>
    </w:p>
    <w:p w:rsidR="00431EB7" w:rsidRPr="00431EB7" w:rsidRDefault="00431EB7" w:rsidP="00431EB7">
      <w:pPr>
        <w:spacing w:line="520" w:lineRule="exact"/>
        <w:ind w:firstLineChars="200" w:firstLine="560"/>
        <w:rPr>
          <w:rFonts w:ascii="仿宋_GB2312" w:eastAsia="仿宋_GB2312"/>
          <w:sz w:val="28"/>
          <w:szCs w:val="28"/>
        </w:rPr>
      </w:pPr>
      <w:r w:rsidRPr="00431EB7">
        <w:rPr>
          <w:rFonts w:ascii="仿宋_GB2312" w:eastAsia="仿宋_GB2312" w:hint="eastAsia"/>
          <w:sz w:val="28"/>
          <w:szCs w:val="28"/>
        </w:rPr>
        <w:t>住房城乡建设部、国家发展改革委、国家机关事务管理局将把此项工作推进情况作为国家节能减排专项检查、大气污染防治专项检查的考核内容，进行考核评价。</w:t>
      </w:r>
    </w:p>
    <w:p w:rsidR="00431EB7" w:rsidRPr="00431EB7" w:rsidRDefault="00431EB7" w:rsidP="00431EB7">
      <w:pPr>
        <w:spacing w:line="520" w:lineRule="exact"/>
        <w:ind w:firstLineChars="200" w:firstLine="560"/>
        <w:rPr>
          <w:rFonts w:ascii="仿宋_GB2312" w:eastAsia="仿宋_GB2312"/>
          <w:sz w:val="28"/>
          <w:szCs w:val="28"/>
        </w:rPr>
      </w:pPr>
    </w:p>
    <w:p w:rsidR="00431EB7" w:rsidRPr="00431EB7" w:rsidRDefault="00431EB7" w:rsidP="00431EB7">
      <w:pPr>
        <w:spacing w:line="520" w:lineRule="exact"/>
        <w:ind w:firstLineChars="200" w:firstLine="560"/>
        <w:jc w:val="right"/>
        <w:rPr>
          <w:rFonts w:ascii="仿宋_GB2312" w:eastAsia="仿宋_GB2312"/>
          <w:sz w:val="28"/>
          <w:szCs w:val="28"/>
        </w:rPr>
      </w:pPr>
      <w:r w:rsidRPr="00431EB7">
        <w:rPr>
          <w:rFonts w:ascii="仿宋_GB2312" w:eastAsia="仿宋_GB2312" w:hint="eastAsia"/>
          <w:sz w:val="28"/>
          <w:szCs w:val="28"/>
        </w:rPr>
        <w:t>中华人民共和国住房和城乡建设部办公厅</w:t>
      </w:r>
    </w:p>
    <w:p w:rsidR="00431EB7" w:rsidRPr="00431EB7" w:rsidRDefault="00431EB7" w:rsidP="00431EB7">
      <w:pPr>
        <w:spacing w:line="520" w:lineRule="exact"/>
        <w:ind w:firstLineChars="200" w:firstLine="560"/>
        <w:jc w:val="right"/>
        <w:rPr>
          <w:rFonts w:ascii="仿宋_GB2312" w:eastAsia="仿宋_GB2312"/>
          <w:sz w:val="28"/>
          <w:szCs w:val="28"/>
        </w:rPr>
      </w:pPr>
      <w:r w:rsidRPr="00431EB7">
        <w:rPr>
          <w:rFonts w:ascii="仿宋_GB2312" w:eastAsia="仿宋_GB2312" w:hint="eastAsia"/>
          <w:sz w:val="28"/>
          <w:szCs w:val="28"/>
        </w:rPr>
        <w:t>国家发展和改革委员会办公厅</w:t>
      </w:r>
    </w:p>
    <w:p w:rsidR="00431EB7" w:rsidRPr="00431EB7" w:rsidRDefault="00431EB7" w:rsidP="00431EB7">
      <w:pPr>
        <w:spacing w:line="520" w:lineRule="exact"/>
        <w:ind w:firstLineChars="200" w:firstLine="560"/>
        <w:jc w:val="right"/>
        <w:rPr>
          <w:rFonts w:ascii="仿宋_GB2312" w:eastAsia="仿宋_GB2312"/>
          <w:sz w:val="28"/>
          <w:szCs w:val="28"/>
        </w:rPr>
      </w:pPr>
      <w:r w:rsidRPr="00431EB7">
        <w:rPr>
          <w:rFonts w:ascii="仿宋_GB2312" w:eastAsia="仿宋_GB2312" w:hint="eastAsia"/>
          <w:sz w:val="28"/>
          <w:szCs w:val="28"/>
        </w:rPr>
        <w:t>国家机关事务管理局办公室</w:t>
      </w:r>
    </w:p>
    <w:p w:rsidR="00431EB7" w:rsidRPr="00431EB7" w:rsidRDefault="00431EB7" w:rsidP="00431EB7">
      <w:pPr>
        <w:spacing w:line="520" w:lineRule="exact"/>
        <w:ind w:firstLineChars="200" w:firstLine="560"/>
        <w:jc w:val="right"/>
        <w:rPr>
          <w:rFonts w:ascii="仿宋_GB2312" w:eastAsia="仿宋_GB2312"/>
          <w:sz w:val="28"/>
          <w:szCs w:val="28"/>
        </w:rPr>
      </w:pPr>
      <w:r w:rsidRPr="00431EB7">
        <w:rPr>
          <w:rFonts w:ascii="仿宋_GB2312" w:eastAsia="仿宋_GB2312" w:hint="eastAsia"/>
          <w:sz w:val="28"/>
          <w:szCs w:val="28"/>
        </w:rPr>
        <w:t>2014年10月15日</w:t>
      </w:r>
    </w:p>
    <w:p w:rsidR="00654075" w:rsidRPr="00431EB7" w:rsidRDefault="00654075" w:rsidP="00FF4A1F">
      <w:pPr>
        <w:spacing w:line="520" w:lineRule="exact"/>
        <w:ind w:firstLineChars="200" w:firstLine="560"/>
        <w:jc w:val="right"/>
        <w:rPr>
          <w:rFonts w:ascii="仿宋_GB2312" w:eastAsia="仿宋_GB2312" w:hAnsi="楷体_GB2312"/>
          <w:bCs/>
          <w:sz w:val="28"/>
          <w:szCs w:val="28"/>
        </w:rPr>
      </w:pPr>
    </w:p>
    <w:p w:rsidR="005448A2" w:rsidRPr="00431EB7" w:rsidRDefault="005448A2" w:rsidP="005448A2">
      <w:pPr>
        <w:pStyle w:val="3"/>
        <w:spacing w:line="520" w:lineRule="exact"/>
      </w:pPr>
      <w:r w:rsidRPr="00431EB7">
        <w:rPr>
          <w:rFonts w:hint="eastAsia"/>
        </w:rPr>
        <w:t>【公示公告】</w:t>
      </w:r>
    </w:p>
    <w:p w:rsidR="002943EB" w:rsidRDefault="002943EB" w:rsidP="005448A2">
      <w:pPr>
        <w:spacing w:line="640" w:lineRule="exact"/>
        <w:jc w:val="center"/>
        <w:rPr>
          <w:rFonts w:ascii="黑体" w:eastAsia="黑体"/>
          <w:b/>
          <w:sz w:val="32"/>
          <w:szCs w:val="32"/>
        </w:rPr>
      </w:pPr>
    </w:p>
    <w:p w:rsidR="005448A2" w:rsidRPr="002943EB" w:rsidRDefault="005448A2" w:rsidP="005448A2">
      <w:pPr>
        <w:spacing w:line="640" w:lineRule="exact"/>
        <w:jc w:val="center"/>
        <w:rPr>
          <w:rFonts w:ascii="黑体" w:eastAsia="黑体"/>
          <w:b/>
          <w:sz w:val="32"/>
          <w:szCs w:val="32"/>
        </w:rPr>
      </w:pPr>
      <w:r w:rsidRPr="002943EB">
        <w:rPr>
          <w:rFonts w:ascii="黑体" w:eastAsia="黑体" w:hint="eastAsia"/>
          <w:b/>
          <w:sz w:val="32"/>
          <w:szCs w:val="32"/>
        </w:rPr>
        <w:t>关于公布2014年上半年度区优质结构工程</w:t>
      </w:r>
    </w:p>
    <w:p w:rsidR="005448A2" w:rsidRPr="002943EB" w:rsidRDefault="005448A2" w:rsidP="005448A2">
      <w:pPr>
        <w:spacing w:line="640" w:lineRule="exact"/>
        <w:jc w:val="center"/>
        <w:rPr>
          <w:rFonts w:ascii="黑体" w:eastAsia="黑体"/>
          <w:b/>
          <w:sz w:val="32"/>
          <w:szCs w:val="32"/>
        </w:rPr>
      </w:pPr>
      <w:r w:rsidRPr="002943EB">
        <w:rPr>
          <w:rFonts w:ascii="黑体" w:eastAsia="黑体" w:hint="eastAsia"/>
          <w:b/>
          <w:sz w:val="32"/>
          <w:szCs w:val="32"/>
        </w:rPr>
        <w:t>获奖名单的通知</w:t>
      </w:r>
    </w:p>
    <w:p w:rsidR="00356D96" w:rsidRDefault="00356D96" w:rsidP="005448A2">
      <w:pPr>
        <w:spacing w:line="520" w:lineRule="exact"/>
        <w:rPr>
          <w:rFonts w:ascii="仿宋_GB2312" w:eastAsia="仿宋_GB2312"/>
          <w:b/>
          <w:sz w:val="28"/>
          <w:szCs w:val="28"/>
        </w:rPr>
      </w:pPr>
    </w:p>
    <w:p w:rsidR="005448A2" w:rsidRPr="005448A2" w:rsidRDefault="005448A2" w:rsidP="005448A2">
      <w:pPr>
        <w:spacing w:line="520" w:lineRule="exact"/>
        <w:rPr>
          <w:rFonts w:ascii="仿宋_GB2312" w:eastAsia="仿宋_GB2312"/>
          <w:b/>
          <w:sz w:val="28"/>
          <w:szCs w:val="28"/>
        </w:rPr>
      </w:pPr>
      <w:r w:rsidRPr="005448A2">
        <w:rPr>
          <w:rFonts w:ascii="仿宋_GB2312" w:eastAsia="仿宋_GB2312" w:hint="eastAsia"/>
          <w:b/>
          <w:sz w:val="28"/>
          <w:szCs w:val="28"/>
        </w:rPr>
        <w:t>各有关单位：</w:t>
      </w:r>
    </w:p>
    <w:p w:rsidR="00356D96" w:rsidRDefault="005448A2" w:rsidP="00356D96">
      <w:pPr>
        <w:spacing w:line="520" w:lineRule="exact"/>
        <w:ind w:firstLineChars="205" w:firstLine="574"/>
        <w:rPr>
          <w:rFonts w:ascii="仿宋_GB2312" w:eastAsia="仿宋_GB2312"/>
          <w:sz w:val="28"/>
          <w:szCs w:val="28"/>
        </w:rPr>
      </w:pPr>
      <w:r w:rsidRPr="005448A2">
        <w:rPr>
          <w:rFonts w:ascii="仿宋_GB2312" w:eastAsia="仿宋_GB2312" w:hint="eastAsia"/>
          <w:sz w:val="28"/>
          <w:szCs w:val="28"/>
        </w:rPr>
        <w:t>根据《金山区建设工程优质结构工程评选办法》的规定，金山区优质结构评审委员会按照有关规定、标准进行评审，经我会审定，共有万祥金</w:t>
      </w:r>
      <w:proofErr w:type="gramStart"/>
      <w:r w:rsidRPr="005448A2">
        <w:rPr>
          <w:rFonts w:ascii="仿宋_GB2312" w:eastAsia="仿宋_GB2312" w:hint="eastAsia"/>
          <w:sz w:val="28"/>
          <w:szCs w:val="28"/>
        </w:rPr>
        <w:t>邸</w:t>
      </w:r>
      <w:proofErr w:type="gramEnd"/>
      <w:r w:rsidRPr="005448A2">
        <w:rPr>
          <w:rFonts w:ascii="仿宋_GB2312" w:eastAsia="仿宋_GB2312" w:hint="eastAsia"/>
          <w:sz w:val="28"/>
          <w:szCs w:val="28"/>
        </w:rPr>
        <w:t>12号房等12项工程获2014年上半年度区优质结构工程，</w:t>
      </w:r>
    </w:p>
    <w:p w:rsidR="005448A2" w:rsidRPr="005448A2" w:rsidRDefault="005448A2" w:rsidP="00356D96">
      <w:pPr>
        <w:spacing w:line="520" w:lineRule="exact"/>
        <w:jc w:val="left"/>
        <w:rPr>
          <w:rFonts w:ascii="仿宋_GB2312" w:eastAsia="仿宋_GB2312"/>
          <w:b/>
          <w:sz w:val="28"/>
          <w:szCs w:val="28"/>
        </w:rPr>
      </w:pPr>
      <w:r w:rsidRPr="005448A2">
        <w:rPr>
          <w:rFonts w:ascii="仿宋_GB2312" w:eastAsia="仿宋_GB2312" w:hint="eastAsia"/>
          <w:sz w:val="28"/>
          <w:szCs w:val="28"/>
        </w:rPr>
        <w:t>现予公布，名单如下：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1694"/>
        <w:gridCol w:w="1240"/>
        <w:gridCol w:w="671"/>
        <w:gridCol w:w="1372"/>
        <w:gridCol w:w="1739"/>
        <w:gridCol w:w="1494"/>
      </w:tblGrid>
      <w:tr w:rsidR="00F81168" w:rsidRPr="002A761E" w:rsidTr="00C7078A">
        <w:trPr>
          <w:trHeight w:val="702"/>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序号</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工程名称</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建筑面积（</w:t>
            </w:r>
            <w:r w:rsidRPr="002A761E">
              <w:rPr>
                <w:rFonts w:ascii="宋体" w:hAnsi="宋体" w:cs="宋体" w:hint="eastAsia"/>
                <w:kern w:val="0"/>
                <w:szCs w:val="21"/>
              </w:rPr>
              <w:t>㎡</w:t>
            </w:r>
            <w:r w:rsidRPr="002A761E">
              <w:rPr>
                <w:rFonts w:ascii="仿宋_GB2312" w:eastAsia="仿宋_GB2312" w:hAnsi="宋体" w:cs="宋体" w:hint="eastAsia"/>
                <w:kern w:val="0"/>
                <w:szCs w:val="21"/>
              </w:rPr>
              <w:t>）</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结构类型</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施工单位</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建设单位</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监理单位</w:t>
            </w:r>
          </w:p>
        </w:tc>
      </w:tr>
      <w:tr w:rsidR="00F81168" w:rsidRPr="002A761E" w:rsidTr="00C7078A">
        <w:trPr>
          <w:trHeight w:val="1200"/>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1</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万祥金</w:t>
            </w:r>
            <w:proofErr w:type="gramStart"/>
            <w:r w:rsidRPr="002A761E">
              <w:rPr>
                <w:rFonts w:ascii="仿宋_GB2312" w:eastAsia="仿宋_GB2312" w:hAnsi="宋体" w:cs="宋体" w:hint="eastAsia"/>
                <w:kern w:val="0"/>
                <w:szCs w:val="21"/>
              </w:rPr>
              <w:t>邸</w:t>
            </w:r>
            <w:proofErr w:type="gramEnd"/>
            <w:r w:rsidRPr="002A761E">
              <w:rPr>
                <w:rFonts w:ascii="仿宋_GB2312" w:eastAsia="仿宋_GB2312" w:hAnsi="宋体" w:cs="宋体" w:hint="eastAsia"/>
                <w:kern w:val="0"/>
                <w:szCs w:val="21"/>
              </w:rPr>
              <w:t>12</w:t>
            </w:r>
            <w:r w:rsidRPr="002A761E">
              <w:rPr>
                <w:rFonts w:ascii="仿宋_GB2312" w:eastAsia="仿宋_GB2312" w:hAnsi="宋体" w:cs="宋体" w:hint="eastAsia"/>
                <w:kern w:val="0"/>
                <w:szCs w:val="21"/>
                <w:vertAlign w:val="superscript"/>
              </w:rPr>
              <w:t>#</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5410.1</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剪力墙8层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上海云峰建设有限公司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农工商房地产</w:t>
            </w:r>
            <w:proofErr w:type="gramStart"/>
            <w:r w:rsidRPr="002A761E">
              <w:rPr>
                <w:rFonts w:ascii="仿宋_GB2312" w:eastAsia="仿宋_GB2312" w:hAnsi="宋体" w:cs="宋体" w:hint="eastAsia"/>
                <w:kern w:val="0"/>
                <w:szCs w:val="21"/>
              </w:rPr>
              <w:t>集团金益</w:t>
            </w:r>
            <w:proofErr w:type="gramEnd"/>
            <w:r w:rsidRPr="002A761E">
              <w:rPr>
                <w:rFonts w:ascii="仿宋_GB2312" w:eastAsia="仿宋_GB2312" w:hAnsi="宋体" w:cs="宋体" w:hint="eastAsia"/>
                <w:kern w:val="0"/>
                <w:szCs w:val="21"/>
              </w:rPr>
              <w:t>（上海）置业有限公司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上海严翔建设工程咨询有限公司</w:t>
            </w:r>
          </w:p>
        </w:tc>
      </w:tr>
      <w:tr w:rsidR="00F81168" w:rsidRPr="002A761E" w:rsidTr="00C7078A">
        <w:trPr>
          <w:trHeight w:val="1200"/>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2</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万祥金</w:t>
            </w:r>
            <w:proofErr w:type="gramStart"/>
            <w:r w:rsidRPr="002A761E">
              <w:rPr>
                <w:rFonts w:ascii="仿宋_GB2312" w:eastAsia="仿宋_GB2312" w:hAnsi="宋体" w:cs="宋体" w:hint="eastAsia"/>
                <w:kern w:val="0"/>
                <w:szCs w:val="21"/>
              </w:rPr>
              <w:t>邸</w:t>
            </w:r>
            <w:proofErr w:type="gramEnd"/>
            <w:r w:rsidRPr="002A761E">
              <w:rPr>
                <w:rFonts w:ascii="仿宋_GB2312" w:eastAsia="仿宋_GB2312" w:hAnsi="宋体" w:cs="宋体" w:hint="eastAsia"/>
                <w:kern w:val="0"/>
                <w:szCs w:val="21"/>
              </w:rPr>
              <w:t>15</w:t>
            </w:r>
            <w:r w:rsidRPr="002A761E">
              <w:rPr>
                <w:rFonts w:ascii="仿宋_GB2312" w:eastAsia="仿宋_GB2312" w:hAnsi="宋体" w:cs="宋体" w:hint="eastAsia"/>
                <w:kern w:val="0"/>
                <w:szCs w:val="21"/>
                <w:vertAlign w:val="superscript"/>
              </w:rPr>
              <w:t>#</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5410.1</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剪力墙8层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上海云峰建设有限公司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农工商房地产</w:t>
            </w:r>
            <w:proofErr w:type="gramStart"/>
            <w:r w:rsidRPr="002A761E">
              <w:rPr>
                <w:rFonts w:ascii="仿宋_GB2312" w:eastAsia="仿宋_GB2312" w:hAnsi="宋体" w:cs="宋体" w:hint="eastAsia"/>
                <w:kern w:val="0"/>
                <w:szCs w:val="21"/>
              </w:rPr>
              <w:t>集团金益</w:t>
            </w:r>
            <w:proofErr w:type="gramEnd"/>
            <w:r w:rsidRPr="002A761E">
              <w:rPr>
                <w:rFonts w:ascii="仿宋_GB2312" w:eastAsia="仿宋_GB2312" w:hAnsi="宋体" w:cs="宋体" w:hint="eastAsia"/>
                <w:kern w:val="0"/>
                <w:szCs w:val="21"/>
              </w:rPr>
              <w:t>（上海）置业有限公司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上海严翔建设工程咨询有限公司</w:t>
            </w:r>
          </w:p>
        </w:tc>
      </w:tr>
      <w:tr w:rsidR="00F81168" w:rsidRPr="002A761E" w:rsidTr="00C7078A">
        <w:trPr>
          <w:trHeight w:val="919"/>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lastRenderedPageBreak/>
              <w:t>3</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上海中侨职业技术学院金山校区（一期）1</w:t>
            </w:r>
            <w:r w:rsidRPr="002A761E">
              <w:rPr>
                <w:rFonts w:ascii="仿宋_GB2312" w:eastAsia="仿宋_GB2312" w:hAnsi="宋体" w:cs="宋体" w:hint="eastAsia"/>
                <w:kern w:val="0"/>
                <w:szCs w:val="21"/>
                <w:vertAlign w:val="superscript"/>
              </w:rPr>
              <w:t>#</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13657</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框剪5层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北京城建道桥建设集团有限公司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上海中侨职业技术学院</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上海福达工程建设监理咨询有限公司</w:t>
            </w:r>
          </w:p>
        </w:tc>
      </w:tr>
      <w:tr w:rsidR="00F81168" w:rsidRPr="002A761E" w:rsidTr="00C7078A">
        <w:trPr>
          <w:trHeight w:val="919"/>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4</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上海中侨职业技术学院金山校区（一期）13</w:t>
            </w:r>
            <w:r w:rsidRPr="002A761E">
              <w:rPr>
                <w:rFonts w:ascii="仿宋_GB2312" w:eastAsia="仿宋_GB2312" w:hAnsi="宋体" w:cs="宋体" w:hint="eastAsia"/>
                <w:kern w:val="0"/>
                <w:szCs w:val="21"/>
                <w:vertAlign w:val="superscript"/>
              </w:rPr>
              <w:t>#</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9553</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框架3层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北京城建道桥建设集团有限公司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上海中侨职业技术学院</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上海福达工程建设监理咨询有限公司</w:t>
            </w:r>
          </w:p>
        </w:tc>
      </w:tr>
      <w:tr w:rsidR="00F81168" w:rsidRPr="002A761E" w:rsidTr="00C7078A">
        <w:trPr>
          <w:trHeight w:val="1200"/>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5</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万祥金</w:t>
            </w:r>
            <w:proofErr w:type="gramStart"/>
            <w:r w:rsidRPr="002A761E">
              <w:rPr>
                <w:rFonts w:ascii="仿宋_GB2312" w:eastAsia="仿宋_GB2312" w:hAnsi="宋体" w:cs="宋体" w:hint="eastAsia"/>
                <w:kern w:val="0"/>
                <w:szCs w:val="21"/>
              </w:rPr>
              <w:t>邸</w:t>
            </w:r>
            <w:proofErr w:type="gramEnd"/>
            <w:r w:rsidRPr="002A761E">
              <w:rPr>
                <w:rFonts w:ascii="仿宋_GB2312" w:eastAsia="仿宋_GB2312" w:hAnsi="宋体" w:cs="宋体" w:hint="eastAsia"/>
                <w:kern w:val="0"/>
                <w:szCs w:val="21"/>
              </w:rPr>
              <w:t>4</w:t>
            </w:r>
            <w:r w:rsidRPr="002A761E">
              <w:rPr>
                <w:rFonts w:ascii="仿宋_GB2312" w:eastAsia="仿宋_GB2312" w:hAnsi="宋体" w:cs="宋体" w:hint="eastAsia"/>
                <w:kern w:val="0"/>
                <w:szCs w:val="21"/>
                <w:vertAlign w:val="superscript"/>
              </w:rPr>
              <w:t>#</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5220.7</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剪力墙8层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上海农工商建设发展有限公司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农工商房地产</w:t>
            </w:r>
            <w:proofErr w:type="gramStart"/>
            <w:r w:rsidRPr="002A761E">
              <w:rPr>
                <w:rFonts w:ascii="仿宋_GB2312" w:eastAsia="仿宋_GB2312" w:hAnsi="宋体" w:cs="宋体" w:hint="eastAsia"/>
                <w:kern w:val="0"/>
                <w:szCs w:val="21"/>
              </w:rPr>
              <w:t>集团金益</w:t>
            </w:r>
            <w:proofErr w:type="gramEnd"/>
            <w:r w:rsidRPr="002A761E">
              <w:rPr>
                <w:rFonts w:ascii="仿宋_GB2312" w:eastAsia="仿宋_GB2312" w:hAnsi="宋体" w:cs="宋体" w:hint="eastAsia"/>
                <w:kern w:val="0"/>
                <w:szCs w:val="21"/>
              </w:rPr>
              <w:t>（上海）置业有限公司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w:t>
            </w:r>
            <w:proofErr w:type="gramStart"/>
            <w:r w:rsidRPr="002A761E">
              <w:rPr>
                <w:rFonts w:ascii="仿宋_GB2312" w:eastAsia="仿宋_GB2312" w:hAnsi="宋体" w:cs="宋体" w:hint="eastAsia"/>
                <w:kern w:val="0"/>
                <w:szCs w:val="21"/>
              </w:rPr>
              <w:t>申峰工程</w:t>
            </w:r>
            <w:proofErr w:type="gramEnd"/>
            <w:r w:rsidRPr="002A761E">
              <w:rPr>
                <w:rFonts w:ascii="仿宋_GB2312" w:eastAsia="仿宋_GB2312" w:hAnsi="宋体" w:cs="宋体" w:hint="eastAsia"/>
                <w:kern w:val="0"/>
                <w:szCs w:val="21"/>
              </w:rPr>
              <w:t>建设监理有限公司</w:t>
            </w:r>
          </w:p>
        </w:tc>
      </w:tr>
      <w:tr w:rsidR="00F81168" w:rsidRPr="002A761E" w:rsidTr="00C7078A">
        <w:trPr>
          <w:trHeight w:val="1200"/>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6</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万祥金</w:t>
            </w:r>
            <w:proofErr w:type="gramStart"/>
            <w:r w:rsidRPr="002A761E">
              <w:rPr>
                <w:rFonts w:ascii="仿宋_GB2312" w:eastAsia="仿宋_GB2312" w:hAnsi="宋体" w:cs="宋体" w:hint="eastAsia"/>
                <w:kern w:val="0"/>
                <w:szCs w:val="21"/>
              </w:rPr>
              <w:t>邸</w:t>
            </w:r>
            <w:proofErr w:type="gramEnd"/>
            <w:r w:rsidRPr="002A761E">
              <w:rPr>
                <w:rFonts w:ascii="仿宋_GB2312" w:eastAsia="仿宋_GB2312" w:hAnsi="宋体" w:cs="宋体" w:hint="eastAsia"/>
                <w:kern w:val="0"/>
                <w:szCs w:val="21"/>
              </w:rPr>
              <w:t>7</w:t>
            </w:r>
            <w:r w:rsidRPr="002A761E">
              <w:rPr>
                <w:rFonts w:ascii="仿宋_GB2312" w:eastAsia="仿宋_GB2312" w:hAnsi="宋体" w:cs="宋体" w:hint="eastAsia"/>
                <w:kern w:val="0"/>
                <w:szCs w:val="21"/>
                <w:vertAlign w:val="superscript"/>
              </w:rPr>
              <w:t>#</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5220.7</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剪力墙8层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上海农工商建设发展有限公司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农工商房地产</w:t>
            </w:r>
            <w:proofErr w:type="gramStart"/>
            <w:r w:rsidRPr="002A761E">
              <w:rPr>
                <w:rFonts w:ascii="仿宋_GB2312" w:eastAsia="仿宋_GB2312" w:hAnsi="宋体" w:cs="宋体" w:hint="eastAsia"/>
                <w:kern w:val="0"/>
                <w:szCs w:val="21"/>
              </w:rPr>
              <w:t>集团金益</w:t>
            </w:r>
            <w:proofErr w:type="gramEnd"/>
            <w:r w:rsidRPr="002A761E">
              <w:rPr>
                <w:rFonts w:ascii="仿宋_GB2312" w:eastAsia="仿宋_GB2312" w:hAnsi="宋体" w:cs="宋体" w:hint="eastAsia"/>
                <w:kern w:val="0"/>
                <w:szCs w:val="21"/>
              </w:rPr>
              <w:t>（上海）置业有限公司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w:t>
            </w:r>
            <w:proofErr w:type="gramStart"/>
            <w:r w:rsidRPr="002A761E">
              <w:rPr>
                <w:rFonts w:ascii="仿宋_GB2312" w:eastAsia="仿宋_GB2312" w:hAnsi="宋体" w:cs="宋体" w:hint="eastAsia"/>
                <w:kern w:val="0"/>
                <w:szCs w:val="21"/>
              </w:rPr>
              <w:t>申峰工程</w:t>
            </w:r>
            <w:proofErr w:type="gramEnd"/>
            <w:r w:rsidRPr="002A761E">
              <w:rPr>
                <w:rFonts w:ascii="仿宋_GB2312" w:eastAsia="仿宋_GB2312" w:hAnsi="宋体" w:cs="宋体" w:hint="eastAsia"/>
                <w:kern w:val="0"/>
                <w:szCs w:val="21"/>
              </w:rPr>
              <w:t>建设监理有限公司</w:t>
            </w:r>
          </w:p>
        </w:tc>
      </w:tr>
      <w:tr w:rsidR="00F81168" w:rsidRPr="002A761E" w:rsidTr="00C7078A">
        <w:trPr>
          <w:trHeight w:val="1200"/>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7</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万祥金</w:t>
            </w:r>
            <w:proofErr w:type="gramStart"/>
            <w:r w:rsidRPr="002A761E">
              <w:rPr>
                <w:rFonts w:ascii="仿宋_GB2312" w:eastAsia="仿宋_GB2312" w:hAnsi="宋体" w:cs="宋体" w:hint="eastAsia"/>
                <w:kern w:val="0"/>
                <w:szCs w:val="21"/>
              </w:rPr>
              <w:t>邸</w:t>
            </w:r>
            <w:proofErr w:type="gramEnd"/>
            <w:r w:rsidRPr="002A761E">
              <w:rPr>
                <w:rFonts w:ascii="仿宋_GB2312" w:eastAsia="仿宋_GB2312" w:hAnsi="宋体" w:cs="宋体" w:hint="eastAsia"/>
                <w:kern w:val="0"/>
                <w:szCs w:val="21"/>
              </w:rPr>
              <w:t>10</w:t>
            </w:r>
            <w:r w:rsidRPr="002A761E">
              <w:rPr>
                <w:rFonts w:ascii="仿宋_GB2312" w:eastAsia="仿宋_GB2312" w:hAnsi="宋体" w:cs="宋体" w:hint="eastAsia"/>
                <w:kern w:val="0"/>
                <w:szCs w:val="21"/>
                <w:vertAlign w:val="superscript"/>
              </w:rPr>
              <w:t>#</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5220.7</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剪力墙8层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上海农工商建设发展有限公司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农工商房地产</w:t>
            </w:r>
            <w:proofErr w:type="gramStart"/>
            <w:r w:rsidRPr="002A761E">
              <w:rPr>
                <w:rFonts w:ascii="仿宋_GB2312" w:eastAsia="仿宋_GB2312" w:hAnsi="宋体" w:cs="宋体" w:hint="eastAsia"/>
                <w:kern w:val="0"/>
                <w:szCs w:val="21"/>
              </w:rPr>
              <w:t>集团金益</w:t>
            </w:r>
            <w:proofErr w:type="gramEnd"/>
            <w:r w:rsidRPr="002A761E">
              <w:rPr>
                <w:rFonts w:ascii="仿宋_GB2312" w:eastAsia="仿宋_GB2312" w:hAnsi="宋体" w:cs="宋体" w:hint="eastAsia"/>
                <w:kern w:val="0"/>
                <w:szCs w:val="21"/>
              </w:rPr>
              <w:t>（上海）置业有限公司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w:t>
            </w:r>
            <w:proofErr w:type="gramStart"/>
            <w:r w:rsidRPr="002A761E">
              <w:rPr>
                <w:rFonts w:ascii="仿宋_GB2312" w:eastAsia="仿宋_GB2312" w:hAnsi="宋体" w:cs="宋体" w:hint="eastAsia"/>
                <w:kern w:val="0"/>
                <w:szCs w:val="21"/>
              </w:rPr>
              <w:t>申峰工程</w:t>
            </w:r>
            <w:proofErr w:type="gramEnd"/>
            <w:r w:rsidRPr="002A761E">
              <w:rPr>
                <w:rFonts w:ascii="仿宋_GB2312" w:eastAsia="仿宋_GB2312" w:hAnsi="宋体" w:cs="宋体" w:hint="eastAsia"/>
                <w:kern w:val="0"/>
                <w:szCs w:val="21"/>
              </w:rPr>
              <w:t>建设监理有限公司</w:t>
            </w:r>
          </w:p>
        </w:tc>
      </w:tr>
      <w:tr w:rsidR="00F81168" w:rsidRPr="002A761E" w:rsidTr="00C7078A">
        <w:trPr>
          <w:trHeight w:val="1200"/>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8</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万祥金</w:t>
            </w:r>
            <w:proofErr w:type="gramStart"/>
            <w:r w:rsidRPr="002A761E">
              <w:rPr>
                <w:rFonts w:ascii="仿宋_GB2312" w:eastAsia="仿宋_GB2312" w:hAnsi="宋体" w:cs="宋体" w:hint="eastAsia"/>
                <w:kern w:val="0"/>
                <w:szCs w:val="21"/>
              </w:rPr>
              <w:t>邸</w:t>
            </w:r>
            <w:proofErr w:type="gramEnd"/>
            <w:r w:rsidRPr="002A761E">
              <w:rPr>
                <w:rFonts w:ascii="仿宋_GB2312" w:eastAsia="仿宋_GB2312" w:hAnsi="宋体" w:cs="宋体" w:hint="eastAsia"/>
                <w:kern w:val="0"/>
                <w:szCs w:val="21"/>
              </w:rPr>
              <w:t>13</w:t>
            </w:r>
            <w:r w:rsidRPr="002A761E">
              <w:rPr>
                <w:rFonts w:ascii="仿宋_GB2312" w:eastAsia="仿宋_GB2312" w:hAnsi="宋体" w:cs="宋体" w:hint="eastAsia"/>
                <w:kern w:val="0"/>
                <w:szCs w:val="21"/>
                <w:vertAlign w:val="superscript"/>
              </w:rPr>
              <w:t>#</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5220.7</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剪力墙8层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上海农工商建设发展有限公司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农工商房地产</w:t>
            </w:r>
            <w:proofErr w:type="gramStart"/>
            <w:r w:rsidRPr="002A761E">
              <w:rPr>
                <w:rFonts w:ascii="仿宋_GB2312" w:eastAsia="仿宋_GB2312" w:hAnsi="宋体" w:cs="宋体" w:hint="eastAsia"/>
                <w:kern w:val="0"/>
                <w:szCs w:val="21"/>
              </w:rPr>
              <w:t>集团金益</w:t>
            </w:r>
            <w:proofErr w:type="gramEnd"/>
            <w:r w:rsidRPr="002A761E">
              <w:rPr>
                <w:rFonts w:ascii="仿宋_GB2312" w:eastAsia="仿宋_GB2312" w:hAnsi="宋体" w:cs="宋体" w:hint="eastAsia"/>
                <w:kern w:val="0"/>
                <w:szCs w:val="21"/>
              </w:rPr>
              <w:t>（上海）置业有限公司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w:t>
            </w:r>
            <w:proofErr w:type="gramStart"/>
            <w:r w:rsidRPr="002A761E">
              <w:rPr>
                <w:rFonts w:ascii="仿宋_GB2312" w:eastAsia="仿宋_GB2312" w:hAnsi="宋体" w:cs="宋体" w:hint="eastAsia"/>
                <w:kern w:val="0"/>
                <w:szCs w:val="21"/>
              </w:rPr>
              <w:t>申峰工程</w:t>
            </w:r>
            <w:proofErr w:type="gramEnd"/>
            <w:r w:rsidRPr="002A761E">
              <w:rPr>
                <w:rFonts w:ascii="仿宋_GB2312" w:eastAsia="仿宋_GB2312" w:hAnsi="宋体" w:cs="宋体" w:hint="eastAsia"/>
                <w:kern w:val="0"/>
                <w:szCs w:val="21"/>
              </w:rPr>
              <w:t>建设监理有限公司</w:t>
            </w:r>
          </w:p>
        </w:tc>
      </w:tr>
      <w:tr w:rsidR="00F81168" w:rsidRPr="002A761E" w:rsidTr="00C7078A">
        <w:trPr>
          <w:trHeight w:val="919"/>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9</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上海金山万达广场城市商业街A区</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11708.57</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框架2层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中国建筑第二工程局有限公司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上海金山万达广场投资有限公司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英泰克工程顾问（上海）有限公司</w:t>
            </w:r>
          </w:p>
        </w:tc>
      </w:tr>
      <w:tr w:rsidR="00F81168" w:rsidRPr="002A761E" w:rsidTr="00C7078A">
        <w:trPr>
          <w:trHeight w:val="919"/>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10</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上海金山万达广场城市商业街B区</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10384.76</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框架2层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中国建筑第二工程局有限公司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上海金山万达广场投资有限公司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英泰克工程顾问（上海）有限公司</w:t>
            </w:r>
          </w:p>
        </w:tc>
      </w:tr>
      <w:tr w:rsidR="00F81168" w:rsidRPr="002A761E" w:rsidTr="00C7078A">
        <w:trPr>
          <w:trHeight w:val="919"/>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11</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上海金山万达广场城市商业街C区</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11590.44</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框架2层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中国建筑第二工程局有限公司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上海金山万达广场投资有限公司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英泰克工程顾问（上海）有限公司</w:t>
            </w:r>
          </w:p>
        </w:tc>
      </w:tr>
      <w:tr w:rsidR="00F81168" w:rsidRPr="002A761E" w:rsidTr="00C7078A">
        <w:trPr>
          <w:trHeight w:val="919"/>
        </w:trPr>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12</w:t>
            </w:r>
          </w:p>
        </w:tc>
        <w:tc>
          <w:tcPr>
            <w:tcW w:w="0" w:type="auto"/>
            <w:shd w:val="clear" w:color="auto" w:fill="auto"/>
            <w:vAlign w:val="center"/>
          </w:tcPr>
          <w:p w:rsidR="005448A2" w:rsidRPr="002A761E" w:rsidRDefault="005448A2" w:rsidP="00C7078A">
            <w:pPr>
              <w:widowControl/>
              <w:spacing w:line="300" w:lineRule="exact"/>
              <w:rPr>
                <w:rFonts w:ascii="仿宋_GB2312" w:eastAsia="仿宋_GB2312" w:hAnsi="宋体" w:cs="宋体"/>
                <w:kern w:val="0"/>
                <w:szCs w:val="21"/>
              </w:rPr>
            </w:pPr>
            <w:r w:rsidRPr="002A761E">
              <w:rPr>
                <w:rFonts w:ascii="仿宋_GB2312" w:eastAsia="仿宋_GB2312" w:hAnsi="宋体" w:cs="宋体" w:hint="eastAsia"/>
                <w:kern w:val="0"/>
                <w:szCs w:val="21"/>
              </w:rPr>
              <w:t>绿地金山</w:t>
            </w:r>
            <w:proofErr w:type="gramStart"/>
            <w:r w:rsidRPr="002A761E">
              <w:rPr>
                <w:rFonts w:ascii="仿宋_GB2312" w:eastAsia="仿宋_GB2312" w:hAnsi="宋体" w:cs="宋体" w:hint="eastAsia"/>
                <w:kern w:val="0"/>
                <w:szCs w:val="21"/>
              </w:rPr>
              <w:t>吕</w:t>
            </w:r>
            <w:proofErr w:type="gramEnd"/>
            <w:r w:rsidRPr="002A761E">
              <w:rPr>
                <w:rFonts w:ascii="仿宋_GB2312" w:eastAsia="仿宋_GB2312" w:hAnsi="宋体" w:cs="宋体" w:hint="eastAsia"/>
                <w:kern w:val="0"/>
                <w:szCs w:val="21"/>
              </w:rPr>
              <w:t>巷朱吕公路C-7地块S2楼</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6479.31</w:t>
            </w:r>
          </w:p>
        </w:tc>
        <w:tc>
          <w:tcPr>
            <w:tcW w:w="0" w:type="auto"/>
            <w:shd w:val="clear" w:color="auto" w:fill="auto"/>
            <w:vAlign w:val="center"/>
          </w:tcPr>
          <w:p w:rsidR="005448A2" w:rsidRPr="002A761E" w:rsidRDefault="005448A2" w:rsidP="00C7078A">
            <w:pPr>
              <w:widowControl/>
              <w:spacing w:line="300" w:lineRule="exact"/>
              <w:jc w:val="center"/>
              <w:rPr>
                <w:rFonts w:ascii="仿宋_GB2312" w:eastAsia="仿宋_GB2312" w:hAnsi="宋体" w:cs="宋体"/>
                <w:kern w:val="0"/>
                <w:szCs w:val="21"/>
              </w:rPr>
            </w:pPr>
            <w:r w:rsidRPr="002A761E">
              <w:rPr>
                <w:rFonts w:ascii="仿宋_GB2312" w:eastAsia="仿宋_GB2312" w:hAnsi="宋体" w:cs="宋体" w:hint="eastAsia"/>
                <w:kern w:val="0"/>
                <w:szCs w:val="21"/>
              </w:rPr>
              <w:t>剪力墙3层</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上海绿地建设（集团）有限公司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r w:rsidRPr="002A761E">
              <w:rPr>
                <w:rFonts w:ascii="仿宋_GB2312" w:eastAsia="仿宋_GB2312" w:hAnsi="宋体" w:cs="宋体" w:hint="eastAsia"/>
                <w:kern w:val="0"/>
                <w:szCs w:val="21"/>
              </w:rPr>
              <w:t>上海绿地金灏置业有限公司</w:t>
            </w:r>
          </w:p>
        </w:tc>
        <w:tc>
          <w:tcPr>
            <w:tcW w:w="0" w:type="auto"/>
            <w:shd w:val="clear" w:color="auto" w:fill="auto"/>
            <w:vAlign w:val="center"/>
          </w:tcPr>
          <w:p w:rsidR="005448A2" w:rsidRPr="002A761E" w:rsidRDefault="005448A2" w:rsidP="00C7078A">
            <w:pPr>
              <w:widowControl/>
              <w:spacing w:line="300" w:lineRule="exact"/>
              <w:jc w:val="left"/>
              <w:rPr>
                <w:rFonts w:ascii="仿宋_GB2312" w:eastAsia="仿宋_GB2312" w:hAnsi="宋体" w:cs="宋体"/>
                <w:kern w:val="0"/>
                <w:szCs w:val="21"/>
              </w:rPr>
            </w:pPr>
            <w:proofErr w:type="gramStart"/>
            <w:r w:rsidRPr="002A761E">
              <w:rPr>
                <w:rFonts w:ascii="仿宋_GB2312" w:eastAsia="仿宋_GB2312" w:hAnsi="宋体" w:cs="宋体" w:hint="eastAsia"/>
                <w:kern w:val="0"/>
                <w:szCs w:val="21"/>
              </w:rPr>
              <w:t>上海建腾建筑工程</w:t>
            </w:r>
            <w:proofErr w:type="gramEnd"/>
            <w:r w:rsidRPr="002A761E">
              <w:rPr>
                <w:rFonts w:ascii="仿宋_GB2312" w:eastAsia="仿宋_GB2312" w:hAnsi="宋体" w:cs="宋体" w:hint="eastAsia"/>
                <w:kern w:val="0"/>
                <w:szCs w:val="21"/>
              </w:rPr>
              <w:t>监理有限公司</w:t>
            </w:r>
          </w:p>
        </w:tc>
      </w:tr>
    </w:tbl>
    <w:p w:rsidR="000624C9" w:rsidRDefault="005448A2" w:rsidP="00356D96">
      <w:pPr>
        <w:spacing w:line="520" w:lineRule="exact"/>
        <w:ind w:firstLineChars="200" w:firstLine="560"/>
        <w:rPr>
          <w:rFonts w:ascii="仿宋_GB2312" w:eastAsia="仿宋_GB2312"/>
          <w:sz w:val="28"/>
          <w:szCs w:val="28"/>
        </w:rPr>
      </w:pPr>
      <w:r w:rsidRPr="005448A2">
        <w:rPr>
          <w:rFonts w:ascii="仿宋_GB2312" w:eastAsia="仿宋_GB2312" w:hint="eastAsia"/>
          <w:sz w:val="28"/>
          <w:szCs w:val="28"/>
        </w:rPr>
        <w:t>对以上12项工程予以通报表扬，并对施工单位颁发奖杯和荣誉证书。希望各有关单位积极参加优质结构工程评选，并在</w:t>
      </w:r>
      <w:proofErr w:type="gramStart"/>
      <w:r w:rsidRPr="005448A2">
        <w:rPr>
          <w:rFonts w:ascii="仿宋_GB2312" w:eastAsia="仿宋_GB2312" w:hint="eastAsia"/>
          <w:sz w:val="28"/>
          <w:szCs w:val="28"/>
        </w:rPr>
        <w:t>该基础</w:t>
      </w:r>
      <w:proofErr w:type="gramEnd"/>
      <w:r w:rsidRPr="005448A2">
        <w:rPr>
          <w:rFonts w:ascii="仿宋_GB2312" w:eastAsia="仿宋_GB2312" w:hint="eastAsia"/>
          <w:sz w:val="28"/>
          <w:szCs w:val="28"/>
        </w:rPr>
        <w:t>上争创“金山杯”奖（区优质工程），使我区的建设工程质量更上一层楼。</w:t>
      </w:r>
    </w:p>
    <w:p w:rsidR="005448A2" w:rsidRPr="005448A2" w:rsidRDefault="005448A2" w:rsidP="005448A2">
      <w:pPr>
        <w:spacing w:line="520" w:lineRule="exact"/>
        <w:ind w:firstLineChars="200" w:firstLine="560"/>
        <w:rPr>
          <w:rFonts w:ascii="仿宋_GB2312" w:eastAsia="仿宋_GB2312"/>
          <w:sz w:val="28"/>
          <w:szCs w:val="28"/>
        </w:rPr>
      </w:pPr>
      <w:r w:rsidRPr="005448A2">
        <w:rPr>
          <w:rFonts w:ascii="仿宋_GB2312" w:eastAsia="仿宋_GB2312" w:hint="eastAsia"/>
          <w:sz w:val="28"/>
          <w:szCs w:val="28"/>
        </w:rPr>
        <w:t>特此通知。</w:t>
      </w:r>
    </w:p>
    <w:p w:rsidR="005448A2" w:rsidRPr="005448A2" w:rsidRDefault="005448A2" w:rsidP="005448A2">
      <w:pPr>
        <w:spacing w:line="520" w:lineRule="exact"/>
        <w:ind w:firstLineChars="200" w:firstLine="560"/>
        <w:jc w:val="right"/>
        <w:rPr>
          <w:rFonts w:ascii="仿宋_GB2312" w:eastAsia="仿宋_GB2312"/>
          <w:sz w:val="28"/>
          <w:szCs w:val="28"/>
        </w:rPr>
      </w:pPr>
      <w:r w:rsidRPr="005448A2">
        <w:rPr>
          <w:rFonts w:ascii="仿宋_GB2312" w:eastAsia="仿宋_GB2312" w:hint="eastAsia"/>
          <w:sz w:val="28"/>
          <w:szCs w:val="28"/>
        </w:rPr>
        <w:t>上海市金山区建筑联合协会</w:t>
      </w:r>
    </w:p>
    <w:p w:rsidR="005448A2" w:rsidRDefault="005448A2" w:rsidP="00A22C14">
      <w:pPr>
        <w:spacing w:line="520" w:lineRule="exact"/>
        <w:jc w:val="right"/>
        <w:rPr>
          <w:rFonts w:ascii="仿宋_GB2312" w:eastAsia="仿宋_GB2312"/>
          <w:sz w:val="28"/>
          <w:szCs w:val="28"/>
        </w:rPr>
      </w:pPr>
      <w:r w:rsidRPr="005448A2">
        <w:rPr>
          <w:rFonts w:ascii="仿宋_GB2312" w:eastAsia="仿宋_GB2312" w:hint="eastAsia"/>
          <w:sz w:val="28"/>
          <w:szCs w:val="28"/>
        </w:rPr>
        <w:t>二O一四年七月十六日</w:t>
      </w:r>
    </w:p>
    <w:p w:rsidR="005448A2" w:rsidRPr="005448A2" w:rsidRDefault="005448A2" w:rsidP="005448A2">
      <w:pPr>
        <w:spacing w:line="640" w:lineRule="exact"/>
        <w:jc w:val="center"/>
        <w:rPr>
          <w:rFonts w:ascii="黑体" w:eastAsia="黑体"/>
          <w:b/>
          <w:sz w:val="32"/>
          <w:szCs w:val="32"/>
        </w:rPr>
      </w:pPr>
      <w:r w:rsidRPr="005448A2">
        <w:rPr>
          <w:rFonts w:ascii="黑体" w:eastAsia="黑体" w:hint="eastAsia"/>
          <w:b/>
          <w:sz w:val="32"/>
          <w:szCs w:val="32"/>
        </w:rPr>
        <w:lastRenderedPageBreak/>
        <w:t>关于公布2014年下半年度区优质结构工程</w:t>
      </w:r>
    </w:p>
    <w:p w:rsidR="005448A2" w:rsidRDefault="005448A2" w:rsidP="005448A2">
      <w:pPr>
        <w:spacing w:line="640" w:lineRule="exact"/>
        <w:jc w:val="center"/>
        <w:rPr>
          <w:rFonts w:ascii="黑体" w:eastAsia="黑体"/>
          <w:b/>
          <w:sz w:val="32"/>
          <w:szCs w:val="32"/>
        </w:rPr>
      </w:pPr>
      <w:r w:rsidRPr="005448A2">
        <w:rPr>
          <w:rFonts w:ascii="黑体" w:eastAsia="黑体" w:hint="eastAsia"/>
          <w:b/>
          <w:sz w:val="32"/>
          <w:szCs w:val="32"/>
        </w:rPr>
        <w:t>获奖名单的通知</w:t>
      </w:r>
    </w:p>
    <w:p w:rsidR="00431EB7" w:rsidRPr="005448A2" w:rsidRDefault="00431EB7" w:rsidP="005448A2">
      <w:pPr>
        <w:spacing w:line="640" w:lineRule="exact"/>
        <w:jc w:val="center"/>
        <w:rPr>
          <w:rFonts w:ascii="黑体" w:eastAsia="黑体"/>
          <w:b/>
          <w:sz w:val="32"/>
          <w:szCs w:val="32"/>
        </w:rPr>
      </w:pPr>
    </w:p>
    <w:p w:rsidR="005448A2" w:rsidRPr="005448A2" w:rsidRDefault="005448A2" w:rsidP="005448A2">
      <w:pPr>
        <w:spacing w:line="520" w:lineRule="exact"/>
        <w:rPr>
          <w:rFonts w:ascii="仿宋_GB2312" w:eastAsia="仿宋_GB2312"/>
          <w:b/>
          <w:sz w:val="28"/>
          <w:szCs w:val="28"/>
        </w:rPr>
      </w:pPr>
      <w:r w:rsidRPr="005448A2">
        <w:rPr>
          <w:rFonts w:ascii="仿宋_GB2312" w:eastAsia="仿宋_GB2312" w:hint="eastAsia"/>
          <w:b/>
          <w:sz w:val="28"/>
          <w:szCs w:val="28"/>
        </w:rPr>
        <w:t>各有关单位：</w:t>
      </w:r>
    </w:p>
    <w:p w:rsidR="00356D96" w:rsidRDefault="005448A2" w:rsidP="005448A2">
      <w:pPr>
        <w:spacing w:line="520" w:lineRule="exact"/>
        <w:ind w:firstLineChars="205" w:firstLine="574"/>
        <w:rPr>
          <w:rFonts w:ascii="仿宋_GB2312" w:eastAsia="仿宋_GB2312"/>
          <w:sz w:val="28"/>
          <w:szCs w:val="28"/>
        </w:rPr>
      </w:pPr>
      <w:r w:rsidRPr="005448A2">
        <w:rPr>
          <w:rFonts w:ascii="仿宋_GB2312" w:eastAsia="仿宋_GB2312" w:hint="eastAsia"/>
          <w:sz w:val="28"/>
          <w:szCs w:val="28"/>
        </w:rPr>
        <w:t>根据《金山区建设工程优质结构工程评选办法》的规定，金山区优质结构评审委员会按照有关规定、标准进行评审，经我会审定，共有上海金山万达广场等30项工程获2014年下半年度区优质结构工程，</w:t>
      </w:r>
    </w:p>
    <w:p w:rsidR="005448A2" w:rsidRPr="005448A2" w:rsidRDefault="005448A2" w:rsidP="00356D96">
      <w:pPr>
        <w:spacing w:line="520" w:lineRule="exact"/>
        <w:rPr>
          <w:rFonts w:ascii="仿宋_GB2312" w:eastAsia="仿宋_GB2312"/>
          <w:b/>
          <w:sz w:val="28"/>
          <w:szCs w:val="28"/>
        </w:rPr>
      </w:pPr>
      <w:r w:rsidRPr="005448A2">
        <w:rPr>
          <w:rFonts w:ascii="仿宋_GB2312" w:eastAsia="仿宋_GB2312" w:hint="eastAsia"/>
          <w:sz w:val="28"/>
          <w:szCs w:val="28"/>
        </w:rPr>
        <w:t>现予公布，名单如下：</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2179"/>
        <w:gridCol w:w="850"/>
        <w:gridCol w:w="709"/>
        <w:gridCol w:w="1700"/>
        <w:gridCol w:w="1422"/>
        <w:gridCol w:w="1413"/>
      </w:tblGrid>
      <w:tr w:rsidR="005B0E1F" w:rsidRPr="005448A2" w:rsidTr="005B0E1F">
        <w:trPr>
          <w:trHeight w:val="702"/>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序号</w:t>
            </w:r>
          </w:p>
        </w:tc>
        <w:tc>
          <w:tcPr>
            <w:tcW w:w="1220"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工程名称</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建筑面积（</w:t>
            </w:r>
            <w:r w:rsidRPr="002A761E">
              <w:rPr>
                <w:rFonts w:ascii="宋体" w:hAnsi="宋体" w:cs="宋体" w:hint="eastAsia"/>
                <w:szCs w:val="21"/>
              </w:rPr>
              <w:t>㎡</w:t>
            </w:r>
            <w:r w:rsidRPr="002A761E">
              <w:rPr>
                <w:rFonts w:ascii="仿宋_GB2312" w:eastAsia="仿宋_GB2312" w:hAnsi="仿宋_GB2312" w:cs="仿宋_GB2312" w:hint="eastAsia"/>
                <w:szCs w:val="21"/>
              </w:rPr>
              <w:t>）</w:t>
            </w:r>
          </w:p>
        </w:tc>
        <w:tc>
          <w:tcPr>
            <w:tcW w:w="397"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结构类型</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施工单位</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建设单位</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监理单位</w:t>
            </w:r>
          </w:p>
        </w:tc>
      </w:tr>
      <w:tr w:rsidR="005B0E1F" w:rsidRPr="005448A2" w:rsidTr="005B0E1F">
        <w:trPr>
          <w:trHeight w:val="1200"/>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上海市青少年实践活动金山基地1</w:t>
            </w:r>
            <w:r w:rsidRPr="002A761E">
              <w:rPr>
                <w:rFonts w:ascii="仿宋_GB2312" w:eastAsia="仿宋_GB2312" w:hint="eastAsia"/>
                <w:szCs w:val="21"/>
                <w:vertAlign w:val="superscript"/>
              </w:rPr>
              <w:t>#</w:t>
            </w:r>
            <w:r w:rsidRPr="002A761E">
              <w:rPr>
                <w:rFonts w:ascii="仿宋_GB2312" w:eastAsia="仿宋_GB2312" w:hint="eastAsia"/>
                <w:szCs w:val="21"/>
              </w:rPr>
              <w:t>楼</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13638.59</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钢结构</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上海伟浩建设工程有限公司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上海市</w:t>
            </w:r>
            <w:proofErr w:type="gramStart"/>
            <w:r w:rsidRPr="002A761E">
              <w:rPr>
                <w:rFonts w:ascii="仿宋_GB2312" w:eastAsia="仿宋_GB2312" w:hint="eastAsia"/>
                <w:szCs w:val="21"/>
              </w:rPr>
              <w:t>金山区校产</w:t>
            </w:r>
            <w:proofErr w:type="gramEnd"/>
            <w:r w:rsidRPr="002A761E">
              <w:rPr>
                <w:rFonts w:ascii="仿宋_GB2312" w:eastAsia="仿宋_GB2312" w:hint="eastAsia"/>
                <w:szCs w:val="21"/>
              </w:rPr>
              <w:t>基建设备管理站</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上海华城工程建设管理有限公司</w:t>
            </w:r>
          </w:p>
        </w:tc>
      </w:tr>
      <w:tr w:rsidR="005B0E1F" w:rsidRPr="005448A2" w:rsidTr="005B0E1F">
        <w:trPr>
          <w:trHeight w:val="1200"/>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上海市青少年实践活动金山基地2</w:t>
            </w:r>
            <w:r w:rsidRPr="002A761E">
              <w:rPr>
                <w:rFonts w:ascii="仿宋_GB2312" w:eastAsia="仿宋_GB2312" w:hint="eastAsia"/>
                <w:szCs w:val="21"/>
                <w:vertAlign w:val="superscript"/>
              </w:rPr>
              <w:t>#</w:t>
            </w:r>
            <w:r w:rsidRPr="002A761E">
              <w:rPr>
                <w:rFonts w:ascii="仿宋_GB2312" w:eastAsia="仿宋_GB2312" w:hint="eastAsia"/>
                <w:szCs w:val="21"/>
              </w:rPr>
              <w:t>楼</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5906.2</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钢结构</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上海伟浩建设工程有限公司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上海市</w:t>
            </w:r>
            <w:proofErr w:type="gramStart"/>
            <w:r w:rsidRPr="002A761E">
              <w:rPr>
                <w:rFonts w:ascii="仿宋_GB2312" w:eastAsia="仿宋_GB2312" w:hint="eastAsia"/>
                <w:szCs w:val="21"/>
              </w:rPr>
              <w:t>金山区校产</w:t>
            </w:r>
            <w:proofErr w:type="gramEnd"/>
            <w:r w:rsidRPr="002A761E">
              <w:rPr>
                <w:rFonts w:ascii="仿宋_GB2312" w:eastAsia="仿宋_GB2312" w:hint="eastAsia"/>
                <w:szCs w:val="21"/>
              </w:rPr>
              <w:t>基建设备管理站</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上海华城工程建设管理有限公司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3</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上海金山万达广场  2</w:t>
            </w:r>
            <w:r w:rsidRPr="002A761E">
              <w:rPr>
                <w:rFonts w:ascii="仿宋_GB2312" w:eastAsia="仿宋_GB2312" w:hint="eastAsia"/>
                <w:szCs w:val="21"/>
                <w:vertAlign w:val="superscript"/>
              </w:rPr>
              <w:t>#</w:t>
            </w:r>
            <w:r w:rsidRPr="002A761E">
              <w:rPr>
                <w:rFonts w:ascii="仿宋_GB2312" w:eastAsia="仿宋_GB2312" w:hint="eastAsia"/>
                <w:szCs w:val="21"/>
              </w:rPr>
              <w:t>办公楼</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27959.1</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22</w:t>
            </w:r>
            <w:r w:rsidR="00656EC3">
              <w:rPr>
                <w:rFonts w:ascii="仿宋_GB2312" w:eastAsia="仿宋_GB2312" w:hint="eastAsia"/>
                <w:szCs w:val="21"/>
              </w:rPr>
              <w:t xml:space="preserve"> </w:t>
            </w:r>
            <w:r w:rsidRPr="002A761E">
              <w:rPr>
                <w:rFonts w:ascii="仿宋_GB2312" w:eastAsia="仿宋_GB2312" w:hint="eastAsia"/>
                <w:szCs w:val="21"/>
              </w:rPr>
              <w:t>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上海金山万达广场投资有限公司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英泰克工程顾问（上海）有限公司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4</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上海金山万达广场  3</w:t>
            </w:r>
            <w:r w:rsidRPr="002A761E">
              <w:rPr>
                <w:rFonts w:ascii="仿宋_GB2312" w:eastAsia="仿宋_GB2312" w:hint="eastAsia"/>
                <w:szCs w:val="21"/>
                <w:vertAlign w:val="superscript"/>
              </w:rPr>
              <w:t>#</w:t>
            </w:r>
            <w:r w:rsidRPr="002A761E">
              <w:rPr>
                <w:rFonts w:ascii="仿宋_GB2312" w:eastAsia="仿宋_GB2312" w:hint="eastAsia"/>
                <w:szCs w:val="21"/>
              </w:rPr>
              <w:t>办公楼</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28439.71</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22层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上海金山万达广场投资有限公司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英泰克工程顾问（上海）有限公司</w:t>
            </w:r>
          </w:p>
        </w:tc>
      </w:tr>
      <w:tr w:rsidR="005B0E1F" w:rsidRPr="005448A2" w:rsidTr="005B0E1F">
        <w:trPr>
          <w:trHeight w:val="1200"/>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5</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上海金山万达广场  住宅1</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7954.48</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剪力墙23层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上海金山万达广场投资有限公司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英泰克工程顾问（上海）有限公司</w:t>
            </w:r>
          </w:p>
        </w:tc>
      </w:tr>
      <w:tr w:rsidR="005B0E1F" w:rsidRPr="005448A2" w:rsidTr="005B0E1F">
        <w:trPr>
          <w:trHeight w:val="1200"/>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6</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上海金山万达广场   住宅2</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25821.04</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剪力墙33层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上海金山万达广场投资有限公司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英泰克工程顾问（上海）有限公司</w:t>
            </w:r>
          </w:p>
        </w:tc>
      </w:tr>
      <w:tr w:rsidR="005B0E1F" w:rsidRPr="005448A2" w:rsidTr="005B0E1F">
        <w:trPr>
          <w:trHeight w:val="1200"/>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上海金山万达广场   住宅3</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27042.68</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剪力墙33层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上海金山万达广场投资有限公司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英泰克工程顾问（上海）有限公司</w:t>
            </w:r>
          </w:p>
        </w:tc>
      </w:tr>
      <w:tr w:rsidR="005B0E1F" w:rsidRPr="005448A2" w:rsidTr="005B0E1F">
        <w:trPr>
          <w:trHeight w:val="1200"/>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lastRenderedPageBreak/>
              <w:t>8</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上海金山万达广场   住宅4</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14536.01</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剪力墙33层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上海金山万达广场投资有限公司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英泰克工程顾问（上海）有限公司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9</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上海金山万达广场   住宅8</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25064.62</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剪力墙32层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上海金山万达广场投资有限公司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英泰克工程顾问（上海）有限公司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10</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年产80万件服装生产投资建设项目 仓库三</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19200</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四层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上海殷明建筑工程有限公司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上海同瑞服饰有限公司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上海银同工程建设咨询监理有限公司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11</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枫泾污水处理厂二期工程</w:t>
            </w:r>
            <w:r w:rsidR="00656EC3">
              <w:rPr>
                <w:rFonts w:ascii="仿宋_GB2312" w:eastAsia="仿宋_GB2312" w:hint="eastAsia"/>
                <w:szCs w:val="21"/>
              </w:rPr>
              <w:t xml:space="preserve">      </w:t>
            </w:r>
            <w:r w:rsidRPr="002A761E">
              <w:rPr>
                <w:rFonts w:ascii="仿宋_GB2312" w:eastAsia="仿宋_GB2312" w:hint="eastAsia"/>
                <w:szCs w:val="21"/>
              </w:rPr>
              <w:t>综合反应池</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2507</w:t>
            </w:r>
            <w:r w:rsidR="00431EB7" w:rsidRPr="002A761E">
              <w:rPr>
                <w:rFonts w:ascii="仿宋_GB2312" w:eastAsia="仿宋_GB2312"/>
                <w:szCs w:val="21"/>
              </w:rPr>
              <w:t xml:space="preserve"> </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构筑物</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江苏广宇建设集团有限公司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上海金山枫泾水质净化有限公司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上海宏波工程咨询管理有限公司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12</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年产12万吨聚醚多元醇、2万吨药用辅料生产扩建项目  聚醚多元醇厂房</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7802</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四层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上海富巷建筑安装工程有限公司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上海抚佳精细化工有限公司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w:t>
            </w:r>
            <w:proofErr w:type="gramStart"/>
            <w:r w:rsidRPr="002A761E">
              <w:rPr>
                <w:rFonts w:ascii="仿宋_GB2312" w:eastAsia="仿宋_GB2312" w:hint="eastAsia"/>
                <w:szCs w:val="21"/>
              </w:rPr>
              <w:t>申峰工程</w:t>
            </w:r>
            <w:proofErr w:type="gramEnd"/>
            <w:r w:rsidRPr="002A761E">
              <w:rPr>
                <w:rFonts w:ascii="仿宋_GB2312" w:eastAsia="仿宋_GB2312" w:hint="eastAsia"/>
                <w:szCs w:val="21"/>
              </w:rPr>
              <w:t>建设监理有限公司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13</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金山区E21地块同</w:t>
            </w:r>
            <w:proofErr w:type="gramStart"/>
            <w:r w:rsidRPr="002A761E">
              <w:rPr>
                <w:rFonts w:ascii="仿宋_GB2312" w:eastAsia="仿宋_GB2312" w:hint="eastAsia"/>
                <w:szCs w:val="21"/>
              </w:rPr>
              <w:t>凯</w:t>
            </w:r>
            <w:proofErr w:type="gramEnd"/>
            <w:r w:rsidRPr="002A761E">
              <w:rPr>
                <w:rFonts w:ascii="仿宋_GB2312" w:eastAsia="仿宋_GB2312" w:hint="eastAsia"/>
                <w:szCs w:val="21"/>
              </w:rPr>
              <w:t>幼儿园新建项目</w:t>
            </w:r>
            <w:r w:rsidR="00656EC3">
              <w:rPr>
                <w:rFonts w:ascii="仿宋_GB2312" w:eastAsia="仿宋_GB2312" w:hint="eastAsia"/>
                <w:szCs w:val="21"/>
              </w:rPr>
              <w:t xml:space="preserve"> </w:t>
            </w:r>
            <w:r w:rsidRPr="002A761E">
              <w:rPr>
                <w:rFonts w:ascii="仿宋_GB2312" w:eastAsia="仿宋_GB2312" w:hint="eastAsia"/>
                <w:szCs w:val="21"/>
              </w:rPr>
              <w:t>主楼</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4612.69</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三层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浙江广厦市政工程有限责任公司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上海市</w:t>
            </w:r>
            <w:proofErr w:type="gramStart"/>
            <w:r w:rsidRPr="002A761E">
              <w:rPr>
                <w:rFonts w:ascii="仿宋_GB2312" w:eastAsia="仿宋_GB2312" w:hint="eastAsia"/>
                <w:szCs w:val="21"/>
              </w:rPr>
              <w:t>金山区校产</w:t>
            </w:r>
            <w:proofErr w:type="gramEnd"/>
            <w:r w:rsidRPr="002A761E">
              <w:rPr>
                <w:rFonts w:ascii="仿宋_GB2312" w:eastAsia="仿宋_GB2312" w:hint="eastAsia"/>
                <w:szCs w:val="21"/>
              </w:rPr>
              <w:t>基建设备管理中心</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上海华城工程建设管理有限公司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14</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proofErr w:type="gramStart"/>
            <w:r w:rsidRPr="002A761E">
              <w:rPr>
                <w:rFonts w:ascii="仿宋_GB2312" w:eastAsia="仿宋_GB2312" w:hint="eastAsia"/>
                <w:szCs w:val="21"/>
              </w:rPr>
              <w:t>抗菌肽及微</w:t>
            </w:r>
            <w:proofErr w:type="gramEnd"/>
            <w:r w:rsidRPr="002A761E">
              <w:rPr>
                <w:rFonts w:ascii="仿宋_GB2312" w:eastAsia="仿宋_GB2312" w:hint="eastAsia"/>
                <w:szCs w:val="21"/>
              </w:rPr>
              <w:t>生态制剂产业化生产投资建设项目    生产车间</w:t>
            </w:r>
            <w:proofErr w:type="gramStart"/>
            <w:r w:rsidRPr="002A761E">
              <w:rPr>
                <w:rFonts w:ascii="仿宋_GB2312" w:eastAsia="仿宋_GB2312" w:hint="eastAsia"/>
                <w:szCs w:val="21"/>
              </w:rPr>
              <w:t>一</w:t>
            </w:r>
            <w:proofErr w:type="gramEnd"/>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9288</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五层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proofErr w:type="gramStart"/>
            <w:r w:rsidRPr="002A761E">
              <w:rPr>
                <w:rFonts w:ascii="仿宋_GB2312" w:eastAsia="仿宋_GB2312" w:hint="eastAsia"/>
                <w:szCs w:val="21"/>
              </w:rPr>
              <w:t>南通十建集团</w:t>
            </w:r>
            <w:proofErr w:type="gramEnd"/>
            <w:r w:rsidRPr="002A761E">
              <w:rPr>
                <w:rFonts w:ascii="仿宋_GB2312" w:eastAsia="仿宋_GB2312" w:hint="eastAsia"/>
                <w:szCs w:val="21"/>
              </w:rPr>
              <w:t>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上海邦成生物工程有限公司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上海金山工程建设监理有限公司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15</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年产28万吨涂料产品、配套溶剂及辅料产品项目(一期二标段)办公楼</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4398.84</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三层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proofErr w:type="gramStart"/>
            <w:r w:rsidRPr="002A761E">
              <w:rPr>
                <w:rFonts w:ascii="仿宋_GB2312" w:eastAsia="仿宋_GB2312" w:hint="eastAsia"/>
                <w:szCs w:val="21"/>
              </w:rPr>
              <w:t>南通十建集团</w:t>
            </w:r>
            <w:proofErr w:type="gramEnd"/>
            <w:r w:rsidRPr="002A761E">
              <w:rPr>
                <w:rFonts w:ascii="仿宋_GB2312" w:eastAsia="仿宋_GB2312" w:hint="eastAsia"/>
                <w:szCs w:val="21"/>
              </w:rPr>
              <w:t>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紫荆花涂料（上海）有限公司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上海青帝建设工程监理咨询有限公司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16</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“年产7.5万吨船舶涂料、集装箱涂料、工业重防腐涂料”生产建设项目——粉体仓库</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3116.13</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三层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宏</w:t>
            </w:r>
            <w:proofErr w:type="gramStart"/>
            <w:r w:rsidRPr="002A761E">
              <w:rPr>
                <w:rFonts w:ascii="仿宋_GB2312" w:eastAsia="仿宋_GB2312" w:hint="eastAsia"/>
                <w:szCs w:val="21"/>
              </w:rPr>
              <w:t>润建设</w:t>
            </w:r>
            <w:proofErr w:type="gramEnd"/>
            <w:r w:rsidRPr="002A761E">
              <w:rPr>
                <w:rFonts w:ascii="仿宋_GB2312" w:eastAsia="仿宋_GB2312" w:hint="eastAsia"/>
                <w:szCs w:val="21"/>
              </w:rPr>
              <w:t>集团股份有限公司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中远关西涂料（上海）有限公司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w:t>
            </w:r>
            <w:proofErr w:type="gramStart"/>
            <w:r w:rsidRPr="002A761E">
              <w:rPr>
                <w:rFonts w:ascii="仿宋_GB2312" w:eastAsia="仿宋_GB2312" w:hint="eastAsia"/>
                <w:szCs w:val="21"/>
              </w:rPr>
              <w:t>申峰工程</w:t>
            </w:r>
            <w:proofErr w:type="gramEnd"/>
            <w:r w:rsidRPr="002A761E">
              <w:rPr>
                <w:rFonts w:ascii="仿宋_GB2312" w:eastAsia="仿宋_GB2312" w:hint="eastAsia"/>
                <w:szCs w:val="21"/>
              </w:rPr>
              <w:t>建设监理有限公司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17</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“年产7.5万吨船舶涂料、集装箱涂料、工业重防腐涂料”生产建设项目——生产厂房</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8716.38</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三层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宏</w:t>
            </w:r>
            <w:proofErr w:type="gramStart"/>
            <w:r w:rsidRPr="002A761E">
              <w:rPr>
                <w:rFonts w:ascii="仿宋_GB2312" w:eastAsia="仿宋_GB2312" w:hint="eastAsia"/>
                <w:szCs w:val="21"/>
              </w:rPr>
              <w:t>润建设</w:t>
            </w:r>
            <w:proofErr w:type="gramEnd"/>
            <w:r w:rsidRPr="002A761E">
              <w:rPr>
                <w:rFonts w:ascii="仿宋_GB2312" w:eastAsia="仿宋_GB2312" w:hint="eastAsia"/>
                <w:szCs w:val="21"/>
              </w:rPr>
              <w:t>集团股份有限公司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中远关西涂料（上海）有限公司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w:t>
            </w:r>
            <w:proofErr w:type="gramStart"/>
            <w:r w:rsidRPr="002A761E">
              <w:rPr>
                <w:rFonts w:ascii="仿宋_GB2312" w:eastAsia="仿宋_GB2312" w:hint="eastAsia"/>
                <w:szCs w:val="21"/>
              </w:rPr>
              <w:t>申峰工程</w:t>
            </w:r>
            <w:proofErr w:type="gramEnd"/>
            <w:r w:rsidRPr="002A761E">
              <w:rPr>
                <w:rFonts w:ascii="仿宋_GB2312" w:eastAsia="仿宋_GB2312" w:hint="eastAsia"/>
                <w:szCs w:val="21"/>
              </w:rPr>
              <w:t>建设监理有限公司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18</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枫泾交通枢纽一期工程——综合办公楼</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9221</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框架    三层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上海枫佳建筑实业有限公司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金山区建设和交通委员会</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上海地铁咨询监理科技有限公司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lastRenderedPageBreak/>
              <w:t>19</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亭</w:t>
            </w:r>
            <w:proofErr w:type="gramStart"/>
            <w:r w:rsidRPr="002A761E">
              <w:rPr>
                <w:rFonts w:ascii="仿宋_GB2312" w:eastAsia="仿宋_GB2312" w:hint="eastAsia"/>
                <w:szCs w:val="21"/>
              </w:rPr>
              <w:t>林大型</w:t>
            </w:r>
            <w:proofErr w:type="gramEnd"/>
            <w:r w:rsidRPr="002A761E">
              <w:rPr>
                <w:rFonts w:ascii="仿宋_GB2312" w:eastAsia="仿宋_GB2312" w:hint="eastAsia"/>
                <w:szCs w:val="21"/>
              </w:rPr>
              <w:t>居住社区安置基地一期南部配套商品房项目11-03地块6</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7391.23</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14层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上海金山土地开发服务公司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上海上咨建设工程咨询有限公司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20</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亭</w:t>
            </w:r>
            <w:proofErr w:type="gramStart"/>
            <w:r w:rsidRPr="002A761E">
              <w:rPr>
                <w:rFonts w:ascii="仿宋_GB2312" w:eastAsia="仿宋_GB2312" w:hint="eastAsia"/>
                <w:szCs w:val="21"/>
              </w:rPr>
              <w:t>林大型</w:t>
            </w:r>
            <w:proofErr w:type="gramEnd"/>
            <w:r w:rsidRPr="002A761E">
              <w:rPr>
                <w:rFonts w:ascii="仿宋_GB2312" w:eastAsia="仿宋_GB2312" w:hint="eastAsia"/>
                <w:szCs w:val="21"/>
              </w:rPr>
              <w:t>居住社区安置基地一期南部配套商品房项目12-02地块4</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7210.62</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14层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上海金山土地开发服务公司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上海上咨建设工程咨询有限公司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21</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亭</w:t>
            </w:r>
            <w:proofErr w:type="gramStart"/>
            <w:r w:rsidRPr="002A761E">
              <w:rPr>
                <w:rFonts w:ascii="仿宋_GB2312" w:eastAsia="仿宋_GB2312" w:hint="eastAsia"/>
                <w:szCs w:val="21"/>
              </w:rPr>
              <w:t>林大型</w:t>
            </w:r>
            <w:proofErr w:type="gramEnd"/>
            <w:r w:rsidRPr="002A761E">
              <w:rPr>
                <w:rFonts w:ascii="仿宋_GB2312" w:eastAsia="仿宋_GB2312" w:hint="eastAsia"/>
                <w:szCs w:val="21"/>
              </w:rPr>
              <w:t>居住社区安置基地一期南部配套商品房项目13-01地块2</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7209.32</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14层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上海金山土地开发服务公司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上海上咨建设工程咨询有限公司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22</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亭</w:t>
            </w:r>
            <w:proofErr w:type="gramStart"/>
            <w:r w:rsidRPr="002A761E">
              <w:rPr>
                <w:rFonts w:ascii="仿宋_GB2312" w:eastAsia="仿宋_GB2312" w:hint="eastAsia"/>
                <w:szCs w:val="21"/>
              </w:rPr>
              <w:t>林大型</w:t>
            </w:r>
            <w:proofErr w:type="gramEnd"/>
            <w:r w:rsidRPr="002A761E">
              <w:rPr>
                <w:rFonts w:ascii="仿宋_GB2312" w:eastAsia="仿宋_GB2312" w:hint="eastAsia"/>
                <w:szCs w:val="21"/>
              </w:rPr>
              <w:t>居住社区安置基地一期南部配套商品房项目13-01地块4</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7209.32</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14层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上海金山土地开发服务公司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上海上咨建设工程咨询有限公司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23</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亭</w:t>
            </w:r>
            <w:proofErr w:type="gramStart"/>
            <w:r w:rsidRPr="002A761E">
              <w:rPr>
                <w:rFonts w:ascii="仿宋_GB2312" w:eastAsia="仿宋_GB2312" w:hint="eastAsia"/>
                <w:szCs w:val="21"/>
              </w:rPr>
              <w:t>林大型</w:t>
            </w:r>
            <w:proofErr w:type="gramEnd"/>
            <w:r w:rsidRPr="002A761E">
              <w:rPr>
                <w:rFonts w:ascii="仿宋_GB2312" w:eastAsia="仿宋_GB2312" w:hint="eastAsia"/>
                <w:szCs w:val="21"/>
              </w:rPr>
              <w:t>居住社区安置基地一期南部配套商品房项目13-01地块5</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7174.08</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14层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上海金山土地开发服务公司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上海上咨建设工程咨询有限公司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24</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亭</w:t>
            </w:r>
            <w:proofErr w:type="gramStart"/>
            <w:r w:rsidRPr="002A761E">
              <w:rPr>
                <w:rFonts w:ascii="仿宋_GB2312" w:eastAsia="仿宋_GB2312" w:hint="eastAsia"/>
                <w:szCs w:val="21"/>
              </w:rPr>
              <w:t>林大型</w:t>
            </w:r>
            <w:proofErr w:type="gramEnd"/>
            <w:r w:rsidRPr="002A761E">
              <w:rPr>
                <w:rFonts w:ascii="仿宋_GB2312" w:eastAsia="仿宋_GB2312" w:hint="eastAsia"/>
                <w:szCs w:val="21"/>
              </w:rPr>
              <w:t>居住社区安置基地一期南部配套商品房项目14-02地块2</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7595.62</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17层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上海金山土地开发服务公司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上海上咨建设工程咨询有限公司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25</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亭</w:t>
            </w:r>
            <w:proofErr w:type="gramStart"/>
            <w:r w:rsidRPr="002A761E">
              <w:rPr>
                <w:rFonts w:ascii="仿宋_GB2312" w:eastAsia="仿宋_GB2312" w:hint="eastAsia"/>
                <w:szCs w:val="21"/>
              </w:rPr>
              <w:t>林大型</w:t>
            </w:r>
            <w:proofErr w:type="gramEnd"/>
            <w:r w:rsidRPr="002A761E">
              <w:rPr>
                <w:rFonts w:ascii="仿宋_GB2312" w:eastAsia="仿宋_GB2312" w:hint="eastAsia"/>
                <w:szCs w:val="21"/>
              </w:rPr>
              <w:t>居住社区安置基地一期南部配套商品房项目14-02地块4</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7209.14</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14层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上海金山土地开发服务公司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上海上咨建设工程咨询有限公司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26</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亭</w:t>
            </w:r>
            <w:proofErr w:type="gramStart"/>
            <w:r w:rsidRPr="002A761E">
              <w:rPr>
                <w:rFonts w:ascii="仿宋_GB2312" w:eastAsia="仿宋_GB2312" w:hint="eastAsia"/>
                <w:szCs w:val="21"/>
              </w:rPr>
              <w:t>林大型</w:t>
            </w:r>
            <w:proofErr w:type="gramEnd"/>
            <w:r w:rsidRPr="002A761E">
              <w:rPr>
                <w:rFonts w:ascii="仿宋_GB2312" w:eastAsia="仿宋_GB2312" w:hint="eastAsia"/>
                <w:szCs w:val="21"/>
              </w:rPr>
              <w:t>居住社区安置基地一期南部配套商品房项目14-02地块6</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7176.68</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14层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上海金山土地开发服务公司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上海上咨建设工程咨询有限公司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27</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亭</w:t>
            </w:r>
            <w:proofErr w:type="gramStart"/>
            <w:r w:rsidRPr="002A761E">
              <w:rPr>
                <w:rFonts w:ascii="仿宋_GB2312" w:eastAsia="仿宋_GB2312" w:hint="eastAsia"/>
                <w:szCs w:val="21"/>
              </w:rPr>
              <w:t>林大型</w:t>
            </w:r>
            <w:proofErr w:type="gramEnd"/>
            <w:r w:rsidRPr="002A761E">
              <w:rPr>
                <w:rFonts w:ascii="仿宋_GB2312" w:eastAsia="仿宋_GB2312" w:hint="eastAsia"/>
                <w:szCs w:val="21"/>
              </w:rPr>
              <w:t>居住社区安置基地一期南部配套商品房项目15-01地块1</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7209.29</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14层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中国建筑第二工程局有限公司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上海金山土地开发服务公司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上海上咨建设工程咨询有限公司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28</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上海新天</w:t>
            </w:r>
            <w:proofErr w:type="gramStart"/>
            <w:r w:rsidRPr="002A761E">
              <w:rPr>
                <w:rFonts w:ascii="仿宋_GB2312" w:eastAsia="仿宋_GB2312" w:hint="eastAsia"/>
                <w:szCs w:val="21"/>
              </w:rPr>
              <w:t>鸿</w:t>
            </w:r>
            <w:proofErr w:type="gramEnd"/>
            <w:r w:rsidRPr="002A761E">
              <w:rPr>
                <w:rFonts w:ascii="仿宋_GB2312" w:eastAsia="仿宋_GB2312" w:hint="eastAsia"/>
                <w:szCs w:val="21"/>
              </w:rPr>
              <w:t>社区（</w:t>
            </w:r>
            <w:proofErr w:type="gramStart"/>
            <w:r w:rsidRPr="002A761E">
              <w:rPr>
                <w:rFonts w:ascii="仿宋_GB2312" w:eastAsia="仿宋_GB2312" w:hint="eastAsia"/>
                <w:szCs w:val="21"/>
              </w:rPr>
              <w:t>汤泉美</w:t>
            </w:r>
            <w:proofErr w:type="gramEnd"/>
            <w:r w:rsidRPr="002A761E">
              <w:rPr>
                <w:rFonts w:ascii="仿宋_GB2312" w:eastAsia="仿宋_GB2312" w:hint="eastAsia"/>
                <w:szCs w:val="21"/>
              </w:rPr>
              <w:t>地城）C3-2地块商品房项目G16号房</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10582.2</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10层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上海南汇建工建设（集团）有限公司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上海尚合物业发展有限公司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上海市市政工程管理咨询有限公司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29</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上海新天</w:t>
            </w:r>
            <w:proofErr w:type="gramStart"/>
            <w:r w:rsidRPr="002A761E">
              <w:rPr>
                <w:rFonts w:ascii="仿宋_GB2312" w:eastAsia="仿宋_GB2312" w:hint="eastAsia"/>
                <w:szCs w:val="21"/>
              </w:rPr>
              <w:t>鸿</w:t>
            </w:r>
            <w:proofErr w:type="gramEnd"/>
            <w:r w:rsidRPr="002A761E">
              <w:rPr>
                <w:rFonts w:ascii="仿宋_GB2312" w:eastAsia="仿宋_GB2312" w:hint="eastAsia"/>
                <w:szCs w:val="21"/>
              </w:rPr>
              <w:t>社区（</w:t>
            </w:r>
            <w:proofErr w:type="gramStart"/>
            <w:r w:rsidRPr="002A761E">
              <w:rPr>
                <w:rFonts w:ascii="仿宋_GB2312" w:eastAsia="仿宋_GB2312" w:hint="eastAsia"/>
                <w:szCs w:val="21"/>
              </w:rPr>
              <w:t>汤泉美</w:t>
            </w:r>
            <w:proofErr w:type="gramEnd"/>
            <w:r w:rsidRPr="002A761E">
              <w:rPr>
                <w:rFonts w:ascii="仿宋_GB2312" w:eastAsia="仿宋_GB2312" w:hint="eastAsia"/>
                <w:szCs w:val="21"/>
              </w:rPr>
              <w:t>地城）C3-2地块商品房项目G19号房</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10582.2</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  10层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上海南汇建工建设（集团）有限公司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上海尚合物业发展有限公司</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上海市市政工程管理咨询有限公司</w:t>
            </w:r>
          </w:p>
        </w:tc>
      </w:tr>
      <w:tr w:rsidR="005B0E1F" w:rsidRPr="005448A2" w:rsidTr="005B0E1F">
        <w:trPr>
          <w:trHeight w:val="919"/>
        </w:trPr>
        <w:tc>
          <w:tcPr>
            <w:tcW w:w="368"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lastRenderedPageBreak/>
              <w:t>30</w:t>
            </w:r>
          </w:p>
        </w:tc>
        <w:tc>
          <w:tcPr>
            <w:tcW w:w="1220" w:type="pct"/>
            <w:shd w:val="clear" w:color="auto" w:fill="auto"/>
            <w:vAlign w:val="center"/>
          </w:tcPr>
          <w:p w:rsidR="005448A2" w:rsidRPr="002A761E" w:rsidRDefault="005448A2" w:rsidP="00C7078A">
            <w:pPr>
              <w:widowControl/>
              <w:spacing w:line="320" w:lineRule="exact"/>
              <w:jc w:val="left"/>
              <w:rPr>
                <w:rFonts w:ascii="仿宋_GB2312" w:eastAsia="仿宋_GB2312"/>
                <w:szCs w:val="21"/>
              </w:rPr>
            </w:pPr>
            <w:r w:rsidRPr="002A761E">
              <w:rPr>
                <w:rFonts w:ascii="仿宋_GB2312" w:eastAsia="仿宋_GB2312" w:hint="eastAsia"/>
                <w:szCs w:val="21"/>
              </w:rPr>
              <w:t>上海</w:t>
            </w:r>
            <w:proofErr w:type="gramStart"/>
            <w:r w:rsidRPr="002A761E">
              <w:rPr>
                <w:rFonts w:ascii="仿宋_GB2312" w:eastAsia="仿宋_GB2312" w:hint="eastAsia"/>
                <w:szCs w:val="21"/>
              </w:rPr>
              <w:t>颐</w:t>
            </w:r>
            <w:proofErr w:type="gramEnd"/>
            <w:r w:rsidRPr="002A761E">
              <w:rPr>
                <w:rFonts w:ascii="仿宋_GB2312" w:eastAsia="仿宋_GB2312" w:hint="eastAsia"/>
                <w:szCs w:val="21"/>
              </w:rPr>
              <w:t>和</w:t>
            </w:r>
            <w:proofErr w:type="gramStart"/>
            <w:r w:rsidRPr="002A761E">
              <w:rPr>
                <w:rFonts w:ascii="仿宋_GB2312" w:eastAsia="仿宋_GB2312" w:hint="eastAsia"/>
                <w:szCs w:val="21"/>
              </w:rPr>
              <w:t>苑老年</w:t>
            </w:r>
            <w:proofErr w:type="gramEnd"/>
            <w:r w:rsidRPr="002A761E">
              <w:rPr>
                <w:rFonts w:ascii="仿宋_GB2312" w:eastAsia="仿宋_GB2312" w:hint="eastAsia"/>
                <w:szCs w:val="21"/>
              </w:rPr>
              <w:t>服务中心养老院、养护院一期 8</w:t>
            </w:r>
            <w:r w:rsidRPr="002A761E">
              <w:rPr>
                <w:rFonts w:ascii="仿宋_GB2312" w:eastAsia="仿宋_GB2312" w:hint="eastAsia"/>
                <w:szCs w:val="21"/>
                <w:vertAlign w:val="superscript"/>
              </w:rPr>
              <w:t>#</w:t>
            </w:r>
          </w:p>
        </w:tc>
        <w:tc>
          <w:tcPr>
            <w:tcW w:w="476"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3371.1</w:t>
            </w:r>
          </w:p>
        </w:tc>
        <w:tc>
          <w:tcPr>
            <w:tcW w:w="397"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框剪4层</w:t>
            </w:r>
          </w:p>
        </w:tc>
        <w:tc>
          <w:tcPr>
            <w:tcW w:w="952" w:type="pct"/>
            <w:shd w:val="clear" w:color="auto" w:fill="auto"/>
            <w:vAlign w:val="center"/>
          </w:tcPr>
          <w:p w:rsidR="005448A2" w:rsidRPr="002A761E" w:rsidRDefault="005448A2" w:rsidP="00C7078A">
            <w:pPr>
              <w:widowControl/>
              <w:spacing w:line="320" w:lineRule="exact"/>
              <w:jc w:val="center"/>
              <w:rPr>
                <w:rFonts w:ascii="仿宋_GB2312" w:eastAsia="仿宋_GB2312"/>
                <w:szCs w:val="21"/>
              </w:rPr>
            </w:pPr>
            <w:r w:rsidRPr="002A761E">
              <w:rPr>
                <w:rFonts w:ascii="仿宋_GB2312" w:eastAsia="仿宋_GB2312" w:hint="eastAsia"/>
                <w:szCs w:val="21"/>
              </w:rPr>
              <w:t>上海互进建筑工程有限公司</w:t>
            </w:r>
          </w:p>
        </w:tc>
        <w:tc>
          <w:tcPr>
            <w:tcW w:w="796"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w:t>
            </w:r>
            <w:proofErr w:type="gramStart"/>
            <w:r w:rsidRPr="002A761E">
              <w:rPr>
                <w:rFonts w:ascii="仿宋_GB2312" w:eastAsia="仿宋_GB2312" w:hint="eastAsia"/>
                <w:szCs w:val="21"/>
              </w:rPr>
              <w:t>颐</w:t>
            </w:r>
            <w:proofErr w:type="gramEnd"/>
            <w:r w:rsidRPr="002A761E">
              <w:rPr>
                <w:rFonts w:ascii="仿宋_GB2312" w:eastAsia="仿宋_GB2312" w:hint="eastAsia"/>
                <w:szCs w:val="21"/>
              </w:rPr>
              <w:t>和</w:t>
            </w:r>
            <w:proofErr w:type="gramStart"/>
            <w:r w:rsidRPr="002A761E">
              <w:rPr>
                <w:rFonts w:ascii="仿宋_GB2312" w:eastAsia="仿宋_GB2312" w:hint="eastAsia"/>
                <w:szCs w:val="21"/>
              </w:rPr>
              <w:t>苑老年</w:t>
            </w:r>
            <w:proofErr w:type="gramEnd"/>
            <w:r w:rsidRPr="002A761E">
              <w:rPr>
                <w:rFonts w:ascii="仿宋_GB2312" w:eastAsia="仿宋_GB2312" w:hint="eastAsia"/>
                <w:szCs w:val="21"/>
              </w:rPr>
              <w:t>服务中心</w:t>
            </w:r>
          </w:p>
        </w:tc>
        <w:tc>
          <w:tcPr>
            <w:tcW w:w="791" w:type="pct"/>
            <w:shd w:val="clear" w:color="auto" w:fill="auto"/>
            <w:vAlign w:val="center"/>
          </w:tcPr>
          <w:p w:rsidR="005448A2" w:rsidRPr="002A761E" w:rsidRDefault="005448A2" w:rsidP="00C7078A">
            <w:pPr>
              <w:widowControl/>
              <w:spacing w:line="320" w:lineRule="exact"/>
              <w:rPr>
                <w:rFonts w:ascii="仿宋_GB2312" w:eastAsia="仿宋_GB2312"/>
                <w:szCs w:val="21"/>
              </w:rPr>
            </w:pPr>
            <w:r w:rsidRPr="002A761E">
              <w:rPr>
                <w:rFonts w:ascii="仿宋_GB2312" w:eastAsia="仿宋_GB2312" w:hint="eastAsia"/>
                <w:szCs w:val="21"/>
              </w:rPr>
              <w:t>上海严翔建设工程咨询有限公司</w:t>
            </w:r>
          </w:p>
        </w:tc>
      </w:tr>
    </w:tbl>
    <w:p w:rsidR="000624C9" w:rsidRDefault="005448A2" w:rsidP="00356D96">
      <w:pPr>
        <w:spacing w:line="520" w:lineRule="exact"/>
        <w:ind w:firstLineChars="200" w:firstLine="560"/>
        <w:rPr>
          <w:rFonts w:ascii="仿宋_GB2312" w:eastAsia="仿宋_GB2312"/>
          <w:sz w:val="28"/>
          <w:szCs w:val="28"/>
        </w:rPr>
      </w:pPr>
      <w:r w:rsidRPr="005448A2">
        <w:rPr>
          <w:rFonts w:ascii="仿宋_GB2312" w:eastAsia="仿宋_GB2312" w:hint="eastAsia"/>
          <w:sz w:val="28"/>
          <w:szCs w:val="28"/>
        </w:rPr>
        <w:t>对以上30项工程予以通报表扬，并对施工单位颁发奖杯和荣誉证书。希望各有关单位向获奖单位学习，积极</w:t>
      </w:r>
      <w:proofErr w:type="gramStart"/>
      <w:r w:rsidRPr="005448A2">
        <w:rPr>
          <w:rFonts w:ascii="仿宋_GB2312" w:eastAsia="仿宋_GB2312" w:hint="eastAsia"/>
          <w:sz w:val="28"/>
          <w:szCs w:val="28"/>
        </w:rPr>
        <w:t>争创区</w:t>
      </w:r>
      <w:proofErr w:type="gramEnd"/>
      <w:r w:rsidRPr="005448A2">
        <w:rPr>
          <w:rFonts w:ascii="仿宋_GB2312" w:eastAsia="仿宋_GB2312" w:hint="eastAsia"/>
          <w:sz w:val="28"/>
          <w:szCs w:val="28"/>
        </w:rPr>
        <w:t>优质结构工程。获奖单位要再接再厉，争取荣获更大的荣誉，使我区的建设工程质量有较大的提高。</w:t>
      </w:r>
    </w:p>
    <w:p w:rsidR="005448A2" w:rsidRPr="005448A2" w:rsidRDefault="005448A2" w:rsidP="005448A2">
      <w:pPr>
        <w:spacing w:line="520" w:lineRule="exact"/>
        <w:ind w:firstLineChars="200" w:firstLine="560"/>
        <w:rPr>
          <w:rFonts w:ascii="仿宋_GB2312" w:eastAsia="仿宋_GB2312"/>
          <w:sz w:val="28"/>
          <w:szCs w:val="28"/>
        </w:rPr>
      </w:pPr>
      <w:r w:rsidRPr="005448A2">
        <w:rPr>
          <w:rFonts w:ascii="仿宋_GB2312" w:eastAsia="仿宋_GB2312" w:hint="eastAsia"/>
          <w:sz w:val="28"/>
          <w:szCs w:val="28"/>
        </w:rPr>
        <w:t>特此通知。</w:t>
      </w:r>
    </w:p>
    <w:p w:rsidR="005448A2" w:rsidRPr="005448A2" w:rsidRDefault="005448A2" w:rsidP="005448A2">
      <w:pPr>
        <w:spacing w:line="520" w:lineRule="exact"/>
        <w:ind w:firstLineChars="200" w:firstLine="560"/>
        <w:jc w:val="right"/>
        <w:rPr>
          <w:rFonts w:ascii="仿宋_GB2312" w:eastAsia="仿宋_GB2312"/>
          <w:sz w:val="28"/>
          <w:szCs w:val="28"/>
        </w:rPr>
      </w:pPr>
      <w:r w:rsidRPr="005448A2">
        <w:rPr>
          <w:rFonts w:ascii="仿宋_GB2312" w:eastAsia="仿宋_GB2312" w:hint="eastAsia"/>
          <w:sz w:val="28"/>
          <w:szCs w:val="28"/>
        </w:rPr>
        <w:t>上海市金山区建筑联合协会</w:t>
      </w:r>
    </w:p>
    <w:p w:rsidR="002A761E" w:rsidRDefault="005448A2" w:rsidP="005448A2">
      <w:pPr>
        <w:spacing w:line="520" w:lineRule="exact"/>
        <w:ind w:firstLineChars="200" w:firstLine="560"/>
        <w:jc w:val="right"/>
        <w:rPr>
          <w:rFonts w:ascii="仿宋_GB2312" w:eastAsia="仿宋_GB2312" w:hAnsi="楷体_GB2312"/>
          <w:bCs/>
          <w:sz w:val="28"/>
          <w:szCs w:val="28"/>
        </w:rPr>
      </w:pPr>
      <w:r w:rsidRPr="005448A2">
        <w:rPr>
          <w:rFonts w:ascii="仿宋_GB2312" w:eastAsia="仿宋_GB2312" w:hint="eastAsia"/>
          <w:sz w:val="28"/>
          <w:szCs w:val="28"/>
        </w:rPr>
        <w:t>二O一五年一月十二日</w:t>
      </w:r>
      <w:r w:rsidRPr="005448A2">
        <w:rPr>
          <w:rFonts w:ascii="仿宋_GB2312" w:eastAsia="仿宋_GB2312" w:hAnsi="楷体_GB2312" w:hint="eastAsia"/>
          <w:bCs/>
          <w:sz w:val="28"/>
          <w:szCs w:val="28"/>
        </w:rPr>
        <w:t xml:space="preserve"> </w:t>
      </w:r>
    </w:p>
    <w:p w:rsidR="00EC763C" w:rsidRDefault="00EC763C" w:rsidP="00356D96">
      <w:pPr>
        <w:spacing w:line="520" w:lineRule="exact"/>
        <w:ind w:firstLineChars="200" w:firstLine="643"/>
        <w:jc w:val="center"/>
        <w:rPr>
          <w:rFonts w:ascii="黑体" w:eastAsia="黑体"/>
          <w:b/>
          <w:color w:val="FF0000"/>
          <w:sz w:val="32"/>
          <w:szCs w:val="32"/>
        </w:rPr>
      </w:pPr>
    </w:p>
    <w:p w:rsidR="00F6228C" w:rsidRPr="00EC763C" w:rsidRDefault="00F6228C" w:rsidP="00356D96">
      <w:pPr>
        <w:spacing w:line="520" w:lineRule="exact"/>
        <w:ind w:firstLineChars="200" w:firstLine="643"/>
        <w:jc w:val="center"/>
        <w:rPr>
          <w:rFonts w:ascii="仿宋_GB2312" w:eastAsia="仿宋_GB2312"/>
          <w:sz w:val="28"/>
          <w:szCs w:val="28"/>
        </w:rPr>
      </w:pPr>
      <w:r w:rsidRPr="00EC763C">
        <w:rPr>
          <w:rFonts w:ascii="黑体" w:eastAsia="黑体" w:hint="eastAsia"/>
          <w:b/>
          <w:sz w:val="32"/>
          <w:szCs w:val="32"/>
        </w:rPr>
        <w:t>金山区建筑管理署 201</w:t>
      </w:r>
      <w:r w:rsidR="001B6A25" w:rsidRPr="00EC763C">
        <w:rPr>
          <w:rFonts w:ascii="黑体" w:eastAsia="黑体" w:hint="eastAsia"/>
          <w:b/>
          <w:sz w:val="32"/>
          <w:szCs w:val="32"/>
        </w:rPr>
        <w:t>5</w:t>
      </w:r>
      <w:r w:rsidRPr="00EC763C">
        <w:rPr>
          <w:rFonts w:ascii="黑体" w:eastAsia="黑体" w:hint="eastAsia"/>
          <w:b/>
          <w:sz w:val="32"/>
          <w:szCs w:val="32"/>
        </w:rPr>
        <w:t>年</w:t>
      </w:r>
      <w:r w:rsidR="00EC763C" w:rsidRPr="00EC763C">
        <w:rPr>
          <w:rFonts w:ascii="黑体" w:eastAsia="黑体" w:hint="eastAsia"/>
          <w:b/>
          <w:sz w:val="32"/>
          <w:szCs w:val="32"/>
        </w:rPr>
        <w:t>2</w:t>
      </w:r>
      <w:r w:rsidRPr="00EC763C">
        <w:rPr>
          <w:rFonts w:ascii="黑体" w:eastAsia="黑体" w:hint="eastAsia"/>
          <w:b/>
          <w:sz w:val="32"/>
          <w:szCs w:val="32"/>
        </w:rPr>
        <w:t xml:space="preserve"> 月份资质受理情况</w:t>
      </w:r>
    </w:p>
    <w:p w:rsidR="000624C9" w:rsidRPr="00AD5869" w:rsidRDefault="000624C9" w:rsidP="00AD5869">
      <w:pPr>
        <w:jc w:val="center"/>
        <w:rPr>
          <w:rFonts w:ascii="黑体" w:eastAsia="黑体"/>
          <w:b/>
          <w:sz w:val="32"/>
          <w:szCs w:val="32"/>
        </w:rPr>
      </w:pPr>
    </w:p>
    <w:p w:rsidR="00F6228C" w:rsidRDefault="00F6228C" w:rsidP="00F6228C">
      <w:pPr>
        <w:rPr>
          <w:rFonts w:ascii="仿宋_GB2312" w:eastAsia="仿宋_GB2312"/>
          <w:b/>
          <w:sz w:val="24"/>
          <w:szCs w:val="24"/>
        </w:rPr>
      </w:pPr>
      <w:r>
        <w:rPr>
          <w:rFonts w:ascii="仿宋_GB2312" w:eastAsia="仿宋_GB2312" w:hint="eastAsia"/>
          <w:b/>
          <w:sz w:val="24"/>
          <w:szCs w:val="24"/>
        </w:rPr>
        <w:t xml:space="preserve">新资质审批（施工资质）: </w:t>
      </w:r>
      <w:r w:rsidR="00BD4287">
        <w:rPr>
          <w:rFonts w:ascii="仿宋_GB2312" w:eastAsia="仿宋_GB2312" w:hint="eastAsia"/>
          <w:b/>
          <w:sz w:val="24"/>
          <w:szCs w:val="24"/>
        </w:rPr>
        <w:t>1</w:t>
      </w:r>
      <w:r>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266"/>
        <w:gridCol w:w="3662"/>
        <w:gridCol w:w="4540"/>
      </w:tblGrid>
      <w:tr w:rsidR="00F6228C" w:rsidRPr="00E52297" w:rsidTr="00EC763C">
        <w:trPr>
          <w:trHeight w:val="220"/>
        </w:trPr>
        <w:tc>
          <w:tcPr>
            <w:tcW w:w="1266"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批准日期</w:t>
            </w:r>
          </w:p>
        </w:tc>
        <w:tc>
          <w:tcPr>
            <w:tcW w:w="3662"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540" w:type="dxa"/>
            <w:tcBorders>
              <w:top w:val="single" w:sz="4" w:space="0" w:color="auto"/>
              <w:left w:val="single" w:sz="4" w:space="0" w:color="auto"/>
              <w:bottom w:val="single" w:sz="4" w:space="0" w:color="auto"/>
              <w:right w:val="single" w:sz="4" w:space="0" w:color="auto"/>
            </w:tcBorders>
          </w:tcPr>
          <w:p w:rsidR="00F6228C" w:rsidRPr="00E52297" w:rsidRDefault="00F6228C" w:rsidP="00DE7298">
            <w:pPr>
              <w:jc w:val="center"/>
              <w:textAlignment w:val="center"/>
              <w:rPr>
                <w:rFonts w:ascii="仿宋_GB2312" w:eastAsia="仿宋_GB2312"/>
              </w:rPr>
            </w:pPr>
            <w:r w:rsidRPr="00E52297">
              <w:rPr>
                <w:rFonts w:ascii="仿宋_GB2312" w:eastAsia="仿宋_GB2312" w:hint="eastAsia"/>
              </w:rPr>
              <w:t>资  质  情  况</w:t>
            </w:r>
          </w:p>
        </w:tc>
      </w:tr>
      <w:tr w:rsidR="00EC763C" w:rsidTr="001560A7">
        <w:tblPrEx>
          <w:tblLook w:val="04A0" w:firstRow="1" w:lastRow="0" w:firstColumn="1" w:lastColumn="0" w:noHBand="0" w:noVBand="1"/>
        </w:tblPrEx>
        <w:trPr>
          <w:trHeight w:val="437"/>
        </w:trPr>
        <w:tc>
          <w:tcPr>
            <w:tcW w:w="1266" w:type="dxa"/>
            <w:vAlign w:val="center"/>
            <w:hideMark/>
          </w:tcPr>
          <w:p w:rsidR="00EC763C" w:rsidRPr="00EC763C" w:rsidRDefault="00EC763C" w:rsidP="003C1700">
            <w:pPr>
              <w:jc w:val="left"/>
              <w:rPr>
                <w:rFonts w:ascii="仿宋_GB2312" w:eastAsia="仿宋_GB2312"/>
                <w:szCs w:val="21"/>
              </w:rPr>
            </w:pPr>
            <w:r w:rsidRPr="00EC763C">
              <w:rPr>
                <w:rFonts w:ascii="仿宋_GB2312" w:eastAsia="仿宋_GB2312" w:hint="eastAsia"/>
                <w:szCs w:val="21"/>
              </w:rPr>
              <w:t>2015-2-10</w:t>
            </w:r>
          </w:p>
        </w:tc>
        <w:tc>
          <w:tcPr>
            <w:tcW w:w="3662" w:type="dxa"/>
            <w:vAlign w:val="center"/>
            <w:hideMark/>
          </w:tcPr>
          <w:p w:rsidR="00EC763C" w:rsidRPr="00EC763C" w:rsidRDefault="00EC763C" w:rsidP="003C1700">
            <w:pPr>
              <w:jc w:val="left"/>
              <w:rPr>
                <w:rFonts w:ascii="仿宋_GB2312" w:eastAsia="仿宋_GB2312"/>
                <w:color w:val="000000"/>
                <w:szCs w:val="21"/>
              </w:rPr>
            </w:pPr>
            <w:r w:rsidRPr="00EC763C">
              <w:rPr>
                <w:rFonts w:ascii="仿宋_GB2312" w:eastAsia="仿宋_GB2312" w:hint="eastAsia"/>
                <w:color w:val="000000"/>
                <w:szCs w:val="21"/>
              </w:rPr>
              <w:t>上海中咨安通工程投资管理有限公司</w:t>
            </w:r>
          </w:p>
        </w:tc>
        <w:tc>
          <w:tcPr>
            <w:tcW w:w="4540" w:type="dxa"/>
            <w:vAlign w:val="center"/>
            <w:hideMark/>
          </w:tcPr>
          <w:p w:rsidR="00EC763C" w:rsidRPr="00EC763C" w:rsidRDefault="00EC763C" w:rsidP="003C1700">
            <w:pPr>
              <w:jc w:val="left"/>
              <w:rPr>
                <w:rFonts w:ascii="仿宋_GB2312" w:eastAsia="仿宋_GB2312"/>
                <w:szCs w:val="21"/>
              </w:rPr>
            </w:pPr>
            <w:r w:rsidRPr="00EC763C">
              <w:rPr>
                <w:rFonts w:ascii="仿宋_GB2312" w:eastAsia="仿宋_GB2312" w:hint="eastAsia"/>
                <w:szCs w:val="21"/>
              </w:rPr>
              <w:t>房屋建筑工程、市政公用工程丙级监理专业资质</w:t>
            </w:r>
          </w:p>
        </w:tc>
      </w:tr>
      <w:tr w:rsidR="00204318" w:rsidRPr="00E52297" w:rsidTr="001560A7">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204318" w:rsidRPr="00EC763C" w:rsidRDefault="00204318" w:rsidP="001560A7">
            <w:pPr>
              <w:jc w:val="center"/>
              <w:textAlignment w:val="center"/>
              <w:rPr>
                <w:rFonts w:ascii="仿宋_GB2312" w:eastAsia="仿宋_GB2312"/>
                <w:szCs w:val="21"/>
              </w:rPr>
            </w:pPr>
          </w:p>
        </w:tc>
        <w:tc>
          <w:tcPr>
            <w:tcW w:w="366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1560A7">
            <w:pPr>
              <w:jc w:val="center"/>
              <w:textAlignment w:val="center"/>
              <w:rPr>
                <w:rFonts w:ascii="仿宋_GB2312" w:eastAsia="仿宋_GB2312"/>
                <w:color w:val="000000"/>
                <w:szCs w:val="21"/>
              </w:rPr>
            </w:pPr>
          </w:p>
        </w:tc>
        <w:tc>
          <w:tcPr>
            <w:tcW w:w="454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1560A7">
            <w:pPr>
              <w:jc w:val="center"/>
              <w:textAlignment w:val="center"/>
              <w:rPr>
                <w:rFonts w:ascii="仿宋_GB2312" w:eastAsia="仿宋_GB2312"/>
                <w:szCs w:val="21"/>
              </w:rPr>
            </w:pPr>
          </w:p>
        </w:tc>
      </w:tr>
      <w:tr w:rsidR="00C7078A" w:rsidRPr="00E52297" w:rsidTr="001560A7">
        <w:trPr>
          <w:trHeight w:val="437"/>
        </w:trPr>
        <w:tc>
          <w:tcPr>
            <w:tcW w:w="1266" w:type="dxa"/>
            <w:tcBorders>
              <w:top w:val="single" w:sz="4" w:space="0" w:color="auto"/>
              <w:left w:val="single" w:sz="4" w:space="0" w:color="auto"/>
              <w:bottom w:val="single" w:sz="4" w:space="0" w:color="auto"/>
              <w:right w:val="single" w:sz="4" w:space="0" w:color="auto"/>
            </w:tcBorders>
            <w:vAlign w:val="center"/>
          </w:tcPr>
          <w:p w:rsidR="00C7078A" w:rsidRPr="00EC763C" w:rsidRDefault="00C7078A" w:rsidP="001560A7">
            <w:pPr>
              <w:jc w:val="center"/>
              <w:textAlignment w:val="center"/>
              <w:rPr>
                <w:rFonts w:ascii="仿宋_GB2312" w:eastAsia="仿宋_GB2312"/>
                <w:szCs w:val="21"/>
              </w:rPr>
            </w:pPr>
          </w:p>
        </w:tc>
        <w:tc>
          <w:tcPr>
            <w:tcW w:w="3662" w:type="dxa"/>
            <w:tcBorders>
              <w:top w:val="single" w:sz="4" w:space="0" w:color="auto"/>
              <w:left w:val="single" w:sz="4" w:space="0" w:color="auto"/>
              <w:bottom w:val="single" w:sz="4" w:space="0" w:color="auto"/>
              <w:right w:val="single" w:sz="4" w:space="0" w:color="auto"/>
            </w:tcBorders>
            <w:vAlign w:val="center"/>
          </w:tcPr>
          <w:p w:rsidR="00C7078A" w:rsidRPr="00E52297" w:rsidRDefault="00C7078A" w:rsidP="001560A7">
            <w:pPr>
              <w:jc w:val="center"/>
              <w:textAlignment w:val="center"/>
              <w:rPr>
                <w:rFonts w:ascii="仿宋_GB2312" w:eastAsia="仿宋_GB2312"/>
                <w:color w:val="000000"/>
                <w:szCs w:val="21"/>
              </w:rPr>
            </w:pPr>
          </w:p>
        </w:tc>
        <w:tc>
          <w:tcPr>
            <w:tcW w:w="4540" w:type="dxa"/>
            <w:tcBorders>
              <w:top w:val="single" w:sz="4" w:space="0" w:color="auto"/>
              <w:left w:val="single" w:sz="4" w:space="0" w:color="auto"/>
              <w:bottom w:val="single" w:sz="4" w:space="0" w:color="auto"/>
              <w:right w:val="single" w:sz="4" w:space="0" w:color="auto"/>
            </w:tcBorders>
            <w:vAlign w:val="center"/>
          </w:tcPr>
          <w:p w:rsidR="00C7078A" w:rsidRPr="00E52297" w:rsidRDefault="00C7078A" w:rsidP="001560A7">
            <w:pPr>
              <w:jc w:val="center"/>
              <w:textAlignment w:val="center"/>
              <w:rPr>
                <w:rFonts w:ascii="仿宋_GB2312" w:eastAsia="仿宋_GB2312"/>
                <w:szCs w:val="21"/>
              </w:rPr>
            </w:pPr>
          </w:p>
        </w:tc>
      </w:tr>
    </w:tbl>
    <w:p w:rsidR="00F6228C" w:rsidRPr="00E52297" w:rsidRDefault="00F6228C" w:rsidP="00DE7298">
      <w:pPr>
        <w:textAlignment w:val="center"/>
        <w:rPr>
          <w:rFonts w:ascii="仿宋_GB2312" w:eastAsia="仿宋_GB2312"/>
          <w:b/>
          <w:sz w:val="28"/>
          <w:szCs w:val="28"/>
        </w:rPr>
      </w:pPr>
    </w:p>
    <w:p w:rsidR="00F6228C" w:rsidRPr="00E52297" w:rsidRDefault="00F6228C" w:rsidP="00DE7298">
      <w:pPr>
        <w:textAlignment w:val="center"/>
        <w:rPr>
          <w:rFonts w:ascii="仿宋_GB2312" w:eastAsia="仿宋_GB2312"/>
          <w:b/>
          <w:sz w:val="24"/>
          <w:szCs w:val="24"/>
        </w:rPr>
      </w:pPr>
      <w:r w:rsidRPr="00E52297">
        <w:rPr>
          <w:rFonts w:ascii="仿宋_GB2312" w:eastAsia="仿宋_GB2312" w:hint="eastAsia"/>
          <w:b/>
          <w:sz w:val="24"/>
          <w:szCs w:val="24"/>
        </w:rPr>
        <w:t xml:space="preserve">增项企业（施工资质）: </w:t>
      </w:r>
      <w:r w:rsidR="00BD4287">
        <w:rPr>
          <w:rFonts w:ascii="仿宋_GB2312" w:eastAsia="仿宋_GB2312" w:hint="eastAsia"/>
          <w:b/>
          <w:sz w:val="24"/>
          <w:szCs w:val="24"/>
        </w:rPr>
        <w:t>0</w:t>
      </w:r>
      <w:r w:rsidRPr="00E52297">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196"/>
        <w:gridCol w:w="3772"/>
        <w:gridCol w:w="4500"/>
      </w:tblGrid>
      <w:tr w:rsidR="000E64F9" w:rsidRPr="00E52297" w:rsidTr="00E831BA">
        <w:trPr>
          <w:trHeight w:val="220"/>
        </w:trPr>
        <w:tc>
          <w:tcPr>
            <w:tcW w:w="1196"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批准日期</w:t>
            </w:r>
          </w:p>
        </w:tc>
        <w:tc>
          <w:tcPr>
            <w:tcW w:w="3772"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szCs w:val="21"/>
              </w:rPr>
              <w:t>企  业  名  称</w:t>
            </w:r>
          </w:p>
        </w:tc>
        <w:tc>
          <w:tcPr>
            <w:tcW w:w="4500" w:type="dxa"/>
            <w:tcBorders>
              <w:top w:val="single" w:sz="4" w:space="0" w:color="auto"/>
              <w:left w:val="single" w:sz="4" w:space="0" w:color="auto"/>
              <w:bottom w:val="single" w:sz="4" w:space="0" w:color="auto"/>
              <w:right w:val="single" w:sz="4" w:space="0" w:color="auto"/>
            </w:tcBorders>
          </w:tcPr>
          <w:p w:rsidR="000E64F9" w:rsidRPr="00E52297" w:rsidRDefault="000E64F9" w:rsidP="00DE7298">
            <w:pPr>
              <w:jc w:val="center"/>
              <w:textAlignment w:val="center"/>
              <w:rPr>
                <w:rFonts w:ascii="仿宋_GB2312" w:eastAsia="仿宋_GB2312"/>
              </w:rPr>
            </w:pPr>
            <w:r w:rsidRPr="00E52297">
              <w:rPr>
                <w:rFonts w:ascii="仿宋_GB2312" w:eastAsia="仿宋_GB2312" w:hint="eastAsia"/>
              </w:rPr>
              <w:t>资  质  情  况</w:t>
            </w:r>
          </w:p>
        </w:tc>
      </w:tr>
      <w:tr w:rsidR="00204318"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textAlignment w:val="center"/>
              <w:rPr>
                <w:rFonts w:ascii="仿宋_GB2312" w:eastAsia="仿宋_GB2312"/>
                <w:szCs w:val="21"/>
              </w:rPr>
            </w:pPr>
          </w:p>
        </w:tc>
      </w:tr>
      <w:tr w:rsidR="00BD0777"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BD0777" w:rsidRPr="00E52297" w:rsidRDefault="00BD0777" w:rsidP="00DE7298">
            <w:pPr>
              <w:textAlignment w:val="cente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BD0777" w:rsidRPr="00E52297" w:rsidRDefault="00BD0777" w:rsidP="00DE7298">
            <w:pPr>
              <w:textAlignment w:val="cente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BD0777" w:rsidRPr="00E52297" w:rsidRDefault="00BD0777" w:rsidP="00DE7298">
            <w:pPr>
              <w:textAlignment w:val="center"/>
              <w:rPr>
                <w:rFonts w:ascii="仿宋_GB2312" w:eastAsia="仿宋_GB2312"/>
                <w:szCs w:val="21"/>
              </w:rPr>
            </w:pPr>
          </w:p>
        </w:tc>
      </w:tr>
      <w:tr w:rsidR="00C7078A"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C7078A" w:rsidRPr="00E52297" w:rsidRDefault="00C7078A" w:rsidP="00DE7298">
            <w:pPr>
              <w:textAlignment w:val="cente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C7078A" w:rsidRPr="00E52297" w:rsidRDefault="00C7078A" w:rsidP="00DE7298">
            <w:pPr>
              <w:textAlignment w:val="cente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C7078A" w:rsidRPr="00E52297" w:rsidRDefault="00C7078A" w:rsidP="00DE7298">
            <w:pPr>
              <w:textAlignment w:val="center"/>
              <w:rPr>
                <w:rFonts w:ascii="仿宋_GB2312" w:eastAsia="仿宋_GB2312"/>
                <w:szCs w:val="21"/>
              </w:rPr>
            </w:pPr>
          </w:p>
        </w:tc>
      </w:tr>
    </w:tbl>
    <w:p w:rsidR="00F6228C" w:rsidRPr="00E52297" w:rsidRDefault="00F6228C" w:rsidP="00F6228C">
      <w:pPr>
        <w:rPr>
          <w:rFonts w:ascii="仿宋_GB2312" w:eastAsia="仿宋_GB2312"/>
          <w:b/>
          <w:sz w:val="28"/>
          <w:szCs w:val="28"/>
        </w:rPr>
      </w:pPr>
    </w:p>
    <w:p w:rsidR="00F6228C" w:rsidRPr="00E52297" w:rsidRDefault="00F6228C" w:rsidP="00F6228C">
      <w:pPr>
        <w:rPr>
          <w:rFonts w:ascii="仿宋_GB2312" w:eastAsia="仿宋_GB2312"/>
          <w:b/>
          <w:sz w:val="24"/>
          <w:szCs w:val="24"/>
        </w:rPr>
      </w:pPr>
      <w:r w:rsidRPr="00E52297">
        <w:rPr>
          <w:rFonts w:ascii="仿宋_GB2312" w:eastAsia="仿宋_GB2312" w:hint="eastAsia"/>
          <w:b/>
          <w:sz w:val="24"/>
          <w:szCs w:val="24"/>
        </w:rPr>
        <w:t>迁入企业（施工资质）:</w:t>
      </w:r>
      <w:r w:rsidR="00BD4287">
        <w:rPr>
          <w:rFonts w:ascii="仿宋_GB2312" w:eastAsia="仿宋_GB2312" w:hint="eastAsia"/>
          <w:b/>
          <w:sz w:val="24"/>
          <w:szCs w:val="24"/>
        </w:rPr>
        <w:t>0</w:t>
      </w:r>
      <w:r w:rsidRPr="00E52297">
        <w:rPr>
          <w:rFonts w:ascii="仿宋_GB2312" w:eastAsia="仿宋_GB2312" w:hint="eastAsia"/>
          <w:b/>
          <w:sz w:val="24"/>
          <w:szCs w:val="24"/>
        </w:rPr>
        <w:t>家</w:t>
      </w:r>
    </w:p>
    <w:tbl>
      <w:tblPr>
        <w:tblStyle w:val="a6"/>
        <w:tblW w:w="9468" w:type="dxa"/>
        <w:tblLook w:val="01E0" w:firstRow="1" w:lastRow="1" w:firstColumn="1" w:lastColumn="1" w:noHBand="0" w:noVBand="0"/>
      </w:tblPr>
      <w:tblGrid>
        <w:gridCol w:w="1196"/>
        <w:gridCol w:w="3772"/>
        <w:gridCol w:w="4500"/>
      </w:tblGrid>
      <w:tr w:rsidR="00F6228C" w:rsidRPr="00E52297" w:rsidTr="00E831BA">
        <w:trPr>
          <w:trHeight w:val="220"/>
        </w:trPr>
        <w:tc>
          <w:tcPr>
            <w:tcW w:w="1196"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批准日期</w:t>
            </w:r>
          </w:p>
        </w:tc>
        <w:tc>
          <w:tcPr>
            <w:tcW w:w="3772"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szCs w:val="21"/>
              </w:rPr>
            </w:pPr>
            <w:r w:rsidRPr="00E52297">
              <w:rPr>
                <w:rFonts w:ascii="仿宋_GB2312" w:eastAsia="仿宋_GB2312" w:hint="eastAsia"/>
                <w:szCs w:val="21"/>
              </w:rPr>
              <w:t>企</w:t>
            </w:r>
            <w:r w:rsidR="002B54D5" w:rsidRPr="00E52297">
              <w:rPr>
                <w:rFonts w:ascii="仿宋_GB2312" w:eastAsia="仿宋_GB2312" w:hint="eastAsia"/>
                <w:szCs w:val="21"/>
              </w:rPr>
              <w:t xml:space="preserve">  </w:t>
            </w:r>
            <w:r w:rsidRPr="00E52297">
              <w:rPr>
                <w:rFonts w:ascii="仿宋_GB2312" w:eastAsia="仿宋_GB2312" w:hint="eastAsia"/>
                <w:szCs w:val="21"/>
              </w:rPr>
              <w:t>业</w:t>
            </w:r>
            <w:r w:rsidR="002B54D5" w:rsidRPr="00E52297">
              <w:rPr>
                <w:rFonts w:ascii="仿宋_GB2312" w:eastAsia="仿宋_GB2312" w:hint="eastAsia"/>
                <w:szCs w:val="21"/>
              </w:rPr>
              <w:t xml:space="preserve">  </w:t>
            </w:r>
            <w:r w:rsidRPr="00E52297">
              <w:rPr>
                <w:rFonts w:ascii="仿宋_GB2312" w:eastAsia="仿宋_GB2312" w:hint="eastAsia"/>
                <w:szCs w:val="21"/>
              </w:rPr>
              <w:t>名</w:t>
            </w:r>
            <w:r w:rsidR="002B54D5" w:rsidRPr="00E52297">
              <w:rPr>
                <w:rFonts w:ascii="仿宋_GB2312" w:eastAsia="仿宋_GB2312" w:hint="eastAsia"/>
                <w:szCs w:val="21"/>
              </w:rPr>
              <w:t xml:space="preserve">  </w:t>
            </w:r>
            <w:r w:rsidRPr="00E52297">
              <w:rPr>
                <w:rFonts w:ascii="仿宋_GB2312" w:eastAsia="仿宋_GB2312" w:hint="eastAsia"/>
                <w:szCs w:val="21"/>
              </w:rPr>
              <w:t>称</w:t>
            </w:r>
          </w:p>
        </w:tc>
        <w:tc>
          <w:tcPr>
            <w:tcW w:w="4500" w:type="dxa"/>
            <w:tcBorders>
              <w:top w:val="single" w:sz="4" w:space="0" w:color="auto"/>
              <w:left w:val="single" w:sz="4" w:space="0" w:color="auto"/>
              <w:bottom w:val="single" w:sz="4" w:space="0" w:color="auto"/>
              <w:right w:val="single" w:sz="4" w:space="0" w:color="auto"/>
            </w:tcBorders>
          </w:tcPr>
          <w:p w:rsidR="00F6228C" w:rsidRPr="00E52297" w:rsidRDefault="00F6228C">
            <w:pPr>
              <w:jc w:val="center"/>
              <w:rPr>
                <w:rFonts w:ascii="仿宋_GB2312" w:eastAsia="仿宋_GB2312"/>
              </w:rPr>
            </w:pPr>
            <w:r w:rsidRPr="00E52297">
              <w:rPr>
                <w:rFonts w:ascii="仿宋_GB2312" w:eastAsia="仿宋_GB2312" w:hint="eastAsia"/>
              </w:rPr>
              <w:t>资</w:t>
            </w:r>
            <w:r w:rsidR="002B54D5" w:rsidRPr="00E52297">
              <w:rPr>
                <w:rFonts w:ascii="仿宋_GB2312" w:eastAsia="仿宋_GB2312" w:hint="eastAsia"/>
              </w:rPr>
              <w:t xml:space="preserve">  </w:t>
            </w:r>
            <w:r w:rsidRPr="00E52297">
              <w:rPr>
                <w:rFonts w:ascii="仿宋_GB2312" w:eastAsia="仿宋_GB2312" w:hint="eastAsia"/>
              </w:rPr>
              <w:t>质</w:t>
            </w:r>
            <w:r w:rsidR="002B54D5" w:rsidRPr="00E52297">
              <w:rPr>
                <w:rFonts w:ascii="仿宋_GB2312" w:eastAsia="仿宋_GB2312" w:hint="eastAsia"/>
              </w:rPr>
              <w:t xml:space="preserve">  </w:t>
            </w:r>
            <w:r w:rsidRPr="00E52297">
              <w:rPr>
                <w:rFonts w:ascii="仿宋_GB2312" w:eastAsia="仿宋_GB2312" w:hint="eastAsia"/>
              </w:rPr>
              <w:t>情</w:t>
            </w:r>
            <w:r w:rsidR="002B54D5" w:rsidRPr="00E52297">
              <w:rPr>
                <w:rFonts w:ascii="仿宋_GB2312" w:eastAsia="仿宋_GB2312" w:hint="eastAsia"/>
              </w:rPr>
              <w:t xml:space="preserve">  </w:t>
            </w:r>
            <w:r w:rsidRPr="00E52297">
              <w:rPr>
                <w:rFonts w:ascii="仿宋_GB2312" w:eastAsia="仿宋_GB2312" w:hint="eastAsia"/>
              </w:rPr>
              <w:t>况</w:t>
            </w:r>
          </w:p>
        </w:tc>
      </w:tr>
      <w:tr w:rsidR="00204318"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204318" w:rsidRPr="00E52297" w:rsidRDefault="00204318" w:rsidP="00DE7298">
            <w:pPr>
              <w:rPr>
                <w:rFonts w:ascii="仿宋_GB2312" w:eastAsia="仿宋_GB2312"/>
                <w:szCs w:val="21"/>
              </w:rPr>
            </w:pPr>
          </w:p>
        </w:tc>
      </w:tr>
      <w:tr w:rsidR="00BD0777"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BD0777" w:rsidRPr="00E52297" w:rsidRDefault="00BD0777" w:rsidP="00DE7298">
            <w:pPr>
              <w:rPr>
                <w:rFonts w:ascii="仿宋_GB2312" w:eastAsia="仿宋_GB2312"/>
                <w:szCs w:val="21"/>
              </w:rPr>
            </w:pPr>
          </w:p>
        </w:tc>
        <w:tc>
          <w:tcPr>
            <w:tcW w:w="3772" w:type="dxa"/>
            <w:tcBorders>
              <w:top w:val="single" w:sz="4" w:space="0" w:color="auto"/>
              <w:left w:val="single" w:sz="4" w:space="0" w:color="auto"/>
              <w:bottom w:val="single" w:sz="4" w:space="0" w:color="auto"/>
              <w:right w:val="single" w:sz="4" w:space="0" w:color="auto"/>
            </w:tcBorders>
            <w:vAlign w:val="center"/>
          </w:tcPr>
          <w:p w:rsidR="00BD0777" w:rsidRPr="00E52297" w:rsidRDefault="00BD0777" w:rsidP="00DE7298">
            <w:pP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BD0777" w:rsidRPr="00E52297" w:rsidRDefault="00BD0777" w:rsidP="00DE7298">
            <w:pPr>
              <w:rPr>
                <w:rFonts w:ascii="仿宋_GB2312" w:eastAsia="仿宋_GB2312"/>
                <w:szCs w:val="21"/>
              </w:rPr>
            </w:pPr>
          </w:p>
        </w:tc>
      </w:tr>
      <w:tr w:rsidR="00C7078A" w:rsidRPr="00E52297" w:rsidTr="00DE7298">
        <w:trPr>
          <w:trHeight w:val="437"/>
        </w:trPr>
        <w:tc>
          <w:tcPr>
            <w:tcW w:w="1196" w:type="dxa"/>
            <w:tcBorders>
              <w:top w:val="single" w:sz="4" w:space="0" w:color="auto"/>
              <w:left w:val="single" w:sz="4" w:space="0" w:color="auto"/>
              <w:bottom w:val="single" w:sz="4" w:space="0" w:color="auto"/>
              <w:right w:val="single" w:sz="4" w:space="0" w:color="auto"/>
            </w:tcBorders>
            <w:vAlign w:val="center"/>
          </w:tcPr>
          <w:p w:rsidR="00C7078A" w:rsidRPr="00E52297" w:rsidRDefault="00C7078A" w:rsidP="00DE7298">
            <w:pPr>
              <w:rPr>
                <w:rFonts w:ascii="仿宋_GB2312" w:eastAsia="仿宋_GB2312"/>
                <w:szCs w:val="21"/>
              </w:rPr>
            </w:pPr>
            <w:bookmarkStart w:id="0" w:name="_GoBack"/>
          </w:p>
        </w:tc>
        <w:tc>
          <w:tcPr>
            <w:tcW w:w="3772" w:type="dxa"/>
            <w:tcBorders>
              <w:top w:val="single" w:sz="4" w:space="0" w:color="auto"/>
              <w:left w:val="single" w:sz="4" w:space="0" w:color="auto"/>
              <w:bottom w:val="single" w:sz="4" w:space="0" w:color="auto"/>
              <w:right w:val="single" w:sz="4" w:space="0" w:color="auto"/>
            </w:tcBorders>
            <w:vAlign w:val="center"/>
          </w:tcPr>
          <w:p w:rsidR="00C7078A" w:rsidRPr="00E52297" w:rsidRDefault="00C7078A" w:rsidP="00DE7298">
            <w:pPr>
              <w:rPr>
                <w:rFonts w:ascii="仿宋_GB2312" w:eastAsia="仿宋_GB2312"/>
                <w:color w:val="000000"/>
                <w:szCs w:val="21"/>
              </w:rPr>
            </w:pPr>
          </w:p>
        </w:tc>
        <w:tc>
          <w:tcPr>
            <w:tcW w:w="4500" w:type="dxa"/>
            <w:tcBorders>
              <w:top w:val="single" w:sz="4" w:space="0" w:color="auto"/>
              <w:left w:val="single" w:sz="4" w:space="0" w:color="auto"/>
              <w:bottom w:val="single" w:sz="4" w:space="0" w:color="auto"/>
              <w:right w:val="single" w:sz="4" w:space="0" w:color="auto"/>
            </w:tcBorders>
            <w:vAlign w:val="center"/>
          </w:tcPr>
          <w:p w:rsidR="00C7078A" w:rsidRPr="00E52297" w:rsidRDefault="00C7078A" w:rsidP="00DE7298">
            <w:pPr>
              <w:rPr>
                <w:rFonts w:ascii="仿宋_GB2312" w:eastAsia="仿宋_GB2312"/>
                <w:szCs w:val="21"/>
              </w:rPr>
            </w:pPr>
          </w:p>
        </w:tc>
      </w:tr>
      <w:bookmarkEnd w:id="0"/>
    </w:tbl>
    <w:p w:rsidR="002343EE" w:rsidRDefault="002343EE" w:rsidP="000E64F9">
      <w:pPr>
        <w:spacing w:before="240"/>
        <w:sectPr w:rsidR="002343EE" w:rsidSect="00544A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tbl>
      <w:tblPr>
        <w:tblW w:w="13980" w:type="dxa"/>
        <w:tblInd w:w="93" w:type="dxa"/>
        <w:tblLook w:val="04A0" w:firstRow="1" w:lastRow="0" w:firstColumn="1" w:lastColumn="0" w:noHBand="0" w:noVBand="1"/>
      </w:tblPr>
      <w:tblGrid>
        <w:gridCol w:w="580"/>
        <w:gridCol w:w="1319"/>
        <w:gridCol w:w="680"/>
        <w:gridCol w:w="2240"/>
        <w:gridCol w:w="2480"/>
        <w:gridCol w:w="2200"/>
        <w:gridCol w:w="1161"/>
        <w:gridCol w:w="1160"/>
        <w:gridCol w:w="1080"/>
        <w:gridCol w:w="1080"/>
      </w:tblGrid>
      <w:tr w:rsidR="001D3D2A" w:rsidRPr="001D3D2A" w:rsidTr="001D3D2A">
        <w:trPr>
          <w:trHeight w:val="420"/>
        </w:trPr>
        <w:tc>
          <w:tcPr>
            <w:tcW w:w="13980" w:type="dxa"/>
            <w:gridSpan w:val="10"/>
            <w:tcBorders>
              <w:top w:val="nil"/>
              <w:left w:val="nil"/>
              <w:bottom w:val="single" w:sz="4" w:space="0" w:color="auto"/>
              <w:right w:val="nil"/>
            </w:tcBorders>
            <w:shd w:val="clear" w:color="auto" w:fill="auto"/>
            <w:noWrap/>
            <w:vAlign w:val="bottom"/>
            <w:hideMark/>
          </w:tcPr>
          <w:p w:rsidR="001D3D2A" w:rsidRPr="001D3D2A" w:rsidRDefault="001D3D2A" w:rsidP="001D3D2A">
            <w:pPr>
              <w:widowControl/>
              <w:jc w:val="center"/>
              <w:rPr>
                <w:rFonts w:ascii="仿宋_GB2312" w:eastAsia="仿宋_GB2312"/>
                <w:b/>
                <w:bCs/>
                <w:kern w:val="0"/>
                <w:sz w:val="32"/>
                <w:szCs w:val="32"/>
              </w:rPr>
            </w:pPr>
            <w:r w:rsidRPr="001D3D2A">
              <w:rPr>
                <w:rFonts w:ascii="仿宋_GB2312" w:eastAsia="仿宋_GB2312" w:hint="eastAsia"/>
                <w:b/>
                <w:bCs/>
                <w:kern w:val="0"/>
                <w:sz w:val="32"/>
                <w:szCs w:val="32"/>
              </w:rPr>
              <w:lastRenderedPageBreak/>
              <w:t>2015</w:t>
            </w:r>
            <w:r w:rsidRPr="001D3D2A">
              <w:rPr>
                <w:rFonts w:ascii="仿宋_GB2312" w:eastAsia="仿宋_GB2312" w:hAnsi="宋体" w:hint="eastAsia"/>
                <w:b/>
                <w:bCs/>
                <w:kern w:val="0"/>
                <w:sz w:val="32"/>
                <w:szCs w:val="32"/>
              </w:rPr>
              <w:t>年</w:t>
            </w:r>
            <w:r w:rsidRPr="001D3D2A">
              <w:rPr>
                <w:rFonts w:ascii="仿宋_GB2312" w:eastAsia="仿宋_GB2312" w:hint="eastAsia"/>
                <w:b/>
                <w:bCs/>
                <w:kern w:val="0"/>
                <w:sz w:val="32"/>
                <w:szCs w:val="32"/>
              </w:rPr>
              <w:t>2</w:t>
            </w:r>
            <w:r w:rsidRPr="001D3D2A">
              <w:rPr>
                <w:rFonts w:ascii="仿宋_GB2312" w:eastAsia="仿宋_GB2312" w:hAnsi="宋体" w:hint="eastAsia"/>
                <w:b/>
                <w:bCs/>
                <w:kern w:val="0"/>
                <w:sz w:val="32"/>
                <w:szCs w:val="32"/>
              </w:rPr>
              <w:t>月</w:t>
            </w:r>
            <w:r w:rsidRPr="001D3D2A">
              <w:rPr>
                <w:rFonts w:ascii="仿宋_GB2312" w:eastAsia="仿宋_GB2312" w:hint="eastAsia"/>
                <w:b/>
                <w:bCs/>
                <w:kern w:val="0"/>
                <w:sz w:val="32"/>
                <w:szCs w:val="32"/>
              </w:rPr>
              <w:t xml:space="preserve"> </w:t>
            </w:r>
            <w:r w:rsidRPr="001D3D2A">
              <w:rPr>
                <w:rFonts w:ascii="仿宋_GB2312" w:eastAsia="仿宋_GB2312" w:hAnsi="宋体" w:hint="eastAsia"/>
                <w:b/>
                <w:bCs/>
                <w:kern w:val="0"/>
                <w:sz w:val="32"/>
                <w:szCs w:val="32"/>
              </w:rPr>
              <w:t>金山区建设工程施工招投标项目清单</w:t>
            </w:r>
            <w:r w:rsidRPr="001D3D2A">
              <w:rPr>
                <w:rFonts w:ascii="仿宋_GB2312" w:eastAsia="仿宋_GB2312" w:hint="eastAsia"/>
                <w:b/>
                <w:bCs/>
                <w:kern w:val="0"/>
                <w:sz w:val="32"/>
                <w:szCs w:val="32"/>
              </w:rPr>
              <w:t xml:space="preserve">  </w:t>
            </w:r>
          </w:p>
        </w:tc>
      </w:tr>
      <w:tr w:rsidR="001D3D2A" w:rsidRPr="001D3D2A" w:rsidTr="001D3D2A">
        <w:trPr>
          <w:trHeight w:val="735"/>
        </w:trPr>
        <w:tc>
          <w:tcPr>
            <w:tcW w:w="580" w:type="dxa"/>
            <w:tcBorders>
              <w:top w:val="nil"/>
              <w:left w:val="single" w:sz="4" w:space="0" w:color="auto"/>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序号</w:t>
            </w:r>
          </w:p>
        </w:tc>
        <w:tc>
          <w:tcPr>
            <w:tcW w:w="1280" w:type="dxa"/>
            <w:tcBorders>
              <w:top w:val="nil"/>
              <w:left w:val="nil"/>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报建编号</w:t>
            </w:r>
          </w:p>
        </w:tc>
        <w:tc>
          <w:tcPr>
            <w:tcW w:w="680" w:type="dxa"/>
            <w:tcBorders>
              <w:top w:val="nil"/>
              <w:left w:val="nil"/>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标段号</w:t>
            </w:r>
          </w:p>
        </w:tc>
        <w:tc>
          <w:tcPr>
            <w:tcW w:w="2240" w:type="dxa"/>
            <w:tcBorders>
              <w:top w:val="nil"/>
              <w:left w:val="nil"/>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建设单位</w:t>
            </w:r>
          </w:p>
        </w:tc>
        <w:tc>
          <w:tcPr>
            <w:tcW w:w="2480" w:type="dxa"/>
            <w:tcBorders>
              <w:top w:val="nil"/>
              <w:left w:val="nil"/>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项目名称</w:t>
            </w:r>
          </w:p>
        </w:tc>
        <w:tc>
          <w:tcPr>
            <w:tcW w:w="2240" w:type="dxa"/>
            <w:tcBorders>
              <w:top w:val="nil"/>
              <w:left w:val="nil"/>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中标单位</w:t>
            </w:r>
          </w:p>
        </w:tc>
        <w:tc>
          <w:tcPr>
            <w:tcW w:w="1160" w:type="dxa"/>
            <w:tcBorders>
              <w:top w:val="nil"/>
              <w:left w:val="nil"/>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中标价（万元）</w:t>
            </w:r>
          </w:p>
        </w:tc>
        <w:tc>
          <w:tcPr>
            <w:tcW w:w="1160" w:type="dxa"/>
            <w:tcBorders>
              <w:top w:val="nil"/>
              <w:left w:val="nil"/>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中标面积（</w:t>
            </w:r>
            <w:r w:rsidRPr="001D3D2A">
              <w:rPr>
                <w:rFonts w:ascii="宋体" w:hAnsi="宋体" w:cs="宋体" w:hint="eastAsia"/>
                <w:b/>
                <w:bCs/>
                <w:kern w:val="0"/>
                <w:sz w:val="22"/>
                <w:szCs w:val="22"/>
              </w:rPr>
              <w:t>㎡</w:t>
            </w:r>
            <w:r w:rsidRPr="001D3D2A">
              <w:rPr>
                <w:rFonts w:ascii="仿宋_GB2312" w:eastAsia="仿宋_GB2312" w:hAnsi="仿宋_GB2312" w:cs="仿宋_GB2312" w:hint="eastAsia"/>
                <w:b/>
                <w:bCs/>
                <w:kern w:val="0"/>
                <w:sz w:val="22"/>
                <w:szCs w:val="22"/>
              </w:rPr>
              <w:t>）</w:t>
            </w:r>
          </w:p>
        </w:tc>
        <w:tc>
          <w:tcPr>
            <w:tcW w:w="1080" w:type="dxa"/>
            <w:tcBorders>
              <w:top w:val="nil"/>
              <w:left w:val="nil"/>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招标方式</w:t>
            </w:r>
          </w:p>
        </w:tc>
        <w:tc>
          <w:tcPr>
            <w:tcW w:w="1080" w:type="dxa"/>
            <w:tcBorders>
              <w:top w:val="nil"/>
              <w:left w:val="nil"/>
              <w:bottom w:val="nil"/>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b/>
                <w:bCs/>
                <w:kern w:val="0"/>
                <w:sz w:val="22"/>
                <w:szCs w:val="22"/>
              </w:rPr>
            </w:pPr>
            <w:r w:rsidRPr="001D3D2A">
              <w:rPr>
                <w:rFonts w:ascii="仿宋_GB2312" w:eastAsia="仿宋_GB2312" w:hAnsi="宋体" w:cs="宋体" w:hint="eastAsia"/>
                <w:b/>
                <w:bCs/>
                <w:kern w:val="0"/>
                <w:sz w:val="22"/>
                <w:szCs w:val="22"/>
              </w:rPr>
              <w:t>经办人</w:t>
            </w:r>
          </w:p>
        </w:tc>
      </w:tr>
      <w:tr w:rsidR="001D3D2A" w:rsidRPr="001D3D2A" w:rsidTr="001D3D2A">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1</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1402JS0188</w:t>
            </w:r>
            <w:r w:rsidRPr="001D3D2A">
              <w:rPr>
                <w:rFonts w:ascii="仿宋_GB2312" w:eastAsia="仿宋_GB2312" w:hint="eastAsia"/>
                <w:kern w:val="0"/>
                <w:szCs w:val="21"/>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C01</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上海市</w:t>
            </w:r>
            <w:proofErr w:type="gramStart"/>
            <w:r w:rsidRPr="001D3D2A">
              <w:rPr>
                <w:rFonts w:ascii="仿宋_GB2312" w:eastAsia="仿宋_GB2312" w:hAnsi="宋体" w:cs="宋体" w:hint="eastAsia"/>
                <w:kern w:val="0"/>
                <w:szCs w:val="21"/>
              </w:rPr>
              <w:t>金山区亭林</w:t>
            </w:r>
            <w:proofErr w:type="gramEnd"/>
            <w:r w:rsidRPr="001D3D2A">
              <w:rPr>
                <w:rFonts w:ascii="仿宋_GB2312" w:eastAsia="仿宋_GB2312" w:hAnsi="宋体" w:cs="宋体" w:hint="eastAsia"/>
                <w:kern w:val="0"/>
                <w:szCs w:val="21"/>
              </w:rPr>
              <w:t>镇农业技术推广服务站</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proofErr w:type="gramStart"/>
            <w:r w:rsidRPr="001D3D2A">
              <w:rPr>
                <w:rFonts w:ascii="仿宋_GB2312" w:eastAsia="仿宋_GB2312" w:hAnsi="宋体" w:cs="宋体" w:hint="eastAsia"/>
                <w:kern w:val="0"/>
                <w:szCs w:val="21"/>
              </w:rPr>
              <w:t>金山区亭林</w:t>
            </w:r>
            <w:proofErr w:type="gramEnd"/>
            <w:r w:rsidRPr="001D3D2A">
              <w:rPr>
                <w:rFonts w:ascii="仿宋_GB2312" w:eastAsia="仿宋_GB2312" w:hAnsi="宋体" w:cs="宋体" w:hint="eastAsia"/>
                <w:kern w:val="0"/>
                <w:szCs w:val="21"/>
              </w:rPr>
              <w:t>雪</w:t>
            </w:r>
            <w:proofErr w:type="gramStart"/>
            <w:r w:rsidRPr="001D3D2A">
              <w:rPr>
                <w:rFonts w:ascii="仿宋_GB2312" w:eastAsia="仿宋_GB2312" w:hAnsi="宋体" w:cs="宋体" w:hint="eastAsia"/>
                <w:kern w:val="0"/>
                <w:szCs w:val="21"/>
              </w:rPr>
              <w:t>瓜生产</w:t>
            </w:r>
            <w:proofErr w:type="gramEnd"/>
            <w:r w:rsidRPr="001D3D2A">
              <w:rPr>
                <w:rFonts w:ascii="仿宋_GB2312" w:eastAsia="仿宋_GB2312" w:hAnsi="宋体" w:cs="宋体" w:hint="eastAsia"/>
                <w:kern w:val="0"/>
                <w:szCs w:val="21"/>
              </w:rPr>
              <w:t>基地项目</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D3D2A" w:rsidRPr="001D3D2A" w:rsidRDefault="00F1716F" w:rsidP="001D3D2A">
            <w:pPr>
              <w:widowControl/>
              <w:jc w:val="left"/>
              <w:rPr>
                <w:rFonts w:ascii="仿宋_GB2312" w:eastAsia="仿宋_GB2312" w:hAnsi="宋体" w:cs="宋体"/>
                <w:kern w:val="0"/>
                <w:szCs w:val="21"/>
              </w:rPr>
            </w:pPr>
            <w:hyperlink w:history="1">
              <w:r w:rsidR="001D3D2A" w:rsidRPr="001D3D2A">
                <w:rPr>
                  <w:rFonts w:ascii="仿宋_GB2312" w:eastAsia="仿宋_GB2312" w:hAnsi="宋体" w:cs="宋体" w:hint="eastAsia"/>
                  <w:kern w:val="0"/>
                  <w:szCs w:val="21"/>
                </w:rPr>
                <w:t>上海唯上建设工程有限公司</w:t>
              </w:r>
            </w:hyperlink>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228.2028</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904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公开招标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proofErr w:type="gramStart"/>
            <w:r w:rsidRPr="001D3D2A">
              <w:rPr>
                <w:rFonts w:ascii="仿宋_GB2312" w:eastAsia="仿宋_GB2312" w:hAnsi="宋体" w:cs="宋体" w:hint="eastAsia"/>
                <w:kern w:val="0"/>
                <w:szCs w:val="21"/>
              </w:rPr>
              <w:t>殷丹</w:t>
            </w:r>
            <w:proofErr w:type="gramEnd"/>
          </w:p>
        </w:tc>
      </w:tr>
      <w:tr w:rsidR="001D3D2A" w:rsidRPr="001D3D2A" w:rsidTr="001D3D2A">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2</w:t>
            </w:r>
          </w:p>
        </w:tc>
        <w:tc>
          <w:tcPr>
            <w:tcW w:w="12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1402JS0133</w:t>
            </w:r>
            <w:r w:rsidRPr="001D3D2A">
              <w:rPr>
                <w:rFonts w:ascii="仿宋_GB2312" w:eastAsia="仿宋_GB2312" w:hint="eastAsia"/>
                <w:kern w:val="0"/>
                <w:szCs w:val="21"/>
              </w:rPr>
              <w:t> </w:t>
            </w:r>
          </w:p>
        </w:tc>
        <w:tc>
          <w:tcPr>
            <w:tcW w:w="6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C01</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上海市金山区第二实验小学</w:t>
            </w:r>
          </w:p>
        </w:tc>
        <w:tc>
          <w:tcPr>
            <w:tcW w:w="24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上海市金山区第二实验小学（北校区）2014年校舍维修项目</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F1716F" w:rsidP="001D3D2A">
            <w:pPr>
              <w:widowControl/>
              <w:jc w:val="left"/>
              <w:rPr>
                <w:rFonts w:ascii="仿宋_GB2312" w:eastAsia="仿宋_GB2312" w:hAnsi="宋体" w:cs="宋体"/>
                <w:kern w:val="0"/>
                <w:szCs w:val="21"/>
              </w:rPr>
            </w:pPr>
            <w:hyperlink w:history="1">
              <w:r w:rsidR="001D3D2A" w:rsidRPr="001D3D2A">
                <w:rPr>
                  <w:rFonts w:ascii="仿宋_GB2312" w:eastAsia="仿宋_GB2312" w:hAnsi="宋体" w:cs="宋体" w:hint="eastAsia"/>
                  <w:kern w:val="0"/>
                  <w:szCs w:val="21"/>
                </w:rPr>
                <w:t>上海统顺市政工程有限公司</w:t>
              </w:r>
            </w:hyperlink>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382.5076</w:t>
            </w:r>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597.08</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公开招标</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顾健强</w:t>
            </w:r>
          </w:p>
        </w:tc>
      </w:tr>
      <w:tr w:rsidR="001D3D2A" w:rsidRPr="001D3D2A" w:rsidTr="001D3D2A">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3</w:t>
            </w:r>
          </w:p>
        </w:tc>
        <w:tc>
          <w:tcPr>
            <w:tcW w:w="12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1302JS0168</w:t>
            </w:r>
          </w:p>
        </w:tc>
        <w:tc>
          <w:tcPr>
            <w:tcW w:w="6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C01</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上海金山城市建设投资有限公司</w:t>
            </w:r>
          </w:p>
        </w:tc>
        <w:tc>
          <w:tcPr>
            <w:tcW w:w="24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金山亭</w:t>
            </w:r>
            <w:proofErr w:type="gramStart"/>
            <w:r w:rsidRPr="001D3D2A">
              <w:rPr>
                <w:rFonts w:ascii="仿宋_GB2312" w:eastAsia="仿宋_GB2312" w:hAnsi="宋体" w:cs="宋体" w:hint="eastAsia"/>
                <w:kern w:val="0"/>
                <w:szCs w:val="21"/>
              </w:rPr>
              <w:t>林大型</w:t>
            </w:r>
            <w:proofErr w:type="gramEnd"/>
            <w:r w:rsidRPr="001D3D2A">
              <w:rPr>
                <w:rFonts w:ascii="仿宋_GB2312" w:eastAsia="仿宋_GB2312" w:hAnsi="宋体" w:cs="宋体" w:hint="eastAsia"/>
                <w:kern w:val="0"/>
                <w:szCs w:val="21"/>
              </w:rPr>
              <w:t>居住区（一期）市政配套道路项目</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F1716F" w:rsidP="001D3D2A">
            <w:pPr>
              <w:widowControl/>
              <w:jc w:val="left"/>
              <w:rPr>
                <w:rFonts w:ascii="仿宋_GB2312" w:eastAsia="仿宋_GB2312" w:hAnsi="宋体" w:cs="宋体"/>
                <w:kern w:val="0"/>
                <w:szCs w:val="21"/>
              </w:rPr>
            </w:pPr>
            <w:hyperlink w:history="1">
              <w:r w:rsidR="001D3D2A" w:rsidRPr="001D3D2A">
                <w:rPr>
                  <w:rFonts w:ascii="仿宋_GB2312" w:eastAsia="仿宋_GB2312" w:hAnsi="宋体" w:cs="宋体" w:hint="eastAsia"/>
                  <w:kern w:val="0"/>
                  <w:szCs w:val="21"/>
                </w:rPr>
                <w:t>上海金山公路建设有限公司</w:t>
              </w:r>
            </w:hyperlink>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9658.0506</w:t>
            </w:r>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0</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公开招标</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proofErr w:type="gramStart"/>
            <w:r w:rsidRPr="001D3D2A">
              <w:rPr>
                <w:rFonts w:ascii="仿宋_GB2312" w:eastAsia="仿宋_GB2312" w:hAnsi="宋体" w:cs="宋体" w:hint="eastAsia"/>
                <w:kern w:val="0"/>
                <w:szCs w:val="21"/>
              </w:rPr>
              <w:t>殷丹</w:t>
            </w:r>
            <w:proofErr w:type="gramEnd"/>
          </w:p>
        </w:tc>
      </w:tr>
      <w:tr w:rsidR="001D3D2A" w:rsidRPr="001D3D2A" w:rsidTr="001D3D2A">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4</w:t>
            </w:r>
          </w:p>
        </w:tc>
        <w:tc>
          <w:tcPr>
            <w:tcW w:w="12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1402JS0236</w:t>
            </w:r>
          </w:p>
        </w:tc>
        <w:tc>
          <w:tcPr>
            <w:tcW w:w="6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C01</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上海朱泾城镇建设发展有限公司</w:t>
            </w:r>
          </w:p>
        </w:tc>
        <w:tc>
          <w:tcPr>
            <w:tcW w:w="24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朱</w:t>
            </w:r>
            <w:proofErr w:type="gramStart"/>
            <w:r w:rsidRPr="001D3D2A">
              <w:rPr>
                <w:rFonts w:ascii="仿宋_GB2312" w:eastAsia="仿宋_GB2312" w:hAnsi="宋体" w:cs="宋体" w:hint="eastAsia"/>
                <w:kern w:val="0"/>
                <w:szCs w:val="21"/>
              </w:rPr>
              <w:t>泾</w:t>
            </w:r>
            <w:proofErr w:type="gramEnd"/>
            <w:r w:rsidRPr="001D3D2A">
              <w:rPr>
                <w:rFonts w:ascii="仿宋_GB2312" w:eastAsia="仿宋_GB2312" w:hAnsi="宋体" w:cs="宋体" w:hint="eastAsia"/>
                <w:kern w:val="0"/>
                <w:szCs w:val="21"/>
              </w:rPr>
              <w:t>镇金石公路（</w:t>
            </w:r>
            <w:proofErr w:type="gramStart"/>
            <w:r w:rsidRPr="001D3D2A">
              <w:rPr>
                <w:rFonts w:ascii="仿宋_GB2312" w:eastAsia="仿宋_GB2312" w:hAnsi="宋体" w:cs="宋体" w:hint="eastAsia"/>
                <w:kern w:val="0"/>
                <w:szCs w:val="21"/>
              </w:rPr>
              <w:t>颐</w:t>
            </w:r>
            <w:proofErr w:type="gramEnd"/>
            <w:r w:rsidRPr="001D3D2A">
              <w:rPr>
                <w:rFonts w:ascii="仿宋_GB2312" w:eastAsia="仿宋_GB2312" w:hAnsi="宋体" w:cs="宋体" w:hint="eastAsia"/>
                <w:kern w:val="0"/>
                <w:szCs w:val="21"/>
              </w:rPr>
              <w:t>和养老院-金龙新街）等路段污水管新建工程</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F1716F" w:rsidP="001D3D2A">
            <w:pPr>
              <w:widowControl/>
              <w:jc w:val="left"/>
              <w:rPr>
                <w:rFonts w:ascii="仿宋_GB2312" w:eastAsia="仿宋_GB2312" w:hAnsi="宋体" w:cs="宋体"/>
                <w:kern w:val="0"/>
                <w:szCs w:val="21"/>
              </w:rPr>
            </w:pPr>
            <w:hyperlink w:history="1">
              <w:r w:rsidR="001D3D2A" w:rsidRPr="001D3D2A">
                <w:rPr>
                  <w:rFonts w:ascii="仿宋_GB2312" w:eastAsia="仿宋_GB2312" w:hAnsi="宋体" w:cs="宋体" w:hint="eastAsia"/>
                  <w:kern w:val="0"/>
                  <w:szCs w:val="21"/>
                </w:rPr>
                <w:t>上海珠溪建筑工程有限公司</w:t>
              </w:r>
            </w:hyperlink>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258.7455</w:t>
            </w:r>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0</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邀请招标</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顾健强</w:t>
            </w:r>
          </w:p>
        </w:tc>
      </w:tr>
      <w:tr w:rsidR="001D3D2A" w:rsidRPr="001D3D2A" w:rsidTr="001D3D2A">
        <w:trPr>
          <w:trHeight w:val="102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5</w:t>
            </w:r>
          </w:p>
        </w:tc>
        <w:tc>
          <w:tcPr>
            <w:tcW w:w="12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1402JS0209</w:t>
            </w:r>
            <w:r w:rsidRPr="001D3D2A">
              <w:rPr>
                <w:rFonts w:ascii="仿宋_GB2312" w:eastAsia="仿宋_GB2312" w:hint="eastAsia"/>
                <w:kern w:val="0"/>
                <w:szCs w:val="21"/>
              </w:rPr>
              <w:t> </w:t>
            </w:r>
          </w:p>
        </w:tc>
        <w:tc>
          <w:tcPr>
            <w:tcW w:w="6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C01</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正荣御枫（上海）置业发展有限公司</w:t>
            </w:r>
          </w:p>
        </w:tc>
        <w:tc>
          <w:tcPr>
            <w:tcW w:w="24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金山区枫泾镇</w:t>
            </w:r>
            <w:proofErr w:type="gramStart"/>
            <w:r w:rsidRPr="001D3D2A">
              <w:rPr>
                <w:rFonts w:ascii="仿宋_GB2312" w:eastAsia="仿宋_GB2312" w:hAnsi="宋体" w:cs="宋体" w:hint="eastAsia"/>
                <w:kern w:val="0"/>
                <w:szCs w:val="21"/>
              </w:rPr>
              <w:t>泾</w:t>
            </w:r>
            <w:proofErr w:type="gramEnd"/>
            <w:r w:rsidRPr="001D3D2A">
              <w:rPr>
                <w:rFonts w:ascii="仿宋_GB2312" w:eastAsia="仿宋_GB2312" w:hAnsi="宋体" w:cs="宋体" w:hint="eastAsia"/>
                <w:kern w:val="0"/>
                <w:szCs w:val="21"/>
              </w:rPr>
              <w:t>波路以东，</w:t>
            </w:r>
            <w:proofErr w:type="gramStart"/>
            <w:r w:rsidRPr="001D3D2A">
              <w:rPr>
                <w:rFonts w:ascii="仿宋_GB2312" w:eastAsia="仿宋_GB2312" w:hAnsi="宋体" w:cs="宋体" w:hint="eastAsia"/>
                <w:kern w:val="0"/>
                <w:szCs w:val="21"/>
              </w:rPr>
              <w:t>泾</w:t>
            </w:r>
            <w:proofErr w:type="gramEnd"/>
            <w:r w:rsidRPr="001D3D2A">
              <w:rPr>
                <w:rFonts w:ascii="仿宋_GB2312" w:eastAsia="仿宋_GB2312" w:hAnsi="宋体" w:cs="宋体" w:hint="eastAsia"/>
                <w:kern w:val="0"/>
                <w:szCs w:val="21"/>
              </w:rPr>
              <w:t>荷路以南（6街坊P1、P2地块）商品房项目（一期）</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F1716F" w:rsidP="001D3D2A">
            <w:pPr>
              <w:widowControl/>
              <w:jc w:val="left"/>
              <w:rPr>
                <w:rFonts w:ascii="仿宋_GB2312" w:eastAsia="仿宋_GB2312" w:hAnsi="宋体" w:cs="宋体"/>
                <w:kern w:val="0"/>
                <w:szCs w:val="21"/>
              </w:rPr>
            </w:pPr>
            <w:hyperlink w:history="1">
              <w:r w:rsidR="001D3D2A" w:rsidRPr="001D3D2A">
                <w:rPr>
                  <w:rFonts w:ascii="仿宋_GB2312" w:eastAsia="仿宋_GB2312" w:hAnsi="宋体" w:cs="宋体" w:hint="eastAsia"/>
                  <w:kern w:val="0"/>
                  <w:szCs w:val="21"/>
                </w:rPr>
                <w:t>中建二局第二建筑工程有限公司</w:t>
              </w:r>
            </w:hyperlink>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21090.93</w:t>
            </w:r>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62797.37</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邀请招标</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顾健强</w:t>
            </w:r>
          </w:p>
        </w:tc>
      </w:tr>
      <w:tr w:rsidR="001D3D2A" w:rsidRPr="001D3D2A" w:rsidTr="001D3D2A">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6</w:t>
            </w:r>
          </w:p>
        </w:tc>
        <w:tc>
          <w:tcPr>
            <w:tcW w:w="12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1402JS0160</w:t>
            </w:r>
          </w:p>
        </w:tc>
        <w:tc>
          <w:tcPr>
            <w:tcW w:w="6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C01</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上海五岳云山会所管理有限公司</w:t>
            </w:r>
          </w:p>
        </w:tc>
        <w:tc>
          <w:tcPr>
            <w:tcW w:w="24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修缮</w:t>
            </w:r>
            <w:proofErr w:type="gramStart"/>
            <w:r w:rsidRPr="001D3D2A">
              <w:rPr>
                <w:rFonts w:ascii="仿宋_GB2312" w:eastAsia="仿宋_GB2312" w:hAnsi="宋体" w:cs="宋体" w:hint="eastAsia"/>
                <w:kern w:val="0"/>
                <w:szCs w:val="21"/>
              </w:rPr>
              <w:t>改建张堰云山</w:t>
            </w:r>
            <w:proofErr w:type="gramEnd"/>
            <w:r w:rsidRPr="001D3D2A">
              <w:rPr>
                <w:rFonts w:ascii="仿宋_GB2312" w:eastAsia="仿宋_GB2312" w:hAnsi="宋体" w:cs="宋体" w:hint="eastAsia"/>
                <w:kern w:val="0"/>
                <w:szCs w:val="21"/>
              </w:rPr>
              <w:t>楼项目</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F1716F" w:rsidP="001D3D2A">
            <w:pPr>
              <w:widowControl/>
              <w:jc w:val="left"/>
              <w:rPr>
                <w:rFonts w:ascii="仿宋_GB2312" w:eastAsia="仿宋_GB2312" w:hAnsi="宋体" w:cs="宋体"/>
                <w:kern w:val="0"/>
                <w:szCs w:val="21"/>
              </w:rPr>
            </w:pPr>
            <w:hyperlink w:history="1">
              <w:r w:rsidR="001D3D2A" w:rsidRPr="001D3D2A">
                <w:rPr>
                  <w:rFonts w:ascii="仿宋_GB2312" w:eastAsia="仿宋_GB2312" w:hAnsi="宋体" w:cs="宋体" w:hint="eastAsia"/>
                  <w:kern w:val="0"/>
                  <w:szCs w:val="21"/>
                </w:rPr>
                <w:t>上海民扬建筑有限公司</w:t>
              </w:r>
            </w:hyperlink>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1250.2928</w:t>
            </w:r>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2529.24</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邀请招标</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proofErr w:type="gramStart"/>
            <w:r w:rsidRPr="001D3D2A">
              <w:rPr>
                <w:rFonts w:ascii="仿宋_GB2312" w:eastAsia="仿宋_GB2312" w:hAnsi="宋体" w:cs="宋体" w:hint="eastAsia"/>
                <w:kern w:val="0"/>
                <w:szCs w:val="21"/>
              </w:rPr>
              <w:t>韩艳</w:t>
            </w:r>
            <w:proofErr w:type="gramEnd"/>
          </w:p>
        </w:tc>
      </w:tr>
      <w:tr w:rsidR="001D3D2A" w:rsidRPr="001D3D2A" w:rsidTr="001D3D2A">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7</w:t>
            </w:r>
          </w:p>
        </w:tc>
        <w:tc>
          <w:tcPr>
            <w:tcW w:w="12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1402JS0154</w:t>
            </w:r>
          </w:p>
        </w:tc>
        <w:tc>
          <w:tcPr>
            <w:tcW w:w="6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C02</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上海永煦置业有限公司</w:t>
            </w:r>
          </w:p>
        </w:tc>
        <w:tc>
          <w:tcPr>
            <w:tcW w:w="24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left"/>
              <w:rPr>
                <w:rFonts w:ascii="仿宋_GB2312" w:eastAsia="仿宋_GB2312" w:hAnsi="宋体" w:cs="宋体"/>
                <w:kern w:val="0"/>
                <w:szCs w:val="21"/>
              </w:rPr>
            </w:pPr>
            <w:r w:rsidRPr="001D3D2A">
              <w:rPr>
                <w:rFonts w:ascii="仿宋_GB2312" w:eastAsia="仿宋_GB2312" w:hAnsi="宋体" w:cs="宋体" w:hint="eastAsia"/>
                <w:kern w:val="0"/>
                <w:szCs w:val="21"/>
              </w:rPr>
              <w:t>德</w:t>
            </w:r>
            <w:proofErr w:type="gramStart"/>
            <w:r w:rsidRPr="001D3D2A">
              <w:rPr>
                <w:rFonts w:ascii="仿宋_GB2312" w:eastAsia="仿宋_GB2312" w:hAnsi="宋体" w:cs="宋体" w:hint="eastAsia"/>
                <w:kern w:val="0"/>
                <w:szCs w:val="21"/>
              </w:rPr>
              <w:t>贤佳苑</w:t>
            </w:r>
            <w:proofErr w:type="gramEnd"/>
            <w:r w:rsidRPr="001D3D2A">
              <w:rPr>
                <w:rFonts w:ascii="仿宋_GB2312" w:eastAsia="仿宋_GB2312" w:hAnsi="宋体" w:cs="宋体" w:hint="eastAsia"/>
                <w:kern w:val="0"/>
                <w:szCs w:val="21"/>
              </w:rPr>
              <w:t>（暂定名）商品房项目（桩基除外）</w:t>
            </w:r>
          </w:p>
        </w:tc>
        <w:tc>
          <w:tcPr>
            <w:tcW w:w="2240" w:type="dxa"/>
            <w:tcBorders>
              <w:top w:val="nil"/>
              <w:left w:val="nil"/>
              <w:bottom w:val="single" w:sz="4" w:space="0" w:color="auto"/>
              <w:right w:val="single" w:sz="4" w:space="0" w:color="auto"/>
            </w:tcBorders>
            <w:shd w:val="clear" w:color="auto" w:fill="auto"/>
            <w:vAlign w:val="center"/>
            <w:hideMark/>
          </w:tcPr>
          <w:p w:rsidR="001D3D2A" w:rsidRPr="001D3D2A" w:rsidRDefault="00F1716F" w:rsidP="001D3D2A">
            <w:pPr>
              <w:widowControl/>
              <w:jc w:val="left"/>
              <w:rPr>
                <w:rFonts w:ascii="仿宋_GB2312" w:eastAsia="仿宋_GB2312" w:hAnsi="宋体" w:cs="宋体"/>
                <w:kern w:val="0"/>
                <w:szCs w:val="21"/>
              </w:rPr>
            </w:pPr>
            <w:hyperlink w:history="1">
              <w:r w:rsidR="001D3D2A" w:rsidRPr="001D3D2A">
                <w:rPr>
                  <w:rFonts w:ascii="仿宋_GB2312" w:eastAsia="仿宋_GB2312" w:hAnsi="宋体" w:cs="宋体" w:hint="eastAsia"/>
                  <w:kern w:val="0"/>
                  <w:szCs w:val="21"/>
                </w:rPr>
                <w:t>上海惠建建设工程有限公司</w:t>
              </w:r>
            </w:hyperlink>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5341.0959</w:t>
            </w:r>
          </w:p>
        </w:tc>
        <w:tc>
          <w:tcPr>
            <w:tcW w:w="116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kern w:val="0"/>
                <w:szCs w:val="21"/>
              </w:rPr>
            </w:pPr>
            <w:r w:rsidRPr="001D3D2A">
              <w:rPr>
                <w:rFonts w:ascii="仿宋_GB2312" w:eastAsia="仿宋_GB2312" w:hint="eastAsia"/>
                <w:kern w:val="0"/>
                <w:szCs w:val="21"/>
              </w:rPr>
              <w:t>25790.45</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邀请招标</w:t>
            </w:r>
          </w:p>
        </w:tc>
        <w:tc>
          <w:tcPr>
            <w:tcW w:w="1080" w:type="dxa"/>
            <w:tcBorders>
              <w:top w:val="nil"/>
              <w:left w:val="nil"/>
              <w:bottom w:val="single" w:sz="4" w:space="0" w:color="auto"/>
              <w:right w:val="single" w:sz="4" w:space="0" w:color="auto"/>
            </w:tcBorders>
            <w:shd w:val="clear" w:color="auto" w:fill="auto"/>
            <w:vAlign w:val="center"/>
            <w:hideMark/>
          </w:tcPr>
          <w:p w:rsidR="001D3D2A" w:rsidRPr="001D3D2A" w:rsidRDefault="001D3D2A" w:rsidP="001D3D2A">
            <w:pPr>
              <w:widowControl/>
              <w:jc w:val="center"/>
              <w:rPr>
                <w:rFonts w:ascii="仿宋_GB2312" w:eastAsia="仿宋_GB2312" w:hAnsi="宋体" w:cs="宋体"/>
                <w:kern w:val="0"/>
                <w:szCs w:val="21"/>
              </w:rPr>
            </w:pPr>
            <w:r w:rsidRPr="001D3D2A">
              <w:rPr>
                <w:rFonts w:ascii="仿宋_GB2312" w:eastAsia="仿宋_GB2312" w:hAnsi="宋体" w:cs="宋体" w:hint="eastAsia"/>
                <w:kern w:val="0"/>
                <w:szCs w:val="21"/>
              </w:rPr>
              <w:t>顾健强</w:t>
            </w:r>
          </w:p>
        </w:tc>
      </w:tr>
    </w:tbl>
    <w:p w:rsidR="00EE1111" w:rsidRPr="00455686" w:rsidRDefault="00EE1111" w:rsidP="000E64F9">
      <w:pPr>
        <w:spacing w:before="240"/>
        <w:rPr>
          <w:sz w:val="18"/>
          <w:szCs w:val="18"/>
        </w:rPr>
      </w:pPr>
    </w:p>
    <w:sectPr w:rsidR="00EE1111" w:rsidRPr="00455686" w:rsidSect="00DE4F0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16F" w:rsidRDefault="00F1716F">
      <w:r>
        <w:separator/>
      </w:r>
    </w:p>
  </w:endnote>
  <w:endnote w:type="continuationSeparator" w:id="0">
    <w:p w:rsidR="00F1716F" w:rsidRDefault="00F1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3C" w:rsidRDefault="00EC76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AF" w:rsidRDefault="002E1DAF" w:rsidP="00685F44">
    <w:pPr>
      <w:pStyle w:val="a4"/>
      <w:jc w:val="center"/>
    </w:pPr>
    <w:r>
      <w:rPr>
        <w:rStyle w:val="a5"/>
      </w:rPr>
      <w:fldChar w:fldCharType="begin"/>
    </w:r>
    <w:r>
      <w:rPr>
        <w:rStyle w:val="a5"/>
      </w:rPr>
      <w:instrText xml:space="preserve"> PAGE </w:instrText>
    </w:r>
    <w:r>
      <w:rPr>
        <w:rStyle w:val="a5"/>
      </w:rPr>
      <w:fldChar w:fldCharType="separate"/>
    </w:r>
    <w:r w:rsidR="00C7078A">
      <w:rPr>
        <w:rStyle w:val="a5"/>
        <w:noProof/>
      </w:rPr>
      <w:t>14</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3C" w:rsidRDefault="00EC76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16F" w:rsidRDefault="00F1716F">
      <w:r>
        <w:separator/>
      </w:r>
    </w:p>
  </w:footnote>
  <w:footnote w:type="continuationSeparator" w:id="0">
    <w:p w:rsidR="00F1716F" w:rsidRDefault="00F17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3C" w:rsidRDefault="00EC76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AF" w:rsidRDefault="002E1DAF" w:rsidP="00C7078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3C" w:rsidRDefault="00EC76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CD0"/>
    <w:multiLevelType w:val="multilevel"/>
    <w:tmpl w:val="C122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85A61"/>
    <w:multiLevelType w:val="hybridMultilevel"/>
    <w:tmpl w:val="35BAAA34"/>
    <w:lvl w:ilvl="0" w:tplc="0E449DA4">
      <w:numFmt w:val="bullet"/>
      <w:lvlText w:val="◆"/>
      <w:lvlJc w:val="left"/>
      <w:pPr>
        <w:tabs>
          <w:tab w:val="num" w:pos="1765"/>
        </w:tabs>
        <w:ind w:left="1765" w:hanging="1125"/>
      </w:pPr>
      <w:rPr>
        <w:rFonts w:ascii="仿宋_GB2312" w:eastAsia="仿宋_GB2312" w:hAnsi="Times New Roman" w:cs="Times New Roman" w:hint="eastAsia"/>
        <w:sz w:val="32"/>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2">
    <w:nsid w:val="128E785A"/>
    <w:multiLevelType w:val="hybridMultilevel"/>
    <w:tmpl w:val="1472C8E2"/>
    <w:lvl w:ilvl="0" w:tplc="0394BB1E">
      <w:start w:val="3"/>
      <w:numFmt w:val="japaneseCounting"/>
      <w:lvlText w:val="第%1章"/>
      <w:lvlJc w:val="left"/>
      <w:pPr>
        <w:tabs>
          <w:tab w:val="num" w:pos="4235"/>
        </w:tabs>
        <w:ind w:left="423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7BE7C87"/>
    <w:multiLevelType w:val="hybridMultilevel"/>
    <w:tmpl w:val="CEF04BFE"/>
    <w:lvl w:ilvl="0" w:tplc="C4325FBA">
      <w:numFmt w:val="bullet"/>
      <w:lvlText w:val="◆"/>
      <w:lvlJc w:val="left"/>
      <w:pPr>
        <w:tabs>
          <w:tab w:val="num" w:pos="1400"/>
        </w:tabs>
        <w:ind w:left="1400" w:hanging="840"/>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4">
    <w:nsid w:val="1D586CE3"/>
    <w:multiLevelType w:val="hybridMultilevel"/>
    <w:tmpl w:val="53C08610"/>
    <w:lvl w:ilvl="0" w:tplc="D9BCB9E6">
      <w:start w:val="3"/>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20E17FDF"/>
    <w:multiLevelType w:val="hybridMultilevel"/>
    <w:tmpl w:val="FB5A3EA0"/>
    <w:lvl w:ilvl="0" w:tplc="B8FA01E4">
      <w:numFmt w:val="bullet"/>
      <w:lvlText w:val="◆"/>
      <w:lvlJc w:val="left"/>
      <w:pPr>
        <w:tabs>
          <w:tab w:val="num" w:pos="1711"/>
        </w:tabs>
        <w:ind w:left="1711" w:hanging="1065"/>
      </w:pPr>
      <w:rPr>
        <w:rFonts w:ascii="仿宋_GB2312" w:eastAsia="仿宋_GB2312" w:hAnsi="Times New Roman" w:cs="Times New Roman" w:hint="eastAsia"/>
      </w:rPr>
    </w:lvl>
    <w:lvl w:ilvl="1" w:tplc="04090003" w:tentative="1">
      <w:start w:val="1"/>
      <w:numFmt w:val="bullet"/>
      <w:lvlText w:val=""/>
      <w:lvlJc w:val="left"/>
      <w:pPr>
        <w:tabs>
          <w:tab w:val="num" w:pos="1486"/>
        </w:tabs>
        <w:ind w:left="1486" w:hanging="420"/>
      </w:pPr>
      <w:rPr>
        <w:rFonts w:ascii="Wingdings" w:hAnsi="Wingdings" w:hint="default"/>
      </w:rPr>
    </w:lvl>
    <w:lvl w:ilvl="2" w:tplc="04090005" w:tentative="1">
      <w:start w:val="1"/>
      <w:numFmt w:val="bullet"/>
      <w:lvlText w:val=""/>
      <w:lvlJc w:val="left"/>
      <w:pPr>
        <w:tabs>
          <w:tab w:val="num" w:pos="1906"/>
        </w:tabs>
        <w:ind w:left="1906" w:hanging="420"/>
      </w:pPr>
      <w:rPr>
        <w:rFonts w:ascii="Wingdings" w:hAnsi="Wingdings" w:hint="default"/>
      </w:rPr>
    </w:lvl>
    <w:lvl w:ilvl="3" w:tplc="04090001" w:tentative="1">
      <w:start w:val="1"/>
      <w:numFmt w:val="bullet"/>
      <w:lvlText w:val=""/>
      <w:lvlJc w:val="left"/>
      <w:pPr>
        <w:tabs>
          <w:tab w:val="num" w:pos="2326"/>
        </w:tabs>
        <w:ind w:left="2326" w:hanging="420"/>
      </w:pPr>
      <w:rPr>
        <w:rFonts w:ascii="Wingdings" w:hAnsi="Wingdings" w:hint="default"/>
      </w:rPr>
    </w:lvl>
    <w:lvl w:ilvl="4" w:tplc="04090003" w:tentative="1">
      <w:start w:val="1"/>
      <w:numFmt w:val="bullet"/>
      <w:lvlText w:val=""/>
      <w:lvlJc w:val="left"/>
      <w:pPr>
        <w:tabs>
          <w:tab w:val="num" w:pos="2746"/>
        </w:tabs>
        <w:ind w:left="2746" w:hanging="420"/>
      </w:pPr>
      <w:rPr>
        <w:rFonts w:ascii="Wingdings" w:hAnsi="Wingdings" w:hint="default"/>
      </w:rPr>
    </w:lvl>
    <w:lvl w:ilvl="5" w:tplc="04090005" w:tentative="1">
      <w:start w:val="1"/>
      <w:numFmt w:val="bullet"/>
      <w:lvlText w:val=""/>
      <w:lvlJc w:val="left"/>
      <w:pPr>
        <w:tabs>
          <w:tab w:val="num" w:pos="3166"/>
        </w:tabs>
        <w:ind w:left="3166" w:hanging="420"/>
      </w:pPr>
      <w:rPr>
        <w:rFonts w:ascii="Wingdings" w:hAnsi="Wingdings" w:hint="default"/>
      </w:rPr>
    </w:lvl>
    <w:lvl w:ilvl="6" w:tplc="04090001" w:tentative="1">
      <w:start w:val="1"/>
      <w:numFmt w:val="bullet"/>
      <w:lvlText w:val=""/>
      <w:lvlJc w:val="left"/>
      <w:pPr>
        <w:tabs>
          <w:tab w:val="num" w:pos="3586"/>
        </w:tabs>
        <w:ind w:left="3586" w:hanging="420"/>
      </w:pPr>
      <w:rPr>
        <w:rFonts w:ascii="Wingdings" w:hAnsi="Wingdings" w:hint="default"/>
      </w:rPr>
    </w:lvl>
    <w:lvl w:ilvl="7" w:tplc="04090003" w:tentative="1">
      <w:start w:val="1"/>
      <w:numFmt w:val="bullet"/>
      <w:lvlText w:val=""/>
      <w:lvlJc w:val="left"/>
      <w:pPr>
        <w:tabs>
          <w:tab w:val="num" w:pos="4006"/>
        </w:tabs>
        <w:ind w:left="4006" w:hanging="420"/>
      </w:pPr>
      <w:rPr>
        <w:rFonts w:ascii="Wingdings" w:hAnsi="Wingdings" w:hint="default"/>
      </w:rPr>
    </w:lvl>
    <w:lvl w:ilvl="8" w:tplc="04090005" w:tentative="1">
      <w:start w:val="1"/>
      <w:numFmt w:val="bullet"/>
      <w:lvlText w:val=""/>
      <w:lvlJc w:val="left"/>
      <w:pPr>
        <w:tabs>
          <w:tab w:val="num" w:pos="4426"/>
        </w:tabs>
        <w:ind w:left="4426" w:hanging="420"/>
      </w:pPr>
      <w:rPr>
        <w:rFonts w:ascii="Wingdings" w:hAnsi="Wingdings" w:hint="default"/>
      </w:rPr>
    </w:lvl>
  </w:abstractNum>
  <w:abstractNum w:abstractNumId="6">
    <w:nsid w:val="26E008AC"/>
    <w:multiLevelType w:val="multilevel"/>
    <w:tmpl w:val="BD82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F598A"/>
    <w:multiLevelType w:val="hybridMultilevel"/>
    <w:tmpl w:val="A7144D52"/>
    <w:lvl w:ilvl="0" w:tplc="9EB071F0">
      <w:numFmt w:val="bullet"/>
      <w:lvlText w:val="◆"/>
      <w:lvlJc w:val="left"/>
      <w:pPr>
        <w:tabs>
          <w:tab w:val="num" w:pos="1535"/>
        </w:tabs>
        <w:ind w:left="1535" w:hanging="975"/>
      </w:pPr>
      <w:rPr>
        <w:rFonts w:ascii="仿宋_GB2312" w:eastAsia="仿宋_GB2312" w:hAnsi="宋体" w:cs="宋体"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8">
    <w:nsid w:val="2DDB5E05"/>
    <w:multiLevelType w:val="hybridMultilevel"/>
    <w:tmpl w:val="AB068236"/>
    <w:lvl w:ilvl="0" w:tplc="8D928B68">
      <w:numFmt w:val="bullet"/>
      <w:lvlText w:val="◆"/>
      <w:lvlJc w:val="left"/>
      <w:pPr>
        <w:tabs>
          <w:tab w:val="num" w:pos="915"/>
        </w:tabs>
        <w:ind w:left="915" w:hanging="360"/>
      </w:pPr>
      <w:rPr>
        <w:rFonts w:ascii="仿宋_GB2312" w:eastAsia="仿宋_GB2312" w:hAnsi="Times New Roman" w:cs="Times New Roman" w:hint="eastAsia"/>
        <w:color w:val="auto"/>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9">
    <w:nsid w:val="39414224"/>
    <w:multiLevelType w:val="hybridMultilevel"/>
    <w:tmpl w:val="598CB998"/>
    <w:lvl w:ilvl="0" w:tplc="CC98927E">
      <w:numFmt w:val="bullet"/>
      <w:lvlText w:val="◆"/>
      <w:lvlJc w:val="left"/>
      <w:pPr>
        <w:tabs>
          <w:tab w:val="num" w:pos="1535"/>
        </w:tabs>
        <w:ind w:left="1535" w:hanging="975"/>
      </w:pPr>
      <w:rPr>
        <w:rFonts w:ascii="仿宋_GB2312" w:eastAsia="仿宋_GB2312" w:hAnsi="Times New Roman"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0">
    <w:nsid w:val="49B735B5"/>
    <w:multiLevelType w:val="hybridMultilevel"/>
    <w:tmpl w:val="16BA1DBC"/>
    <w:lvl w:ilvl="0" w:tplc="69E286E8">
      <w:start w:val="1"/>
      <w:numFmt w:val="japaneseCounting"/>
      <w:lvlText w:val="第%1章"/>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804499"/>
    <w:multiLevelType w:val="hybridMultilevel"/>
    <w:tmpl w:val="7A8EFA94"/>
    <w:lvl w:ilvl="0" w:tplc="B2CA766C">
      <w:numFmt w:val="bullet"/>
      <w:lvlText w:val="◆"/>
      <w:lvlJc w:val="left"/>
      <w:pPr>
        <w:tabs>
          <w:tab w:val="num" w:pos="1550"/>
        </w:tabs>
        <w:ind w:left="1550" w:hanging="990"/>
      </w:pPr>
      <w:rPr>
        <w:rFonts w:ascii="仿宋_GB2312" w:eastAsia="仿宋_GB2312" w:hAnsi="Times New Roman" w:cs="Times New Roman" w:hint="eastAsia"/>
        <w:color w:val="auto"/>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2">
    <w:nsid w:val="5317632C"/>
    <w:multiLevelType w:val="multilevel"/>
    <w:tmpl w:val="A03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DD5A06"/>
    <w:multiLevelType w:val="hybridMultilevel"/>
    <w:tmpl w:val="E6003BC0"/>
    <w:lvl w:ilvl="0" w:tplc="81B0DB0C">
      <w:start w:val="1"/>
      <w:numFmt w:val="bullet"/>
      <w:lvlText w:val="•"/>
      <w:lvlJc w:val="left"/>
      <w:pPr>
        <w:tabs>
          <w:tab w:val="num" w:pos="720"/>
        </w:tabs>
        <w:ind w:left="720" w:hanging="360"/>
      </w:pPr>
      <w:rPr>
        <w:rFonts w:ascii="宋体" w:eastAsia="Times New Roman" w:hAnsi="宋体" w:hint="eastAsia"/>
      </w:rPr>
    </w:lvl>
    <w:lvl w:ilvl="1" w:tplc="ECA86CAA">
      <w:start w:val="1"/>
      <w:numFmt w:val="decimal"/>
      <w:lvlText w:val="%2."/>
      <w:lvlJc w:val="left"/>
      <w:pPr>
        <w:tabs>
          <w:tab w:val="num" w:pos="1440"/>
        </w:tabs>
        <w:ind w:left="1440" w:hanging="360"/>
      </w:pPr>
    </w:lvl>
    <w:lvl w:ilvl="2" w:tplc="3E607D48">
      <w:start w:val="1"/>
      <w:numFmt w:val="decimal"/>
      <w:lvlText w:val="%3."/>
      <w:lvlJc w:val="left"/>
      <w:pPr>
        <w:tabs>
          <w:tab w:val="num" w:pos="2160"/>
        </w:tabs>
        <w:ind w:left="2160" w:hanging="360"/>
      </w:pPr>
    </w:lvl>
    <w:lvl w:ilvl="3" w:tplc="CB5C219A">
      <w:start w:val="1"/>
      <w:numFmt w:val="decimal"/>
      <w:lvlText w:val="%4."/>
      <w:lvlJc w:val="left"/>
      <w:pPr>
        <w:tabs>
          <w:tab w:val="num" w:pos="2880"/>
        </w:tabs>
        <w:ind w:left="2880" w:hanging="360"/>
      </w:pPr>
    </w:lvl>
    <w:lvl w:ilvl="4" w:tplc="72128824">
      <w:start w:val="1"/>
      <w:numFmt w:val="decimal"/>
      <w:lvlText w:val="%5."/>
      <w:lvlJc w:val="left"/>
      <w:pPr>
        <w:tabs>
          <w:tab w:val="num" w:pos="3600"/>
        </w:tabs>
        <w:ind w:left="3600" w:hanging="360"/>
      </w:pPr>
    </w:lvl>
    <w:lvl w:ilvl="5" w:tplc="31725846">
      <w:start w:val="1"/>
      <w:numFmt w:val="decimal"/>
      <w:lvlText w:val="%6."/>
      <w:lvlJc w:val="left"/>
      <w:pPr>
        <w:tabs>
          <w:tab w:val="num" w:pos="4320"/>
        </w:tabs>
        <w:ind w:left="4320" w:hanging="360"/>
      </w:pPr>
    </w:lvl>
    <w:lvl w:ilvl="6" w:tplc="EB883F6A">
      <w:start w:val="1"/>
      <w:numFmt w:val="decimal"/>
      <w:lvlText w:val="%7."/>
      <w:lvlJc w:val="left"/>
      <w:pPr>
        <w:tabs>
          <w:tab w:val="num" w:pos="5040"/>
        </w:tabs>
        <w:ind w:left="5040" w:hanging="360"/>
      </w:pPr>
    </w:lvl>
    <w:lvl w:ilvl="7" w:tplc="17EE575E">
      <w:start w:val="1"/>
      <w:numFmt w:val="decimal"/>
      <w:lvlText w:val="%8."/>
      <w:lvlJc w:val="left"/>
      <w:pPr>
        <w:tabs>
          <w:tab w:val="num" w:pos="5760"/>
        </w:tabs>
        <w:ind w:left="5760" w:hanging="360"/>
      </w:pPr>
    </w:lvl>
    <w:lvl w:ilvl="8" w:tplc="211EE176">
      <w:start w:val="1"/>
      <w:numFmt w:val="decimal"/>
      <w:lvlText w:val="%9."/>
      <w:lvlJc w:val="left"/>
      <w:pPr>
        <w:tabs>
          <w:tab w:val="num" w:pos="6480"/>
        </w:tabs>
        <w:ind w:left="6480" w:hanging="36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1"/>
  </w:num>
  <w:num w:numId="9">
    <w:abstractNumId w:val="12"/>
  </w:num>
  <w:num w:numId="10">
    <w:abstractNumId w:val="6"/>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4E9D"/>
    <w:rsid w:val="0000651D"/>
    <w:rsid w:val="00011114"/>
    <w:rsid w:val="0001228E"/>
    <w:rsid w:val="00013AB1"/>
    <w:rsid w:val="0001412D"/>
    <w:rsid w:val="000179CE"/>
    <w:rsid w:val="000210C8"/>
    <w:rsid w:val="00026CEC"/>
    <w:rsid w:val="000305A1"/>
    <w:rsid w:val="00031AFB"/>
    <w:rsid w:val="000325BC"/>
    <w:rsid w:val="00032697"/>
    <w:rsid w:val="00032E20"/>
    <w:rsid w:val="000334CB"/>
    <w:rsid w:val="00036DFA"/>
    <w:rsid w:val="00037F7D"/>
    <w:rsid w:val="000402B5"/>
    <w:rsid w:val="00040EA1"/>
    <w:rsid w:val="000463AA"/>
    <w:rsid w:val="00047DAA"/>
    <w:rsid w:val="000506B9"/>
    <w:rsid w:val="000541ED"/>
    <w:rsid w:val="000564B4"/>
    <w:rsid w:val="00062153"/>
    <w:rsid w:val="000624C9"/>
    <w:rsid w:val="0006443C"/>
    <w:rsid w:val="00070CE9"/>
    <w:rsid w:val="00072B3B"/>
    <w:rsid w:val="0007597B"/>
    <w:rsid w:val="00076148"/>
    <w:rsid w:val="00076AF3"/>
    <w:rsid w:val="000773D2"/>
    <w:rsid w:val="00082227"/>
    <w:rsid w:val="00082EB2"/>
    <w:rsid w:val="000830F7"/>
    <w:rsid w:val="000875A5"/>
    <w:rsid w:val="00087F16"/>
    <w:rsid w:val="0009021A"/>
    <w:rsid w:val="000931D4"/>
    <w:rsid w:val="000950E6"/>
    <w:rsid w:val="000953F3"/>
    <w:rsid w:val="00097AC0"/>
    <w:rsid w:val="000A0D36"/>
    <w:rsid w:val="000A143C"/>
    <w:rsid w:val="000A28CA"/>
    <w:rsid w:val="000A3549"/>
    <w:rsid w:val="000A354B"/>
    <w:rsid w:val="000A369E"/>
    <w:rsid w:val="000A3786"/>
    <w:rsid w:val="000A5835"/>
    <w:rsid w:val="000A7073"/>
    <w:rsid w:val="000B054E"/>
    <w:rsid w:val="000B1807"/>
    <w:rsid w:val="000B214E"/>
    <w:rsid w:val="000B3287"/>
    <w:rsid w:val="000B456D"/>
    <w:rsid w:val="000B5187"/>
    <w:rsid w:val="000B6BE3"/>
    <w:rsid w:val="000C0A97"/>
    <w:rsid w:val="000C2D1D"/>
    <w:rsid w:val="000C40F5"/>
    <w:rsid w:val="000C4F3C"/>
    <w:rsid w:val="000C53AC"/>
    <w:rsid w:val="000C63E7"/>
    <w:rsid w:val="000D099F"/>
    <w:rsid w:val="000D4B9F"/>
    <w:rsid w:val="000D5F27"/>
    <w:rsid w:val="000D7A78"/>
    <w:rsid w:val="000E37EB"/>
    <w:rsid w:val="000E4838"/>
    <w:rsid w:val="000E5862"/>
    <w:rsid w:val="000E64F9"/>
    <w:rsid w:val="000F16E0"/>
    <w:rsid w:val="000F1F9E"/>
    <w:rsid w:val="000F205F"/>
    <w:rsid w:val="000F4A22"/>
    <w:rsid w:val="000F6672"/>
    <w:rsid w:val="00100837"/>
    <w:rsid w:val="0010565D"/>
    <w:rsid w:val="00105D5C"/>
    <w:rsid w:val="00107E71"/>
    <w:rsid w:val="001106AD"/>
    <w:rsid w:val="001106E0"/>
    <w:rsid w:val="001177FB"/>
    <w:rsid w:val="00120AB6"/>
    <w:rsid w:val="00123533"/>
    <w:rsid w:val="0012568D"/>
    <w:rsid w:val="00130F9F"/>
    <w:rsid w:val="00135B7A"/>
    <w:rsid w:val="001430A1"/>
    <w:rsid w:val="00144813"/>
    <w:rsid w:val="00145998"/>
    <w:rsid w:val="00150E12"/>
    <w:rsid w:val="00151602"/>
    <w:rsid w:val="0015607C"/>
    <w:rsid w:val="001560A7"/>
    <w:rsid w:val="001600B9"/>
    <w:rsid w:val="001606C9"/>
    <w:rsid w:val="00164CCB"/>
    <w:rsid w:val="00164F0D"/>
    <w:rsid w:val="00165103"/>
    <w:rsid w:val="00165330"/>
    <w:rsid w:val="001659B3"/>
    <w:rsid w:val="00166D74"/>
    <w:rsid w:val="00170DAD"/>
    <w:rsid w:val="001719F3"/>
    <w:rsid w:val="00171FBA"/>
    <w:rsid w:val="001816D1"/>
    <w:rsid w:val="0018199F"/>
    <w:rsid w:val="0018238E"/>
    <w:rsid w:val="001857F7"/>
    <w:rsid w:val="00186A2D"/>
    <w:rsid w:val="00190295"/>
    <w:rsid w:val="00191A7A"/>
    <w:rsid w:val="001938B6"/>
    <w:rsid w:val="00195469"/>
    <w:rsid w:val="00195741"/>
    <w:rsid w:val="00197412"/>
    <w:rsid w:val="001A0089"/>
    <w:rsid w:val="001A0178"/>
    <w:rsid w:val="001A537E"/>
    <w:rsid w:val="001A5CF6"/>
    <w:rsid w:val="001B3C2E"/>
    <w:rsid w:val="001B6A25"/>
    <w:rsid w:val="001C07D3"/>
    <w:rsid w:val="001C1B3E"/>
    <w:rsid w:val="001C1B8E"/>
    <w:rsid w:val="001D0DDB"/>
    <w:rsid w:val="001D3D2A"/>
    <w:rsid w:val="001D4BAB"/>
    <w:rsid w:val="001D7B4E"/>
    <w:rsid w:val="001E6495"/>
    <w:rsid w:val="001E70B3"/>
    <w:rsid w:val="001E7ACB"/>
    <w:rsid w:val="001F0382"/>
    <w:rsid w:val="001F2724"/>
    <w:rsid w:val="001F27A2"/>
    <w:rsid w:val="001F38C3"/>
    <w:rsid w:val="001F6FD8"/>
    <w:rsid w:val="001F7E1F"/>
    <w:rsid w:val="00203959"/>
    <w:rsid w:val="00203BB7"/>
    <w:rsid w:val="00204169"/>
    <w:rsid w:val="00204318"/>
    <w:rsid w:val="00206ED6"/>
    <w:rsid w:val="00207431"/>
    <w:rsid w:val="00207868"/>
    <w:rsid w:val="00207982"/>
    <w:rsid w:val="00210484"/>
    <w:rsid w:val="002108D7"/>
    <w:rsid w:val="00210AA2"/>
    <w:rsid w:val="00211237"/>
    <w:rsid w:val="0021194D"/>
    <w:rsid w:val="00216834"/>
    <w:rsid w:val="002174E5"/>
    <w:rsid w:val="00221CC3"/>
    <w:rsid w:val="00226594"/>
    <w:rsid w:val="002276AD"/>
    <w:rsid w:val="002302FB"/>
    <w:rsid w:val="002343EE"/>
    <w:rsid w:val="00234854"/>
    <w:rsid w:val="00237890"/>
    <w:rsid w:val="00240C20"/>
    <w:rsid w:val="00242989"/>
    <w:rsid w:val="0024461F"/>
    <w:rsid w:val="002451F4"/>
    <w:rsid w:val="00246978"/>
    <w:rsid w:val="00252790"/>
    <w:rsid w:val="0025296F"/>
    <w:rsid w:val="00252E95"/>
    <w:rsid w:val="00253F20"/>
    <w:rsid w:val="002541F4"/>
    <w:rsid w:val="002562D3"/>
    <w:rsid w:val="00262F4D"/>
    <w:rsid w:val="00264053"/>
    <w:rsid w:val="00265719"/>
    <w:rsid w:val="00265879"/>
    <w:rsid w:val="00265DB1"/>
    <w:rsid w:val="00265DF4"/>
    <w:rsid w:val="002700DC"/>
    <w:rsid w:val="0027043E"/>
    <w:rsid w:val="00270B15"/>
    <w:rsid w:val="002742AC"/>
    <w:rsid w:val="00274401"/>
    <w:rsid w:val="00274D4A"/>
    <w:rsid w:val="0027563B"/>
    <w:rsid w:val="002760CF"/>
    <w:rsid w:val="00280588"/>
    <w:rsid w:val="00280AD4"/>
    <w:rsid w:val="002872B3"/>
    <w:rsid w:val="00293669"/>
    <w:rsid w:val="002943EB"/>
    <w:rsid w:val="002A1796"/>
    <w:rsid w:val="002A267C"/>
    <w:rsid w:val="002A2F0E"/>
    <w:rsid w:val="002A3A90"/>
    <w:rsid w:val="002A71BC"/>
    <w:rsid w:val="002A7387"/>
    <w:rsid w:val="002A761E"/>
    <w:rsid w:val="002B2057"/>
    <w:rsid w:val="002B39BD"/>
    <w:rsid w:val="002B46CE"/>
    <w:rsid w:val="002B54D5"/>
    <w:rsid w:val="002B62CB"/>
    <w:rsid w:val="002B6E43"/>
    <w:rsid w:val="002B70DA"/>
    <w:rsid w:val="002C06C0"/>
    <w:rsid w:val="002C186C"/>
    <w:rsid w:val="002C636E"/>
    <w:rsid w:val="002C7567"/>
    <w:rsid w:val="002D143F"/>
    <w:rsid w:val="002D251D"/>
    <w:rsid w:val="002D36E0"/>
    <w:rsid w:val="002D3CA5"/>
    <w:rsid w:val="002D59B8"/>
    <w:rsid w:val="002D682E"/>
    <w:rsid w:val="002D6AAE"/>
    <w:rsid w:val="002E106C"/>
    <w:rsid w:val="002E1DAF"/>
    <w:rsid w:val="002E2AEB"/>
    <w:rsid w:val="002E2E90"/>
    <w:rsid w:val="002E3133"/>
    <w:rsid w:val="002E3172"/>
    <w:rsid w:val="002E31B3"/>
    <w:rsid w:val="002F0A5B"/>
    <w:rsid w:val="002F1167"/>
    <w:rsid w:val="002F3714"/>
    <w:rsid w:val="002F61C8"/>
    <w:rsid w:val="002F7523"/>
    <w:rsid w:val="003001F2"/>
    <w:rsid w:val="003012FF"/>
    <w:rsid w:val="003026A8"/>
    <w:rsid w:val="00305DA1"/>
    <w:rsid w:val="00305DB4"/>
    <w:rsid w:val="003065C3"/>
    <w:rsid w:val="00307580"/>
    <w:rsid w:val="003078BA"/>
    <w:rsid w:val="0031001D"/>
    <w:rsid w:val="003116BA"/>
    <w:rsid w:val="0031197F"/>
    <w:rsid w:val="00311DC3"/>
    <w:rsid w:val="00312EDC"/>
    <w:rsid w:val="00314AA5"/>
    <w:rsid w:val="00316FCA"/>
    <w:rsid w:val="003178FA"/>
    <w:rsid w:val="00321211"/>
    <w:rsid w:val="003219EB"/>
    <w:rsid w:val="00323E9E"/>
    <w:rsid w:val="003266DD"/>
    <w:rsid w:val="00326BB6"/>
    <w:rsid w:val="0032727D"/>
    <w:rsid w:val="0033081E"/>
    <w:rsid w:val="00332531"/>
    <w:rsid w:val="00332D16"/>
    <w:rsid w:val="0033486B"/>
    <w:rsid w:val="00334FB5"/>
    <w:rsid w:val="00335B1B"/>
    <w:rsid w:val="0034041F"/>
    <w:rsid w:val="00344172"/>
    <w:rsid w:val="0034449E"/>
    <w:rsid w:val="0034475A"/>
    <w:rsid w:val="00344F94"/>
    <w:rsid w:val="00345AB4"/>
    <w:rsid w:val="00346B8C"/>
    <w:rsid w:val="003506B7"/>
    <w:rsid w:val="00351BA6"/>
    <w:rsid w:val="0035403B"/>
    <w:rsid w:val="00356D96"/>
    <w:rsid w:val="00357716"/>
    <w:rsid w:val="003606EA"/>
    <w:rsid w:val="00361452"/>
    <w:rsid w:val="00364AED"/>
    <w:rsid w:val="003650D6"/>
    <w:rsid w:val="00365179"/>
    <w:rsid w:val="00367AAA"/>
    <w:rsid w:val="00371436"/>
    <w:rsid w:val="003714CA"/>
    <w:rsid w:val="00372904"/>
    <w:rsid w:val="0037327B"/>
    <w:rsid w:val="00373AE3"/>
    <w:rsid w:val="00376A38"/>
    <w:rsid w:val="0037770C"/>
    <w:rsid w:val="00377F60"/>
    <w:rsid w:val="003837D6"/>
    <w:rsid w:val="003856DE"/>
    <w:rsid w:val="003873BE"/>
    <w:rsid w:val="00391161"/>
    <w:rsid w:val="00394B60"/>
    <w:rsid w:val="003958EB"/>
    <w:rsid w:val="00397F63"/>
    <w:rsid w:val="003A0679"/>
    <w:rsid w:val="003A07C2"/>
    <w:rsid w:val="003A15A2"/>
    <w:rsid w:val="003A1879"/>
    <w:rsid w:val="003A7C86"/>
    <w:rsid w:val="003B0A46"/>
    <w:rsid w:val="003B1475"/>
    <w:rsid w:val="003B2A50"/>
    <w:rsid w:val="003B4067"/>
    <w:rsid w:val="003B426F"/>
    <w:rsid w:val="003C0068"/>
    <w:rsid w:val="003C1700"/>
    <w:rsid w:val="003C678A"/>
    <w:rsid w:val="003C7820"/>
    <w:rsid w:val="003D26EF"/>
    <w:rsid w:val="003D3840"/>
    <w:rsid w:val="003D3BA5"/>
    <w:rsid w:val="003D42B2"/>
    <w:rsid w:val="003D4683"/>
    <w:rsid w:val="003D55A9"/>
    <w:rsid w:val="003E005F"/>
    <w:rsid w:val="003E0470"/>
    <w:rsid w:val="003E6ED7"/>
    <w:rsid w:val="003E73D8"/>
    <w:rsid w:val="003F1AAC"/>
    <w:rsid w:val="003F37FC"/>
    <w:rsid w:val="003F3D50"/>
    <w:rsid w:val="003F52DF"/>
    <w:rsid w:val="003F7C89"/>
    <w:rsid w:val="00400554"/>
    <w:rsid w:val="0040158D"/>
    <w:rsid w:val="0040235E"/>
    <w:rsid w:val="004037E2"/>
    <w:rsid w:val="004063BD"/>
    <w:rsid w:val="0040728A"/>
    <w:rsid w:val="00410494"/>
    <w:rsid w:val="0041232C"/>
    <w:rsid w:val="00415B04"/>
    <w:rsid w:val="00416E85"/>
    <w:rsid w:val="004203FC"/>
    <w:rsid w:val="004210DF"/>
    <w:rsid w:val="0042125E"/>
    <w:rsid w:val="0042139F"/>
    <w:rsid w:val="00425847"/>
    <w:rsid w:val="00426A2D"/>
    <w:rsid w:val="0043065F"/>
    <w:rsid w:val="00430A1F"/>
    <w:rsid w:val="00430A48"/>
    <w:rsid w:val="00430C81"/>
    <w:rsid w:val="004312B8"/>
    <w:rsid w:val="00431623"/>
    <w:rsid w:val="00431EB7"/>
    <w:rsid w:val="00431EBC"/>
    <w:rsid w:val="004326C1"/>
    <w:rsid w:val="00432900"/>
    <w:rsid w:val="0043491E"/>
    <w:rsid w:val="00435308"/>
    <w:rsid w:val="0043556D"/>
    <w:rsid w:val="004357E7"/>
    <w:rsid w:val="00436653"/>
    <w:rsid w:val="00445CB8"/>
    <w:rsid w:val="00445D6B"/>
    <w:rsid w:val="00447F76"/>
    <w:rsid w:val="00451A25"/>
    <w:rsid w:val="00453E47"/>
    <w:rsid w:val="00455686"/>
    <w:rsid w:val="00455BE2"/>
    <w:rsid w:val="00456CE4"/>
    <w:rsid w:val="00457C4E"/>
    <w:rsid w:val="00460B88"/>
    <w:rsid w:val="00461EB6"/>
    <w:rsid w:val="00462F96"/>
    <w:rsid w:val="004754AE"/>
    <w:rsid w:val="0047636D"/>
    <w:rsid w:val="0048090C"/>
    <w:rsid w:val="00482C5B"/>
    <w:rsid w:val="00484205"/>
    <w:rsid w:val="00485457"/>
    <w:rsid w:val="00485F89"/>
    <w:rsid w:val="004868EA"/>
    <w:rsid w:val="00486A0C"/>
    <w:rsid w:val="00487F14"/>
    <w:rsid w:val="00490557"/>
    <w:rsid w:val="00493E29"/>
    <w:rsid w:val="00496A36"/>
    <w:rsid w:val="00496ED7"/>
    <w:rsid w:val="00497875"/>
    <w:rsid w:val="004A05E9"/>
    <w:rsid w:val="004B7788"/>
    <w:rsid w:val="004B7E8F"/>
    <w:rsid w:val="004C4134"/>
    <w:rsid w:val="004C4885"/>
    <w:rsid w:val="004C783B"/>
    <w:rsid w:val="004D1A9F"/>
    <w:rsid w:val="004E00BB"/>
    <w:rsid w:val="004E0548"/>
    <w:rsid w:val="004E0DDD"/>
    <w:rsid w:val="004E7690"/>
    <w:rsid w:val="004F67E4"/>
    <w:rsid w:val="0050133E"/>
    <w:rsid w:val="00501603"/>
    <w:rsid w:val="005043B9"/>
    <w:rsid w:val="005062B2"/>
    <w:rsid w:val="00513C82"/>
    <w:rsid w:val="00514B03"/>
    <w:rsid w:val="005172A0"/>
    <w:rsid w:val="00520CB5"/>
    <w:rsid w:val="00521B4F"/>
    <w:rsid w:val="005265BF"/>
    <w:rsid w:val="00526F7C"/>
    <w:rsid w:val="005328E9"/>
    <w:rsid w:val="00533FBF"/>
    <w:rsid w:val="00534683"/>
    <w:rsid w:val="00534733"/>
    <w:rsid w:val="0053508A"/>
    <w:rsid w:val="00535456"/>
    <w:rsid w:val="00535769"/>
    <w:rsid w:val="005448A2"/>
    <w:rsid w:val="005449CB"/>
    <w:rsid w:val="00544ACE"/>
    <w:rsid w:val="0054582A"/>
    <w:rsid w:val="00546874"/>
    <w:rsid w:val="00552D23"/>
    <w:rsid w:val="0055444C"/>
    <w:rsid w:val="0055738F"/>
    <w:rsid w:val="00560096"/>
    <w:rsid w:val="00560C8A"/>
    <w:rsid w:val="005629D1"/>
    <w:rsid w:val="00564383"/>
    <w:rsid w:val="00565B98"/>
    <w:rsid w:val="00574C24"/>
    <w:rsid w:val="00575D5F"/>
    <w:rsid w:val="00577FCE"/>
    <w:rsid w:val="005815D6"/>
    <w:rsid w:val="005818A3"/>
    <w:rsid w:val="005824D6"/>
    <w:rsid w:val="0058265F"/>
    <w:rsid w:val="00592497"/>
    <w:rsid w:val="005924C0"/>
    <w:rsid w:val="005929B8"/>
    <w:rsid w:val="005952DA"/>
    <w:rsid w:val="005A066C"/>
    <w:rsid w:val="005A1E11"/>
    <w:rsid w:val="005A3528"/>
    <w:rsid w:val="005A4358"/>
    <w:rsid w:val="005A4E22"/>
    <w:rsid w:val="005A5115"/>
    <w:rsid w:val="005A76F6"/>
    <w:rsid w:val="005A7E44"/>
    <w:rsid w:val="005B0E1F"/>
    <w:rsid w:val="005B2113"/>
    <w:rsid w:val="005B35D9"/>
    <w:rsid w:val="005B4DAD"/>
    <w:rsid w:val="005B5BC1"/>
    <w:rsid w:val="005B6185"/>
    <w:rsid w:val="005B6283"/>
    <w:rsid w:val="005C4F27"/>
    <w:rsid w:val="005C6BEA"/>
    <w:rsid w:val="005C6DE6"/>
    <w:rsid w:val="005C74B7"/>
    <w:rsid w:val="005C7E3F"/>
    <w:rsid w:val="005D30B3"/>
    <w:rsid w:val="005D3A93"/>
    <w:rsid w:val="005D3AEC"/>
    <w:rsid w:val="005D3EDF"/>
    <w:rsid w:val="005D5351"/>
    <w:rsid w:val="005D5A18"/>
    <w:rsid w:val="005E1429"/>
    <w:rsid w:val="005E1B89"/>
    <w:rsid w:val="005E25F1"/>
    <w:rsid w:val="005E4541"/>
    <w:rsid w:val="005E4C38"/>
    <w:rsid w:val="005E4E11"/>
    <w:rsid w:val="005E5E8D"/>
    <w:rsid w:val="005E7A3E"/>
    <w:rsid w:val="005E7F57"/>
    <w:rsid w:val="005F48D6"/>
    <w:rsid w:val="005F4BD1"/>
    <w:rsid w:val="00601A7A"/>
    <w:rsid w:val="00604001"/>
    <w:rsid w:val="006072AF"/>
    <w:rsid w:val="0061173B"/>
    <w:rsid w:val="0061242F"/>
    <w:rsid w:val="00612FD5"/>
    <w:rsid w:val="00613578"/>
    <w:rsid w:val="0061455B"/>
    <w:rsid w:val="006174BF"/>
    <w:rsid w:val="00620705"/>
    <w:rsid w:val="006215C4"/>
    <w:rsid w:val="00621B27"/>
    <w:rsid w:val="00622422"/>
    <w:rsid w:val="006228FD"/>
    <w:rsid w:val="00625559"/>
    <w:rsid w:val="00625FA5"/>
    <w:rsid w:val="0062762A"/>
    <w:rsid w:val="00627956"/>
    <w:rsid w:val="00630BD7"/>
    <w:rsid w:val="00631083"/>
    <w:rsid w:val="0063283B"/>
    <w:rsid w:val="00632E8B"/>
    <w:rsid w:val="0063383F"/>
    <w:rsid w:val="00634E3C"/>
    <w:rsid w:val="006359E0"/>
    <w:rsid w:val="00637F28"/>
    <w:rsid w:val="00641D0A"/>
    <w:rsid w:val="00647170"/>
    <w:rsid w:val="006509B5"/>
    <w:rsid w:val="0065144F"/>
    <w:rsid w:val="0065261B"/>
    <w:rsid w:val="00653F0F"/>
    <w:rsid w:val="00654075"/>
    <w:rsid w:val="00654154"/>
    <w:rsid w:val="00656EC3"/>
    <w:rsid w:val="0066025B"/>
    <w:rsid w:val="00661E73"/>
    <w:rsid w:val="0066242A"/>
    <w:rsid w:val="00663B4A"/>
    <w:rsid w:val="00665079"/>
    <w:rsid w:val="00666DCA"/>
    <w:rsid w:val="0066762F"/>
    <w:rsid w:val="0067120A"/>
    <w:rsid w:val="0067374C"/>
    <w:rsid w:val="00674053"/>
    <w:rsid w:val="006746A6"/>
    <w:rsid w:val="00675AEB"/>
    <w:rsid w:val="0067658C"/>
    <w:rsid w:val="00680447"/>
    <w:rsid w:val="00683520"/>
    <w:rsid w:val="00685F44"/>
    <w:rsid w:val="00691128"/>
    <w:rsid w:val="00693C7B"/>
    <w:rsid w:val="0069778B"/>
    <w:rsid w:val="006A2585"/>
    <w:rsid w:val="006A3942"/>
    <w:rsid w:val="006A3ED4"/>
    <w:rsid w:val="006A482E"/>
    <w:rsid w:val="006B3512"/>
    <w:rsid w:val="006B3F2F"/>
    <w:rsid w:val="006B68DF"/>
    <w:rsid w:val="006B7BA1"/>
    <w:rsid w:val="006C1009"/>
    <w:rsid w:val="006C5449"/>
    <w:rsid w:val="006D0679"/>
    <w:rsid w:val="006D3D25"/>
    <w:rsid w:val="006D54D3"/>
    <w:rsid w:val="006E3B4F"/>
    <w:rsid w:val="006E53B8"/>
    <w:rsid w:val="006E6457"/>
    <w:rsid w:val="006E7535"/>
    <w:rsid w:val="006E7968"/>
    <w:rsid w:val="006F17A2"/>
    <w:rsid w:val="006F1F29"/>
    <w:rsid w:val="006F3A21"/>
    <w:rsid w:val="006F48DD"/>
    <w:rsid w:val="006F5F46"/>
    <w:rsid w:val="006F6423"/>
    <w:rsid w:val="006F701B"/>
    <w:rsid w:val="00705044"/>
    <w:rsid w:val="00705C47"/>
    <w:rsid w:val="00705EEC"/>
    <w:rsid w:val="00705F6F"/>
    <w:rsid w:val="00711D5B"/>
    <w:rsid w:val="00713C60"/>
    <w:rsid w:val="00721D6D"/>
    <w:rsid w:val="00722B1C"/>
    <w:rsid w:val="007253BC"/>
    <w:rsid w:val="007253D2"/>
    <w:rsid w:val="00730214"/>
    <w:rsid w:val="00734AD2"/>
    <w:rsid w:val="00735199"/>
    <w:rsid w:val="00736793"/>
    <w:rsid w:val="00743B10"/>
    <w:rsid w:val="00744FB7"/>
    <w:rsid w:val="0074577C"/>
    <w:rsid w:val="007457DE"/>
    <w:rsid w:val="00745B88"/>
    <w:rsid w:val="00747E17"/>
    <w:rsid w:val="00750B42"/>
    <w:rsid w:val="00753CCD"/>
    <w:rsid w:val="007567F3"/>
    <w:rsid w:val="0075793C"/>
    <w:rsid w:val="00760E98"/>
    <w:rsid w:val="00760F73"/>
    <w:rsid w:val="00762021"/>
    <w:rsid w:val="00764E8B"/>
    <w:rsid w:val="00767632"/>
    <w:rsid w:val="00767A53"/>
    <w:rsid w:val="00773D8D"/>
    <w:rsid w:val="007743CD"/>
    <w:rsid w:val="00774ABC"/>
    <w:rsid w:val="00776BCA"/>
    <w:rsid w:val="00776D5B"/>
    <w:rsid w:val="00777558"/>
    <w:rsid w:val="00777D97"/>
    <w:rsid w:val="007812FE"/>
    <w:rsid w:val="0078449A"/>
    <w:rsid w:val="00784FD2"/>
    <w:rsid w:val="00792493"/>
    <w:rsid w:val="007936AB"/>
    <w:rsid w:val="007948D4"/>
    <w:rsid w:val="00796251"/>
    <w:rsid w:val="007963EC"/>
    <w:rsid w:val="007A13E6"/>
    <w:rsid w:val="007A20C2"/>
    <w:rsid w:val="007A249F"/>
    <w:rsid w:val="007A3C8E"/>
    <w:rsid w:val="007A4545"/>
    <w:rsid w:val="007A5AF6"/>
    <w:rsid w:val="007A5B5D"/>
    <w:rsid w:val="007A7C03"/>
    <w:rsid w:val="007A7FAA"/>
    <w:rsid w:val="007B19E6"/>
    <w:rsid w:val="007B1C36"/>
    <w:rsid w:val="007B2789"/>
    <w:rsid w:val="007B34D0"/>
    <w:rsid w:val="007B4299"/>
    <w:rsid w:val="007B434C"/>
    <w:rsid w:val="007B6998"/>
    <w:rsid w:val="007B6D8A"/>
    <w:rsid w:val="007B776B"/>
    <w:rsid w:val="007B7C07"/>
    <w:rsid w:val="007B7E2E"/>
    <w:rsid w:val="007C4564"/>
    <w:rsid w:val="007C5F2F"/>
    <w:rsid w:val="007D1721"/>
    <w:rsid w:val="007D2E9A"/>
    <w:rsid w:val="007D65FA"/>
    <w:rsid w:val="007E0253"/>
    <w:rsid w:val="007E0822"/>
    <w:rsid w:val="007E2741"/>
    <w:rsid w:val="007E3B9F"/>
    <w:rsid w:val="007E3CCB"/>
    <w:rsid w:val="007E6CFF"/>
    <w:rsid w:val="007E7D61"/>
    <w:rsid w:val="007F05E1"/>
    <w:rsid w:val="007F1174"/>
    <w:rsid w:val="007F1420"/>
    <w:rsid w:val="007F178F"/>
    <w:rsid w:val="007F1DE5"/>
    <w:rsid w:val="007F2EFF"/>
    <w:rsid w:val="00801C0A"/>
    <w:rsid w:val="00802D5C"/>
    <w:rsid w:val="008035D9"/>
    <w:rsid w:val="008055F3"/>
    <w:rsid w:val="00807FF8"/>
    <w:rsid w:val="008123CB"/>
    <w:rsid w:val="00814C32"/>
    <w:rsid w:val="00820591"/>
    <w:rsid w:val="00824A1D"/>
    <w:rsid w:val="008250B3"/>
    <w:rsid w:val="008251EE"/>
    <w:rsid w:val="008272F5"/>
    <w:rsid w:val="00827E3B"/>
    <w:rsid w:val="0083030B"/>
    <w:rsid w:val="00830327"/>
    <w:rsid w:val="00834780"/>
    <w:rsid w:val="0083622C"/>
    <w:rsid w:val="00846809"/>
    <w:rsid w:val="0084709E"/>
    <w:rsid w:val="0085058C"/>
    <w:rsid w:val="008509F0"/>
    <w:rsid w:val="00851730"/>
    <w:rsid w:val="00853592"/>
    <w:rsid w:val="00854CD9"/>
    <w:rsid w:val="0086028B"/>
    <w:rsid w:val="00860CFF"/>
    <w:rsid w:val="008614DA"/>
    <w:rsid w:val="0086215C"/>
    <w:rsid w:val="00862E97"/>
    <w:rsid w:val="00865C8B"/>
    <w:rsid w:val="00870786"/>
    <w:rsid w:val="0087083E"/>
    <w:rsid w:val="00871327"/>
    <w:rsid w:val="008719E4"/>
    <w:rsid w:val="00873FBD"/>
    <w:rsid w:val="008746B1"/>
    <w:rsid w:val="0087689C"/>
    <w:rsid w:val="008776D3"/>
    <w:rsid w:val="00877A87"/>
    <w:rsid w:val="00880254"/>
    <w:rsid w:val="008809D7"/>
    <w:rsid w:val="00885B25"/>
    <w:rsid w:val="00890A86"/>
    <w:rsid w:val="00891913"/>
    <w:rsid w:val="00892EBD"/>
    <w:rsid w:val="008934A9"/>
    <w:rsid w:val="00894267"/>
    <w:rsid w:val="00894B0F"/>
    <w:rsid w:val="00894B94"/>
    <w:rsid w:val="008A1185"/>
    <w:rsid w:val="008A2557"/>
    <w:rsid w:val="008A5209"/>
    <w:rsid w:val="008A6180"/>
    <w:rsid w:val="008B22D6"/>
    <w:rsid w:val="008B6462"/>
    <w:rsid w:val="008B74E5"/>
    <w:rsid w:val="008B77B1"/>
    <w:rsid w:val="008C2CAB"/>
    <w:rsid w:val="008C4605"/>
    <w:rsid w:val="008C46DC"/>
    <w:rsid w:val="008C5F55"/>
    <w:rsid w:val="008C70E8"/>
    <w:rsid w:val="008D0321"/>
    <w:rsid w:val="008D105F"/>
    <w:rsid w:val="008D1C51"/>
    <w:rsid w:val="008D2CFC"/>
    <w:rsid w:val="008D2E6C"/>
    <w:rsid w:val="008D3675"/>
    <w:rsid w:val="008D62E4"/>
    <w:rsid w:val="008E12A9"/>
    <w:rsid w:val="008E29F8"/>
    <w:rsid w:val="008E518E"/>
    <w:rsid w:val="008E6375"/>
    <w:rsid w:val="008E6577"/>
    <w:rsid w:val="008F3972"/>
    <w:rsid w:val="008F44FD"/>
    <w:rsid w:val="008F4D7A"/>
    <w:rsid w:val="008F4E06"/>
    <w:rsid w:val="008F6A6C"/>
    <w:rsid w:val="00900956"/>
    <w:rsid w:val="00902590"/>
    <w:rsid w:val="00902CF5"/>
    <w:rsid w:val="00902E9A"/>
    <w:rsid w:val="0090337F"/>
    <w:rsid w:val="0090562E"/>
    <w:rsid w:val="00914AF2"/>
    <w:rsid w:val="00916CCD"/>
    <w:rsid w:val="009173C8"/>
    <w:rsid w:val="00920E46"/>
    <w:rsid w:val="009215D0"/>
    <w:rsid w:val="00923519"/>
    <w:rsid w:val="0092463A"/>
    <w:rsid w:val="00926F67"/>
    <w:rsid w:val="009303E1"/>
    <w:rsid w:val="00930C68"/>
    <w:rsid w:val="00931258"/>
    <w:rsid w:val="0093178A"/>
    <w:rsid w:val="00931DDD"/>
    <w:rsid w:val="0094043F"/>
    <w:rsid w:val="009421EF"/>
    <w:rsid w:val="009423D3"/>
    <w:rsid w:val="00943D67"/>
    <w:rsid w:val="00944622"/>
    <w:rsid w:val="00952148"/>
    <w:rsid w:val="0095521A"/>
    <w:rsid w:val="00955659"/>
    <w:rsid w:val="009562EF"/>
    <w:rsid w:val="009600AC"/>
    <w:rsid w:val="0096069A"/>
    <w:rsid w:val="00961A90"/>
    <w:rsid w:val="00964528"/>
    <w:rsid w:val="00966D07"/>
    <w:rsid w:val="00970659"/>
    <w:rsid w:val="00970ABB"/>
    <w:rsid w:val="00970D60"/>
    <w:rsid w:val="009723AE"/>
    <w:rsid w:val="00973F11"/>
    <w:rsid w:val="00977078"/>
    <w:rsid w:val="0098087A"/>
    <w:rsid w:val="00982D08"/>
    <w:rsid w:val="00982E44"/>
    <w:rsid w:val="00983051"/>
    <w:rsid w:val="0098667D"/>
    <w:rsid w:val="00986B23"/>
    <w:rsid w:val="00986C77"/>
    <w:rsid w:val="00987FB4"/>
    <w:rsid w:val="00990E46"/>
    <w:rsid w:val="00996C9F"/>
    <w:rsid w:val="009A359F"/>
    <w:rsid w:val="009A5719"/>
    <w:rsid w:val="009B4256"/>
    <w:rsid w:val="009B5492"/>
    <w:rsid w:val="009B6524"/>
    <w:rsid w:val="009B71A8"/>
    <w:rsid w:val="009C6275"/>
    <w:rsid w:val="009C7738"/>
    <w:rsid w:val="009C7C12"/>
    <w:rsid w:val="009D064E"/>
    <w:rsid w:val="009D0968"/>
    <w:rsid w:val="009D1BAC"/>
    <w:rsid w:val="009D5746"/>
    <w:rsid w:val="009D6D66"/>
    <w:rsid w:val="009E0339"/>
    <w:rsid w:val="009E21EF"/>
    <w:rsid w:val="009E32DE"/>
    <w:rsid w:val="009E430B"/>
    <w:rsid w:val="009E5219"/>
    <w:rsid w:val="009E5437"/>
    <w:rsid w:val="009E63B7"/>
    <w:rsid w:val="009E65EA"/>
    <w:rsid w:val="009E7D67"/>
    <w:rsid w:val="009F09AD"/>
    <w:rsid w:val="009F0EF7"/>
    <w:rsid w:val="009F3CDA"/>
    <w:rsid w:val="009F6E9E"/>
    <w:rsid w:val="00A0463D"/>
    <w:rsid w:val="00A11DD7"/>
    <w:rsid w:val="00A1201E"/>
    <w:rsid w:val="00A142CF"/>
    <w:rsid w:val="00A14E86"/>
    <w:rsid w:val="00A210FF"/>
    <w:rsid w:val="00A21F1B"/>
    <w:rsid w:val="00A2238E"/>
    <w:rsid w:val="00A22C14"/>
    <w:rsid w:val="00A240F1"/>
    <w:rsid w:val="00A26EB2"/>
    <w:rsid w:val="00A26F1E"/>
    <w:rsid w:val="00A31918"/>
    <w:rsid w:val="00A3510A"/>
    <w:rsid w:val="00A416ED"/>
    <w:rsid w:val="00A46B98"/>
    <w:rsid w:val="00A470D2"/>
    <w:rsid w:val="00A47B2E"/>
    <w:rsid w:val="00A51D84"/>
    <w:rsid w:val="00A53A68"/>
    <w:rsid w:val="00A55DD3"/>
    <w:rsid w:val="00A630ED"/>
    <w:rsid w:val="00A64E6B"/>
    <w:rsid w:val="00A70AC6"/>
    <w:rsid w:val="00A7137F"/>
    <w:rsid w:val="00A71F07"/>
    <w:rsid w:val="00A725FB"/>
    <w:rsid w:val="00A75179"/>
    <w:rsid w:val="00A768F6"/>
    <w:rsid w:val="00A77E91"/>
    <w:rsid w:val="00A800A4"/>
    <w:rsid w:val="00A803FE"/>
    <w:rsid w:val="00A8277B"/>
    <w:rsid w:val="00A8523D"/>
    <w:rsid w:val="00A85466"/>
    <w:rsid w:val="00A942B1"/>
    <w:rsid w:val="00AA55C9"/>
    <w:rsid w:val="00AB01AF"/>
    <w:rsid w:val="00AB0448"/>
    <w:rsid w:val="00AB2494"/>
    <w:rsid w:val="00AB5759"/>
    <w:rsid w:val="00AB5C39"/>
    <w:rsid w:val="00AB7C0D"/>
    <w:rsid w:val="00AC2250"/>
    <w:rsid w:val="00AC230D"/>
    <w:rsid w:val="00AC593C"/>
    <w:rsid w:val="00AC7ECD"/>
    <w:rsid w:val="00AD0059"/>
    <w:rsid w:val="00AD0079"/>
    <w:rsid w:val="00AD1180"/>
    <w:rsid w:val="00AD11CF"/>
    <w:rsid w:val="00AD247B"/>
    <w:rsid w:val="00AD5869"/>
    <w:rsid w:val="00AD678D"/>
    <w:rsid w:val="00AD7D2E"/>
    <w:rsid w:val="00AE328E"/>
    <w:rsid w:val="00AF06F3"/>
    <w:rsid w:val="00AF1049"/>
    <w:rsid w:val="00AF2ECE"/>
    <w:rsid w:val="00AF3218"/>
    <w:rsid w:val="00AF4313"/>
    <w:rsid w:val="00AF4F82"/>
    <w:rsid w:val="00B03081"/>
    <w:rsid w:val="00B03242"/>
    <w:rsid w:val="00B06A3F"/>
    <w:rsid w:val="00B0734E"/>
    <w:rsid w:val="00B13082"/>
    <w:rsid w:val="00B152C5"/>
    <w:rsid w:val="00B20614"/>
    <w:rsid w:val="00B219CE"/>
    <w:rsid w:val="00B22324"/>
    <w:rsid w:val="00B2589E"/>
    <w:rsid w:val="00B26AC4"/>
    <w:rsid w:val="00B27D11"/>
    <w:rsid w:val="00B31BA9"/>
    <w:rsid w:val="00B31F49"/>
    <w:rsid w:val="00B35EB5"/>
    <w:rsid w:val="00B41E91"/>
    <w:rsid w:val="00B41ED1"/>
    <w:rsid w:val="00B42BA7"/>
    <w:rsid w:val="00B44EA7"/>
    <w:rsid w:val="00B45830"/>
    <w:rsid w:val="00B46B6A"/>
    <w:rsid w:val="00B47077"/>
    <w:rsid w:val="00B509F0"/>
    <w:rsid w:val="00B650F0"/>
    <w:rsid w:val="00B6573F"/>
    <w:rsid w:val="00B67610"/>
    <w:rsid w:val="00B7203C"/>
    <w:rsid w:val="00B72C67"/>
    <w:rsid w:val="00B74CA9"/>
    <w:rsid w:val="00B75F6F"/>
    <w:rsid w:val="00B77146"/>
    <w:rsid w:val="00B8113D"/>
    <w:rsid w:val="00B815E3"/>
    <w:rsid w:val="00B8194E"/>
    <w:rsid w:val="00B83A17"/>
    <w:rsid w:val="00B845DB"/>
    <w:rsid w:val="00B85017"/>
    <w:rsid w:val="00B8534F"/>
    <w:rsid w:val="00B856FD"/>
    <w:rsid w:val="00B86C7D"/>
    <w:rsid w:val="00B91313"/>
    <w:rsid w:val="00B944BD"/>
    <w:rsid w:val="00B947BD"/>
    <w:rsid w:val="00BA14D2"/>
    <w:rsid w:val="00BA2AAA"/>
    <w:rsid w:val="00BA2EF3"/>
    <w:rsid w:val="00BA44F6"/>
    <w:rsid w:val="00BA4C28"/>
    <w:rsid w:val="00BA6AB6"/>
    <w:rsid w:val="00BA6CF2"/>
    <w:rsid w:val="00BB63A1"/>
    <w:rsid w:val="00BC3941"/>
    <w:rsid w:val="00BC5D62"/>
    <w:rsid w:val="00BC725F"/>
    <w:rsid w:val="00BC7E84"/>
    <w:rsid w:val="00BD0121"/>
    <w:rsid w:val="00BD0777"/>
    <w:rsid w:val="00BD199F"/>
    <w:rsid w:val="00BD206F"/>
    <w:rsid w:val="00BD4287"/>
    <w:rsid w:val="00BD4A1A"/>
    <w:rsid w:val="00BE0E17"/>
    <w:rsid w:val="00BE258C"/>
    <w:rsid w:val="00BE2727"/>
    <w:rsid w:val="00BE36E4"/>
    <w:rsid w:val="00BE63F2"/>
    <w:rsid w:val="00BE7655"/>
    <w:rsid w:val="00BE774C"/>
    <w:rsid w:val="00BF015F"/>
    <w:rsid w:val="00BF3390"/>
    <w:rsid w:val="00BF557D"/>
    <w:rsid w:val="00BF5C9B"/>
    <w:rsid w:val="00BF5CC4"/>
    <w:rsid w:val="00BF62C6"/>
    <w:rsid w:val="00BF7866"/>
    <w:rsid w:val="00C0199B"/>
    <w:rsid w:val="00C0470A"/>
    <w:rsid w:val="00C047D6"/>
    <w:rsid w:val="00C0521A"/>
    <w:rsid w:val="00C05CA7"/>
    <w:rsid w:val="00C0735B"/>
    <w:rsid w:val="00C11E16"/>
    <w:rsid w:val="00C128CB"/>
    <w:rsid w:val="00C1341F"/>
    <w:rsid w:val="00C13DC7"/>
    <w:rsid w:val="00C15EBC"/>
    <w:rsid w:val="00C24340"/>
    <w:rsid w:val="00C24CF1"/>
    <w:rsid w:val="00C2682B"/>
    <w:rsid w:val="00C26F89"/>
    <w:rsid w:val="00C2736F"/>
    <w:rsid w:val="00C313E2"/>
    <w:rsid w:val="00C3370B"/>
    <w:rsid w:val="00C3543F"/>
    <w:rsid w:val="00C3554A"/>
    <w:rsid w:val="00C367FA"/>
    <w:rsid w:val="00C41363"/>
    <w:rsid w:val="00C4147F"/>
    <w:rsid w:val="00C44443"/>
    <w:rsid w:val="00C44CAD"/>
    <w:rsid w:val="00C45897"/>
    <w:rsid w:val="00C45D49"/>
    <w:rsid w:val="00C46BA8"/>
    <w:rsid w:val="00C47003"/>
    <w:rsid w:val="00C50B79"/>
    <w:rsid w:val="00C52C05"/>
    <w:rsid w:val="00C5368E"/>
    <w:rsid w:val="00C57964"/>
    <w:rsid w:val="00C60A12"/>
    <w:rsid w:val="00C6106C"/>
    <w:rsid w:val="00C61EF0"/>
    <w:rsid w:val="00C62286"/>
    <w:rsid w:val="00C62EDE"/>
    <w:rsid w:val="00C65343"/>
    <w:rsid w:val="00C66204"/>
    <w:rsid w:val="00C66805"/>
    <w:rsid w:val="00C7078A"/>
    <w:rsid w:val="00C70C8B"/>
    <w:rsid w:val="00C765E1"/>
    <w:rsid w:val="00C76827"/>
    <w:rsid w:val="00C80A47"/>
    <w:rsid w:val="00C81BB5"/>
    <w:rsid w:val="00C86B44"/>
    <w:rsid w:val="00C86CBD"/>
    <w:rsid w:val="00C904AD"/>
    <w:rsid w:val="00C908D6"/>
    <w:rsid w:val="00C920BF"/>
    <w:rsid w:val="00C93673"/>
    <w:rsid w:val="00C95E64"/>
    <w:rsid w:val="00C97580"/>
    <w:rsid w:val="00CA2E99"/>
    <w:rsid w:val="00CA4E5D"/>
    <w:rsid w:val="00CA52F2"/>
    <w:rsid w:val="00CA74CF"/>
    <w:rsid w:val="00CA7BE9"/>
    <w:rsid w:val="00CB1446"/>
    <w:rsid w:val="00CB1C46"/>
    <w:rsid w:val="00CB5308"/>
    <w:rsid w:val="00CB5A43"/>
    <w:rsid w:val="00CB6950"/>
    <w:rsid w:val="00CB6BB6"/>
    <w:rsid w:val="00CB6DED"/>
    <w:rsid w:val="00CB7CB4"/>
    <w:rsid w:val="00CC4247"/>
    <w:rsid w:val="00CC47EA"/>
    <w:rsid w:val="00CC4A89"/>
    <w:rsid w:val="00CC76DE"/>
    <w:rsid w:val="00CD1425"/>
    <w:rsid w:val="00CD1B0E"/>
    <w:rsid w:val="00CD310E"/>
    <w:rsid w:val="00CD3321"/>
    <w:rsid w:val="00CD40BC"/>
    <w:rsid w:val="00CD525B"/>
    <w:rsid w:val="00CD5511"/>
    <w:rsid w:val="00CD5B91"/>
    <w:rsid w:val="00CD5D4D"/>
    <w:rsid w:val="00CE09BE"/>
    <w:rsid w:val="00CE1740"/>
    <w:rsid w:val="00CE29E1"/>
    <w:rsid w:val="00CE32FB"/>
    <w:rsid w:val="00CE4580"/>
    <w:rsid w:val="00CE4FC4"/>
    <w:rsid w:val="00CE5D7F"/>
    <w:rsid w:val="00CF1625"/>
    <w:rsid w:val="00CF2FC5"/>
    <w:rsid w:val="00CF3FDF"/>
    <w:rsid w:val="00CF42C5"/>
    <w:rsid w:val="00CF58C7"/>
    <w:rsid w:val="00CF5E26"/>
    <w:rsid w:val="00CF6255"/>
    <w:rsid w:val="00D007FC"/>
    <w:rsid w:val="00D013D3"/>
    <w:rsid w:val="00D02030"/>
    <w:rsid w:val="00D02847"/>
    <w:rsid w:val="00D039FB"/>
    <w:rsid w:val="00D12184"/>
    <w:rsid w:val="00D13B6E"/>
    <w:rsid w:val="00D13F9F"/>
    <w:rsid w:val="00D14284"/>
    <w:rsid w:val="00D21E08"/>
    <w:rsid w:val="00D2255D"/>
    <w:rsid w:val="00D23B52"/>
    <w:rsid w:val="00D23F02"/>
    <w:rsid w:val="00D2533D"/>
    <w:rsid w:val="00D25A01"/>
    <w:rsid w:val="00D27A55"/>
    <w:rsid w:val="00D306D4"/>
    <w:rsid w:val="00D307C5"/>
    <w:rsid w:val="00D30ABA"/>
    <w:rsid w:val="00D318E9"/>
    <w:rsid w:val="00D33761"/>
    <w:rsid w:val="00D368BF"/>
    <w:rsid w:val="00D4419E"/>
    <w:rsid w:val="00D476DC"/>
    <w:rsid w:val="00D47A9E"/>
    <w:rsid w:val="00D509DF"/>
    <w:rsid w:val="00D5115B"/>
    <w:rsid w:val="00D56BF0"/>
    <w:rsid w:val="00D61EBE"/>
    <w:rsid w:val="00D66B18"/>
    <w:rsid w:val="00D725FA"/>
    <w:rsid w:val="00D731DC"/>
    <w:rsid w:val="00D7392B"/>
    <w:rsid w:val="00D755CB"/>
    <w:rsid w:val="00D76131"/>
    <w:rsid w:val="00D76B92"/>
    <w:rsid w:val="00D81DCD"/>
    <w:rsid w:val="00D83076"/>
    <w:rsid w:val="00D8408C"/>
    <w:rsid w:val="00D947BA"/>
    <w:rsid w:val="00D94880"/>
    <w:rsid w:val="00D96889"/>
    <w:rsid w:val="00D96BFC"/>
    <w:rsid w:val="00DA1E2C"/>
    <w:rsid w:val="00DA3918"/>
    <w:rsid w:val="00DA4E99"/>
    <w:rsid w:val="00DA59D7"/>
    <w:rsid w:val="00DA6274"/>
    <w:rsid w:val="00DB0727"/>
    <w:rsid w:val="00DB3663"/>
    <w:rsid w:val="00DB50B5"/>
    <w:rsid w:val="00DB6A9F"/>
    <w:rsid w:val="00DC03A8"/>
    <w:rsid w:val="00DC075E"/>
    <w:rsid w:val="00DC304B"/>
    <w:rsid w:val="00DC342A"/>
    <w:rsid w:val="00DC7CD3"/>
    <w:rsid w:val="00DD05A3"/>
    <w:rsid w:val="00DD1942"/>
    <w:rsid w:val="00DD2153"/>
    <w:rsid w:val="00DD2E34"/>
    <w:rsid w:val="00DD2FBA"/>
    <w:rsid w:val="00DD40F2"/>
    <w:rsid w:val="00DE03EF"/>
    <w:rsid w:val="00DE0792"/>
    <w:rsid w:val="00DE0955"/>
    <w:rsid w:val="00DE11A9"/>
    <w:rsid w:val="00DE443A"/>
    <w:rsid w:val="00DE4F02"/>
    <w:rsid w:val="00DE6E9D"/>
    <w:rsid w:val="00DE7298"/>
    <w:rsid w:val="00DE7753"/>
    <w:rsid w:val="00DF061D"/>
    <w:rsid w:val="00DF0DCB"/>
    <w:rsid w:val="00DF649B"/>
    <w:rsid w:val="00DF7AF7"/>
    <w:rsid w:val="00E00B68"/>
    <w:rsid w:val="00E00F3B"/>
    <w:rsid w:val="00E030AD"/>
    <w:rsid w:val="00E04070"/>
    <w:rsid w:val="00E06DA5"/>
    <w:rsid w:val="00E0714D"/>
    <w:rsid w:val="00E077A0"/>
    <w:rsid w:val="00E12B31"/>
    <w:rsid w:val="00E12D87"/>
    <w:rsid w:val="00E13891"/>
    <w:rsid w:val="00E174A7"/>
    <w:rsid w:val="00E176C9"/>
    <w:rsid w:val="00E21446"/>
    <w:rsid w:val="00E24EBD"/>
    <w:rsid w:val="00E250F2"/>
    <w:rsid w:val="00E267A4"/>
    <w:rsid w:val="00E277F4"/>
    <w:rsid w:val="00E308D4"/>
    <w:rsid w:val="00E34586"/>
    <w:rsid w:val="00E34C99"/>
    <w:rsid w:val="00E37FD3"/>
    <w:rsid w:val="00E41549"/>
    <w:rsid w:val="00E41CB3"/>
    <w:rsid w:val="00E43067"/>
    <w:rsid w:val="00E52297"/>
    <w:rsid w:val="00E54331"/>
    <w:rsid w:val="00E5516C"/>
    <w:rsid w:val="00E5684E"/>
    <w:rsid w:val="00E568A9"/>
    <w:rsid w:val="00E57FB9"/>
    <w:rsid w:val="00E65895"/>
    <w:rsid w:val="00E70C74"/>
    <w:rsid w:val="00E70C94"/>
    <w:rsid w:val="00E71446"/>
    <w:rsid w:val="00E739D8"/>
    <w:rsid w:val="00E74C6E"/>
    <w:rsid w:val="00E757D1"/>
    <w:rsid w:val="00E75FAD"/>
    <w:rsid w:val="00E76AAF"/>
    <w:rsid w:val="00E831BA"/>
    <w:rsid w:val="00E90229"/>
    <w:rsid w:val="00E941B2"/>
    <w:rsid w:val="00E94E86"/>
    <w:rsid w:val="00E960A8"/>
    <w:rsid w:val="00E961B9"/>
    <w:rsid w:val="00E968A8"/>
    <w:rsid w:val="00E968BD"/>
    <w:rsid w:val="00EA309C"/>
    <w:rsid w:val="00EA47B0"/>
    <w:rsid w:val="00EA6CA0"/>
    <w:rsid w:val="00EB33F7"/>
    <w:rsid w:val="00EB6F94"/>
    <w:rsid w:val="00EC3722"/>
    <w:rsid w:val="00EC6616"/>
    <w:rsid w:val="00EC763C"/>
    <w:rsid w:val="00EC7C23"/>
    <w:rsid w:val="00ED14FC"/>
    <w:rsid w:val="00ED1B3A"/>
    <w:rsid w:val="00ED3103"/>
    <w:rsid w:val="00ED7195"/>
    <w:rsid w:val="00EE05B4"/>
    <w:rsid w:val="00EE1111"/>
    <w:rsid w:val="00EE34C9"/>
    <w:rsid w:val="00EF0A1A"/>
    <w:rsid w:val="00EF28F3"/>
    <w:rsid w:val="00EF295D"/>
    <w:rsid w:val="00EF4AFD"/>
    <w:rsid w:val="00EF55B4"/>
    <w:rsid w:val="00F03DA6"/>
    <w:rsid w:val="00F05896"/>
    <w:rsid w:val="00F07ED1"/>
    <w:rsid w:val="00F104AB"/>
    <w:rsid w:val="00F10ED1"/>
    <w:rsid w:val="00F13816"/>
    <w:rsid w:val="00F16151"/>
    <w:rsid w:val="00F1716F"/>
    <w:rsid w:val="00F17D9F"/>
    <w:rsid w:val="00F21D6D"/>
    <w:rsid w:val="00F22DBF"/>
    <w:rsid w:val="00F231DC"/>
    <w:rsid w:val="00F235D4"/>
    <w:rsid w:val="00F24ECA"/>
    <w:rsid w:val="00F277F7"/>
    <w:rsid w:val="00F2795E"/>
    <w:rsid w:val="00F27C6F"/>
    <w:rsid w:val="00F37E20"/>
    <w:rsid w:val="00F55C03"/>
    <w:rsid w:val="00F56956"/>
    <w:rsid w:val="00F602EA"/>
    <w:rsid w:val="00F60998"/>
    <w:rsid w:val="00F6228C"/>
    <w:rsid w:val="00F65E0A"/>
    <w:rsid w:val="00F6682D"/>
    <w:rsid w:val="00F66FE4"/>
    <w:rsid w:val="00F8013E"/>
    <w:rsid w:val="00F81168"/>
    <w:rsid w:val="00F908AF"/>
    <w:rsid w:val="00F920DC"/>
    <w:rsid w:val="00F92B1E"/>
    <w:rsid w:val="00F92D0F"/>
    <w:rsid w:val="00F93A1B"/>
    <w:rsid w:val="00F94A0E"/>
    <w:rsid w:val="00FA052B"/>
    <w:rsid w:val="00FA20E0"/>
    <w:rsid w:val="00FA317E"/>
    <w:rsid w:val="00FA3216"/>
    <w:rsid w:val="00FB0AAA"/>
    <w:rsid w:val="00FB1774"/>
    <w:rsid w:val="00FB1C7F"/>
    <w:rsid w:val="00FB2BEE"/>
    <w:rsid w:val="00FB6583"/>
    <w:rsid w:val="00FB70A7"/>
    <w:rsid w:val="00FC090B"/>
    <w:rsid w:val="00FC6689"/>
    <w:rsid w:val="00FD319C"/>
    <w:rsid w:val="00FD432A"/>
    <w:rsid w:val="00FD5FCA"/>
    <w:rsid w:val="00FD6F92"/>
    <w:rsid w:val="00FE1A25"/>
    <w:rsid w:val="00FE1D2C"/>
    <w:rsid w:val="00FE3AE3"/>
    <w:rsid w:val="00FE617A"/>
    <w:rsid w:val="00FE69FB"/>
    <w:rsid w:val="00FF012A"/>
    <w:rsid w:val="00FF0690"/>
    <w:rsid w:val="00FF0A40"/>
    <w:rsid w:val="00FF1A57"/>
    <w:rsid w:val="00FF3D10"/>
    <w:rsid w:val="00FF4A1F"/>
    <w:rsid w:val="00FF4BF2"/>
    <w:rsid w:val="00FF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8AF"/>
    <w:pPr>
      <w:widowControl w:val="0"/>
      <w:jc w:val="both"/>
    </w:pPr>
    <w:rPr>
      <w:kern w:val="2"/>
      <w:sz w:val="21"/>
    </w:rPr>
  </w:style>
  <w:style w:type="paragraph" w:styleId="1">
    <w:name w:val="heading 1"/>
    <w:basedOn w:val="a"/>
    <w:next w:val="a"/>
    <w:qFormat/>
    <w:rsid w:val="00C920BF"/>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rsid w:val="00C920BF"/>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qFormat/>
    <w:rsid w:val="007A20C2"/>
    <w:pPr>
      <w:widowControl/>
      <w:jc w:val="left"/>
      <w:outlineLvl w:val="2"/>
    </w:pPr>
    <w:rPr>
      <w:rFonts w:ascii="宋体" w:eastAsia="黑体" w:hAnsi="宋体" w:cs="宋体"/>
      <w:b/>
      <w:bCs/>
      <w:kern w:val="0"/>
      <w:sz w:val="32"/>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08AF"/>
    <w:pPr>
      <w:pBdr>
        <w:bottom w:val="single" w:sz="6" w:space="1" w:color="auto"/>
      </w:pBdr>
      <w:tabs>
        <w:tab w:val="center" w:pos="4153"/>
        <w:tab w:val="right" w:pos="8306"/>
      </w:tabs>
      <w:snapToGrid w:val="0"/>
      <w:jc w:val="center"/>
    </w:pPr>
    <w:rPr>
      <w:sz w:val="18"/>
      <w:szCs w:val="18"/>
    </w:rPr>
  </w:style>
  <w:style w:type="paragraph" w:styleId="a4">
    <w:name w:val="footer"/>
    <w:basedOn w:val="a"/>
    <w:rsid w:val="00F908AF"/>
    <w:pPr>
      <w:tabs>
        <w:tab w:val="center" w:pos="4153"/>
        <w:tab w:val="right" w:pos="8306"/>
      </w:tabs>
      <w:snapToGrid w:val="0"/>
      <w:jc w:val="left"/>
    </w:pPr>
    <w:rPr>
      <w:sz w:val="18"/>
      <w:szCs w:val="18"/>
    </w:rPr>
  </w:style>
  <w:style w:type="character" w:styleId="a5">
    <w:name w:val="page number"/>
    <w:basedOn w:val="a0"/>
    <w:rsid w:val="00F908AF"/>
  </w:style>
  <w:style w:type="table" w:styleId="a6">
    <w:name w:val="Table Grid"/>
    <w:basedOn w:val="a1"/>
    <w:rsid w:val="00F90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F908AF"/>
    <w:pPr>
      <w:widowControl/>
    </w:pPr>
    <w:rPr>
      <w:kern w:val="0"/>
      <w:szCs w:val="21"/>
    </w:rPr>
  </w:style>
  <w:style w:type="character" w:customStyle="1" w:styleId="hei141">
    <w:name w:val="hei141"/>
    <w:basedOn w:val="a0"/>
    <w:rsid w:val="00207868"/>
    <w:rPr>
      <w:rFonts w:ascii="宋体" w:eastAsia="宋体" w:hAnsi="宋体" w:hint="eastAsia"/>
      <w:strike w:val="0"/>
      <w:dstrike w:val="0"/>
      <w:color w:val="000000"/>
      <w:sz w:val="21"/>
      <w:szCs w:val="21"/>
      <w:u w:val="none"/>
      <w:effect w:val="none"/>
    </w:rPr>
  </w:style>
  <w:style w:type="character" w:customStyle="1" w:styleId="gsjj1">
    <w:name w:val="gsjj1"/>
    <w:rsid w:val="00773D8D"/>
    <w:rPr>
      <w:sz w:val="21"/>
      <w:szCs w:val="21"/>
    </w:rPr>
  </w:style>
  <w:style w:type="paragraph" w:styleId="a7">
    <w:name w:val="Normal (Web)"/>
    <w:basedOn w:val="a"/>
    <w:rsid w:val="006F48DD"/>
    <w:pPr>
      <w:widowControl/>
      <w:spacing w:before="100" w:beforeAutospacing="1" w:after="100" w:afterAutospacing="1"/>
      <w:jc w:val="left"/>
    </w:pPr>
    <w:rPr>
      <w:rFonts w:ascii="宋体" w:hAnsi="宋体" w:cs="宋体"/>
      <w:kern w:val="0"/>
      <w:sz w:val="24"/>
      <w:szCs w:val="24"/>
    </w:rPr>
  </w:style>
  <w:style w:type="character" w:customStyle="1" w:styleId="apple-style-span">
    <w:name w:val="apple-style-span"/>
    <w:basedOn w:val="a0"/>
    <w:rsid w:val="006F48DD"/>
  </w:style>
  <w:style w:type="paragraph" w:customStyle="1" w:styleId="ParaCharCharCharCharCharCharChar">
    <w:name w:val="默认段落字体 Para Char Char Char Char Char Char Char"/>
    <w:basedOn w:val="a"/>
    <w:rsid w:val="008E6577"/>
    <w:pPr>
      <w:spacing w:line="360" w:lineRule="auto"/>
    </w:pPr>
    <w:rPr>
      <w:sz w:val="24"/>
      <w:szCs w:val="24"/>
    </w:rPr>
  </w:style>
  <w:style w:type="character" w:styleId="a8">
    <w:name w:val="Strong"/>
    <w:basedOn w:val="a0"/>
    <w:qFormat/>
    <w:rsid w:val="00834780"/>
    <w:rPr>
      <w:b/>
      <w:bCs/>
    </w:rPr>
  </w:style>
  <w:style w:type="character" w:customStyle="1" w:styleId="acool1">
    <w:name w:val="acool1"/>
    <w:basedOn w:val="a0"/>
    <w:rsid w:val="00630BD7"/>
    <w:rPr>
      <w:b/>
      <w:bCs/>
      <w:color w:val="CD3A10"/>
      <w:sz w:val="40"/>
      <w:szCs w:val="40"/>
    </w:rPr>
  </w:style>
  <w:style w:type="character" w:customStyle="1" w:styleId="competitioncontent1">
    <w:name w:val="competitioncontent1"/>
    <w:basedOn w:val="a0"/>
    <w:rsid w:val="00E5516C"/>
    <w:rPr>
      <w:sz w:val="18"/>
      <w:szCs w:val="18"/>
    </w:rPr>
  </w:style>
  <w:style w:type="paragraph" w:customStyle="1" w:styleId="Char2">
    <w:name w:val="Char2"/>
    <w:basedOn w:val="a"/>
    <w:rsid w:val="008934A9"/>
    <w:rPr>
      <w:rFonts w:ascii="宋体" w:hAnsi="宋体" w:cs="Courier New"/>
      <w:sz w:val="32"/>
      <w:szCs w:val="32"/>
    </w:rPr>
  </w:style>
  <w:style w:type="paragraph" w:styleId="a9">
    <w:name w:val="Balloon Text"/>
    <w:basedOn w:val="a"/>
    <w:semiHidden/>
    <w:rsid w:val="00996C9F"/>
    <w:rPr>
      <w:sz w:val="18"/>
      <w:szCs w:val="18"/>
    </w:rPr>
  </w:style>
  <w:style w:type="character" w:customStyle="1" w:styleId="content4">
    <w:name w:val="content4"/>
    <w:basedOn w:val="a0"/>
    <w:rsid w:val="00CD310E"/>
  </w:style>
  <w:style w:type="character" w:styleId="aa">
    <w:name w:val="Hyperlink"/>
    <w:basedOn w:val="a0"/>
    <w:rsid w:val="00451A25"/>
    <w:rPr>
      <w:strike w:val="0"/>
      <w:dstrike w:val="0"/>
      <w:color w:val="676767"/>
      <w:u w:val="none"/>
      <w:effect w:val="none"/>
    </w:rPr>
  </w:style>
  <w:style w:type="paragraph" w:customStyle="1" w:styleId="aa0">
    <w:name w:val="aa"/>
    <w:basedOn w:val="a"/>
    <w:rsid w:val="00451A25"/>
    <w:pPr>
      <w:widowControl/>
      <w:jc w:val="left"/>
    </w:pPr>
    <w:rPr>
      <w:rFonts w:ascii="宋体" w:hAnsi="宋体" w:cs="宋体"/>
      <w:kern w:val="0"/>
      <w:sz w:val="24"/>
      <w:szCs w:val="24"/>
    </w:rPr>
  </w:style>
  <w:style w:type="paragraph" w:customStyle="1" w:styleId="bb">
    <w:name w:val="bb"/>
    <w:basedOn w:val="a"/>
    <w:rsid w:val="00451A25"/>
    <w:pPr>
      <w:widowControl/>
      <w:jc w:val="left"/>
    </w:pPr>
    <w:rPr>
      <w:rFonts w:ascii="宋体" w:hAnsi="宋体" w:cs="宋体"/>
      <w:kern w:val="0"/>
      <w:sz w:val="24"/>
      <w:szCs w:val="24"/>
    </w:rPr>
  </w:style>
  <w:style w:type="paragraph" w:customStyle="1" w:styleId="Char">
    <w:name w:val="Char"/>
    <w:basedOn w:val="a"/>
    <w:rsid w:val="00D307C5"/>
    <w:rPr>
      <w:rFonts w:ascii="Tahoma" w:hAnsi="Tahoma"/>
      <w:sz w:val="24"/>
    </w:rPr>
  </w:style>
  <w:style w:type="character" w:customStyle="1" w:styleId="style61">
    <w:name w:val="style61"/>
    <w:basedOn w:val="a0"/>
    <w:rsid w:val="00076148"/>
    <w:rPr>
      <w:b/>
      <w:bCs/>
      <w:sz w:val="27"/>
      <w:szCs w:val="27"/>
    </w:rPr>
  </w:style>
  <w:style w:type="paragraph" w:styleId="ab">
    <w:name w:val="Date"/>
    <w:basedOn w:val="a"/>
    <w:next w:val="a"/>
    <w:rsid w:val="0037327B"/>
    <w:pPr>
      <w:ind w:leftChars="2500" w:left="100"/>
    </w:pPr>
  </w:style>
  <w:style w:type="paragraph" w:styleId="HTML">
    <w:name w:val="HTML Preformatted"/>
    <w:basedOn w:val="a"/>
    <w:rsid w:val="002B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Char20">
    <w:name w:val="Char2"/>
    <w:basedOn w:val="a"/>
    <w:rsid w:val="00654154"/>
    <w:rPr>
      <w:rFonts w:ascii="Tahoma" w:hAnsi="Tahoma"/>
      <w:sz w:val="24"/>
    </w:rPr>
  </w:style>
  <w:style w:type="paragraph" w:customStyle="1" w:styleId="Char1">
    <w:name w:val="Char1"/>
    <w:basedOn w:val="a"/>
    <w:rsid w:val="002562D3"/>
    <w:pPr>
      <w:widowControl/>
      <w:spacing w:after="160" w:line="240" w:lineRule="exact"/>
      <w:jc w:val="left"/>
    </w:pPr>
    <w:rPr>
      <w:rFonts w:ascii="Verdana" w:hAnsi="Verdana"/>
      <w:kern w:val="0"/>
      <w:sz w:val="20"/>
      <w:lang w:eastAsia="en-US"/>
    </w:rPr>
  </w:style>
  <w:style w:type="character" w:customStyle="1" w:styleId="0031">
    <w:name w:val="0031"/>
    <w:basedOn w:val="a0"/>
    <w:rsid w:val="007F1174"/>
    <w:rPr>
      <w:sz w:val="21"/>
      <w:szCs w:val="21"/>
    </w:rPr>
  </w:style>
  <w:style w:type="character" w:customStyle="1" w:styleId="line-h301">
    <w:name w:val="line-h301"/>
    <w:basedOn w:val="a0"/>
    <w:rsid w:val="00456CE4"/>
  </w:style>
  <w:style w:type="paragraph" w:customStyle="1" w:styleId="Char10">
    <w:name w:val="Char1"/>
    <w:basedOn w:val="a"/>
    <w:rsid w:val="00721D6D"/>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rsid w:val="00CB5A43"/>
    <w:rPr>
      <w:rFonts w:ascii="宋体" w:hAnsi="宋体" w:cs="Courier New"/>
      <w:sz w:val="32"/>
      <w:szCs w:val="32"/>
    </w:rPr>
  </w:style>
  <w:style w:type="character" w:customStyle="1" w:styleId="normal1051">
    <w:name w:val="normal1051"/>
    <w:basedOn w:val="a0"/>
    <w:rsid w:val="00824A1D"/>
  </w:style>
  <w:style w:type="paragraph" w:styleId="ac">
    <w:name w:val="Body Text Indent"/>
    <w:basedOn w:val="a"/>
    <w:rsid w:val="007F1420"/>
    <w:pPr>
      <w:ind w:firstLine="570"/>
    </w:pPr>
    <w:rPr>
      <w:sz w:val="28"/>
    </w:rPr>
  </w:style>
  <w:style w:type="paragraph" w:styleId="ad">
    <w:name w:val="Plain Text"/>
    <w:basedOn w:val="a"/>
    <w:link w:val="Char0"/>
    <w:rsid w:val="00445CB8"/>
    <w:rPr>
      <w:rFonts w:ascii="宋体" w:hAnsi="Courier New" w:cs="Courier New"/>
      <w:szCs w:val="21"/>
    </w:rPr>
  </w:style>
  <w:style w:type="character" w:customStyle="1" w:styleId="Char0">
    <w:name w:val="纯文本 Char"/>
    <w:basedOn w:val="a0"/>
    <w:link w:val="ad"/>
    <w:semiHidden/>
    <w:locked/>
    <w:rsid w:val="00445CB8"/>
    <w:rPr>
      <w:rFonts w:ascii="宋体" w:eastAsia="宋体" w:hAnsi="Courier New" w:cs="Courier New"/>
      <w:kern w:val="2"/>
      <w:sz w:val="21"/>
      <w:szCs w:val="21"/>
      <w:lang w:val="en-US" w:eastAsia="zh-CN" w:bidi="ar-SA"/>
    </w:rPr>
  </w:style>
  <w:style w:type="paragraph" w:customStyle="1" w:styleId="Char3">
    <w:name w:val="Char"/>
    <w:basedOn w:val="a"/>
    <w:autoRedefine/>
    <w:rsid w:val="00B650F0"/>
    <w:pPr>
      <w:tabs>
        <w:tab w:val="num" w:pos="360"/>
      </w:tabs>
    </w:pPr>
    <w:rPr>
      <w:sz w:val="24"/>
      <w:szCs w:val="24"/>
    </w:rPr>
  </w:style>
  <w:style w:type="paragraph" w:customStyle="1" w:styleId="ae">
    <w:name w:val="协会正文"/>
    <w:basedOn w:val="a"/>
    <w:rsid w:val="00FA20E0"/>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0"/>
    <w:rsid w:val="00265719"/>
  </w:style>
  <w:style w:type="character" w:styleId="af">
    <w:name w:val="Emphasis"/>
    <w:basedOn w:val="a0"/>
    <w:qFormat/>
    <w:rsid w:val="00CE1740"/>
    <w:rPr>
      <w:i/>
      <w:iCs/>
    </w:rPr>
  </w:style>
  <w:style w:type="paragraph" w:styleId="af0">
    <w:name w:val="Document Map"/>
    <w:basedOn w:val="a"/>
    <w:semiHidden/>
    <w:rsid w:val="005C74B7"/>
    <w:pPr>
      <w:shd w:val="clear" w:color="auto" w:fill="000080"/>
    </w:pPr>
  </w:style>
  <w:style w:type="character" w:customStyle="1" w:styleId="2Char">
    <w:name w:val="标题 2 Char"/>
    <w:basedOn w:val="a0"/>
    <w:link w:val="2"/>
    <w:rsid w:val="00B6573F"/>
    <w:rPr>
      <w:rFonts w:ascii="Arial" w:eastAsia="黑体" w:hAnsi="Arial"/>
      <w:b/>
      <w:bCs/>
      <w:kern w:val="2"/>
      <w:sz w:val="32"/>
      <w:szCs w:val="32"/>
      <w:lang w:val="en-US" w:eastAsia="zh-CN" w:bidi="ar-SA"/>
    </w:rPr>
  </w:style>
  <w:style w:type="paragraph" w:styleId="af1">
    <w:name w:val="Body Text"/>
    <w:basedOn w:val="a"/>
    <w:link w:val="Char4"/>
    <w:rsid w:val="005D3AEC"/>
    <w:pPr>
      <w:spacing w:after="120"/>
    </w:pPr>
  </w:style>
  <w:style w:type="character" w:customStyle="1" w:styleId="Char4">
    <w:name w:val="正文文本 Char"/>
    <w:basedOn w:val="a0"/>
    <w:link w:val="af1"/>
    <w:rsid w:val="005D3AEC"/>
    <w:rPr>
      <w:kern w:val="2"/>
      <w:sz w:val="21"/>
    </w:rPr>
  </w:style>
  <w:style w:type="paragraph" w:customStyle="1" w:styleId="Char5">
    <w:name w:val="Char"/>
    <w:basedOn w:val="a"/>
    <w:rsid w:val="005D3AEC"/>
    <w:pPr>
      <w:widowControl/>
      <w:spacing w:after="160" w:line="240" w:lineRule="exact"/>
      <w:jc w:val="left"/>
    </w:pPr>
    <w:rPr>
      <w:rFonts w:ascii="Arial" w:eastAsia="Times New Roman" w:hAnsi="Arial" w:cs="Verdana"/>
      <w:b/>
      <w:kern w:val="0"/>
      <w:sz w:val="24"/>
      <w:szCs w:val="24"/>
      <w:lang w:eastAsia="en-US"/>
    </w:rPr>
  </w:style>
  <w:style w:type="paragraph" w:customStyle="1" w:styleId="af2">
    <w:name w:val="前言和正文"/>
    <w:rsid w:val="005D3AEC"/>
    <w:pPr>
      <w:spacing w:line="460" w:lineRule="exact"/>
      <w:ind w:firstLineChars="200" w:firstLine="600"/>
    </w:pPr>
    <w:rPr>
      <w:rFonts w:cs="宋体"/>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961">
      <w:bodyDiv w:val="1"/>
      <w:marLeft w:val="0"/>
      <w:marRight w:val="0"/>
      <w:marTop w:val="0"/>
      <w:marBottom w:val="0"/>
      <w:divBdr>
        <w:top w:val="none" w:sz="0" w:space="0" w:color="auto"/>
        <w:left w:val="none" w:sz="0" w:space="0" w:color="auto"/>
        <w:bottom w:val="none" w:sz="0" w:space="0" w:color="auto"/>
        <w:right w:val="none" w:sz="0" w:space="0" w:color="auto"/>
      </w:divBdr>
    </w:div>
    <w:div w:id="18898990">
      <w:bodyDiv w:val="1"/>
      <w:marLeft w:val="0"/>
      <w:marRight w:val="0"/>
      <w:marTop w:val="0"/>
      <w:marBottom w:val="0"/>
      <w:divBdr>
        <w:top w:val="none" w:sz="0" w:space="0" w:color="auto"/>
        <w:left w:val="none" w:sz="0" w:space="0" w:color="auto"/>
        <w:bottom w:val="none" w:sz="0" w:space="0" w:color="auto"/>
        <w:right w:val="none" w:sz="0" w:space="0" w:color="auto"/>
      </w:divBdr>
    </w:div>
    <w:div w:id="72094799">
      <w:bodyDiv w:val="1"/>
      <w:marLeft w:val="0"/>
      <w:marRight w:val="0"/>
      <w:marTop w:val="0"/>
      <w:marBottom w:val="0"/>
      <w:divBdr>
        <w:top w:val="none" w:sz="0" w:space="0" w:color="auto"/>
        <w:left w:val="none" w:sz="0" w:space="0" w:color="auto"/>
        <w:bottom w:val="none" w:sz="0" w:space="0" w:color="auto"/>
        <w:right w:val="none" w:sz="0" w:space="0" w:color="auto"/>
      </w:divBdr>
    </w:div>
    <w:div w:id="115758643">
      <w:bodyDiv w:val="1"/>
      <w:marLeft w:val="0"/>
      <w:marRight w:val="0"/>
      <w:marTop w:val="0"/>
      <w:marBottom w:val="0"/>
      <w:divBdr>
        <w:top w:val="none" w:sz="0" w:space="0" w:color="auto"/>
        <w:left w:val="none" w:sz="0" w:space="0" w:color="auto"/>
        <w:bottom w:val="none" w:sz="0" w:space="0" w:color="auto"/>
        <w:right w:val="none" w:sz="0" w:space="0" w:color="auto"/>
      </w:divBdr>
    </w:div>
    <w:div w:id="125394952">
      <w:bodyDiv w:val="1"/>
      <w:marLeft w:val="0"/>
      <w:marRight w:val="0"/>
      <w:marTop w:val="0"/>
      <w:marBottom w:val="0"/>
      <w:divBdr>
        <w:top w:val="none" w:sz="0" w:space="0" w:color="auto"/>
        <w:left w:val="none" w:sz="0" w:space="0" w:color="auto"/>
        <w:bottom w:val="none" w:sz="0" w:space="0" w:color="auto"/>
        <w:right w:val="none" w:sz="0" w:space="0" w:color="auto"/>
      </w:divBdr>
    </w:div>
    <w:div w:id="137650602">
      <w:bodyDiv w:val="1"/>
      <w:marLeft w:val="0"/>
      <w:marRight w:val="0"/>
      <w:marTop w:val="0"/>
      <w:marBottom w:val="0"/>
      <w:divBdr>
        <w:top w:val="none" w:sz="0" w:space="0" w:color="auto"/>
        <w:left w:val="none" w:sz="0" w:space="0" w:color="auto"/>
        <w:bottom w:val="none" w:sz="0" w:space="0" w:color="auto"/>
        <w:right w:val="none" w:sz="0" w:space="0" w:color="auto"/>
      </w:divBdr>
    </w:div>
    <w:div w:id="147064550">
      <w:bodyDiv w:val="1"/>
      <w:marLeft w:val="0"/>
      <w:marRight w:val="0"/>
      <w:marTop w:val="0"/>
      <w:marBottom w:val="0"/>
      <w:divBdr>
        <w:top w:val="none" w:sz="0" w:space="0" w:color="auto"/>
        <w:left w:val="none" w:sz="0" w:space="0" w:color="auto"/>
        <w:bottom w:val="none" w:sz="0" w:space="0" w:color="auto"/>
        <w:right w:val="none" w:sz="0" w:space="0" w:color="auto"/>
      </w:divBdr>
    </w:div>
    <w:div w:id="163785866">
      <w:bodyDiv w:val="1"/>
      <w:marLeft w:val="0"/>
      <w:marRight w:val="0"/>
      <w:marTop w:val="0"/>
      <w:marBottom w:val="0"/>
      <w:divBdr>
        <w:top w:val="none" w:sz="0" w:space="0" w:color="auto"/>
        <w:left w:val="none" w:sz="0" w:space="0" w:color="auto"/>
        <w:bottom w:val="none" w:sz="0" w:space="0" w:color="auto"/>
        <w:right w:val="none" w:sz="0" w:space="0" w:color="auto"/>
      </w:divBdr>
    </w:div>
    <w:div w:id="164903726">
      <w:bodyDiv w:val="1"/>
      <w:marLeft w:val="0"/>
      <w:marRight w:val="0"/>
      <w:marTop w:val="0"/>
      <w:marBottom w:val="0"/>
      <w:divBdr>
        <w:top w:val="none" w:sz="0" w:space="0" w:color="auto"/>
        <w:left w:val="none" w:sz="0" w:space="0" w:color="auto"/>
        <w:bottom w:val="none" w:sz="0" w:space="0" w:color="auto"/>
        <w:right w:val="none" w:sz="0" w:space="0" w:color="auto"/>
      </w:divBdr>
    </w:div>
    <w:div w:id="196814755">
      <w:bodyDiv w:val="1"/>
      <w:marLeft w:val="0"/>
      <w:marRight w:val="0"/>
      <w:marTop w:val="0"/>
      <w:marBottom w:val="0"/>
      <w:divBdr>
        <w:top w:val="none" w:sz="0" w:space="0" w:color="auto"/>
        <w:left w:val="none" w:sz="0" w:space="0" w:color="auto"/>
        <w:bottom w:val="none" w:sz="0" w:space="0" w:color="auto"/>
        <w:right w:val="none" w:sz="0" w:space="0" w:color="auto"/>
      </w:divBdr>
    </w:div>
    <w:div w:id="210197526">
      <w:bodyDiv w:val="1"/>
      <w:marLeft w:val="0"/>
      <w:marRight w:val="0"/>
      <w:marTop w:val="0"/>
      <w:marBottom w:val="0"/>
      <w:divBdr>
        <w:top w:val="none" w:sz="0" w:space="0" w:color="auto"/>
        <w:left w:val="none" w:sz="0" w:space="0" w:color="auto"/>
        <w:bottom w:val="none" w:sz="0" w:space="0" w:color="auto"/>
        <w:right w:val="none" w:sz="0" w:space="0" w:color="auto"/>
      </w:divBdr>
    </w:div>
    <w:div w:id="289089353">
      <w:bodyDiv w:val="1"/>
      <w:marLeft w:val="0"/>
      <w:marRight w:val="0"/>
      <w:marTop w:val="0"/>
      <w:marBottom w:val="0"/>
      <w:divBdr>
        <w:top w:val="none" w:sz="0" w:space="0" w:color="auto"/>
        <w:left w:val="none" w:sz="0" w:space="0" w:color="auto"/>
        <w:bottom w:val="none" w:sz="0" w:space="0" w:color="auto"/>
        <w:right w:val="none" w:sz="0" w:space="0" w:color="auto"/>
      </w:divBdr>
    </w:div>
    <w:div w:id="322856696">
      <w:bodyDiv w:val="1"/>
      <w:marLeft w:val="0"/>
      <w:marRight w:val="0"/>
      <w:marTop w:val="0"/>
      <w:marBottom w:val="0"/>
      <w:divBdr>
        <w:top w:val="none" w:sz="0" w:space="0" w:color="auto"/>
        <w:left w:val="none" w:sz="0" w:space="0" w:color="auto"/>
        <w:bottom w:val="none" w:sz="0" w:space="0" w:color="auto"/>
        <w:right w:val="none" w:sz="0" w:space="0" w:color="auto"/>
      </w:divBdr>
    </w:div>
    <w:div w:id="348222994">
      <w:bodyDiv w:val="1"/>
      <w:marLeft w:val="0"/>
      <w:marRight w:val="0"/>
      <w:marTop w:val="0"/>
      <w:marBottom w:val="0"/>
      <w:divBdr>
        <w:top w:val="none" w:sz="0" w:space="0" w:color="auto"/>
        <w:left w:val="none" w:sz="0" w:space="0" w:color="auto"/>
        <w:bottom w:val="none" w:sz="0" w:space="0" w:color="auto"/>
        <w:right w:val="none" w:sz="0" w:space="0" w:color="auto"/>
      </w:divBdr>
    </w:div>
    <w:div w:id="350689009">
      <w:bodyDiv w:val="1"/>
      <w:marLeft w:val="0"/>
      <w:marRight w:val="0"/>
      <w:marTop w:val="0"/>
      <w:marBottom w:val="0"/>
      <w:divBdr>
        <w:top w:val="none" w:sz="0" w:space="0" w:color="auto"/>
        <w:left w:val="none" w:sz="0" w:space="0" w:color="auto"/>
        <w:bottom w:val="none" w:sz="0" w:space="0" w:color="auto"/>
        <w:right w:val="none" w:sz="0" w:space="0" w:color="auto"/>
      </w:divBdr>
    </w:div>
    <w:div w:id="359285202">
      <w:bodyDiv w:val="1"/>
      <w:marLeft w:val="0"/>
      <w:marRight w:val="0"/>
      <w:marTop w:val="0"/>
      <w:marBottom w:val="0"/>
      <w:divBdr>
        <w:top w:val="none" w:sz="0" w:space="0" w:color="auto"/>
        <w:left w:val="none" w:sz="0" w:space="0" w:color="auto"/>
        <w:bottom w:val="none" w:sz="0" w:space="0" w:color="auto"/>
        <w:right w:val="none" w:sz="0" w:space="0" w:color="auto"/>
      </w:divBdr>
    </w:div>
    <w:div w:id="369694532">
      <w:bodyDiv w:val="1"/>
      <w:marLeft w:val="0"/>
      <w:marRight w:val="0"/>
      <w:marTop w:val="0"/>
      <w:marBottom w:val="0"/>
      <w:divBdr>
        <w:top w:val="none" w:sz="0" w:space="0" w:color="auto"/>
        <w:left w:val="none" w:sz="0" w:space="0" w:color="auto"/>
        <w:bottom w:val="none" w:sz="0" w:space="0" w:color="auto"/>
        <w:right w:val="none" w:sz="0" w:space="0" w:color="auto"/>
      </w:divBdr>
    </w:div>
    <w:div w:id="384331431">
      <w:bodyDiv w:val="1"/>
      <w:marLeft w:val="0"/>
      <w:marRight w:val="0"/>
      <w:marTop w:val="0"/>
      <w:marBottom w:val="0"/>
      <w:divBdr>
        <w:top w:val="none" w:sz="0" w:space="0" w:color="auto"/>
        <w:left w:val="none" w:sz="0" w:space="0" w:color="auto"/>
        <w:bottom w:val="none" w:sz="0" w:space="0" w:color="auto"/>
        <w:right w:val="none" w:sz="0" w:space="0" w:color="auto"/>
      </w:divBdr>
    </w:div>
    <w:div w:id="388572893">
      <w:bodyDiv w:val="1"/>
      <w:marLeft w:val="0"/>
      <w:marRight w:val="0"/>
      <w:marTop w:val="0"/>
      <w:marBottom w:val="0"/>
      <w:divBdr>
        <w:top w:val="none" w:sz="0" w:space="0" w:color="auto"/>
        <w:left w:val="none" w:sz="0" w:space="0" w:color="auto"/>
        <w:bottom w:val="none" w:sz="0" w:space="0" w:color="auto"/>
        <w:right w:val="none" w:sz="0" w:space="0" w:color="auto"/>
      </w:divBdr>
    </w:div>
    <w:div w:id="406732622">
      <w:bodyDiv w:val="1"/>
      <w:marLeft w:val="0"/>
      <w:marRight w:val="0"/>
      <w:marTop w:val="0"/>
      <w:marBottom w:val="0"/>
      <w:divBdr>
        <w:top w:val="none" w:sz="0" w:space="0" w:color="auto"/>
        <w:left w:val="none" w:sz="0" w:space="0" w:color="auto"/>
        <w:bottom w:val="none" w:sz="0" w:space="0" w:color="auto"/>
        <w:right w:val="none" w:sz="0" w:space="0" w:color="auto"/>
      </w:divBdr>
    </w:div>
    <w:div w:id="414323559">
      <w:bodyDiv w:val="1"/>
      <w:marLeft w:val="0"/>
      <w:marRight w:val="0"/>
      <w:marTop w:val="0"/>
      <w:marBottom w:val="0"/>
      <w:divBdr>
        <w:top w:val="none" w:sz="0" w:space="0" w:color="auto"/>
        <w:left w:val="none" w:sz="0" w:space="0" w:color="auto"/>
        <w:bottom w:val="none" w:sz="0" w:space="0" w:color="auto"/>
        <w:right w:val="none" w:sz="0" w:space="0" w:color="auto"/>
      </w:divBdr>
    </w:div>
    <w:div w:id="430902543">
      <w:bodyDiv w:val="1"/>
      <w:marLeft w:val="0"/>
      <w:marRight w:val="0"/>
      <w:marTop w:val="0"/>
      <w:marBottom w:val="0"/>
      <w:divBdr>
        <w:top w:val="none" w:sz="0" w:space="0" w:color="auto"/>
        <w:left w:val="none" w:sz="0" w:space="0" w:color="auto"/>
        <w:bottom w:val="none" w:sz="0" w:space="0" w:color="auto"/>
        <w:right w:val="none" w:sz="0" w:space="0" w:color="auto"/>
      </w:divBdr>
    </w:div>
    <w:div w:id="434667302">
      <w:bodyDiv w:val="1"/>
      <w:marLeft w:val="0"/>
      <w:marRight w:val="0"/>
      <w:marTop w:val="0"/>
      <w:marBottom w:val="0"/>
      <w:divBdr>
        <w:top w:val="none" w:sz="0" w:space="0" w:color="auto"/>
        <w:left w:val="none" w:sz="0" w:space="0" w:color="auto"/>
        <w:bottom w:val="none" w:sz="0" w:space="0" w:color="auto"/>
        <w:right w:val="none" w:sz="0" w:space="0" w:color="auto"/>
      </w:divBdr>
    </w:div>
    <w:div w:id="434832087">
      <w:bodyDiv w:val="1"/>
      <w:marLeft w:val="0"/>
      <w:marRight w:val="0"/>
      <w:marTop w:val="0"/>
      <w:marBottom w:val="0"/>
      <w:divBdr>
        <w:top w:val="none" w:sz="0" w:space="0" w:color="auto"/>
        <w:left w:val="none" w:sz="0" w:space="0" w:color="auto"/>
        <w:bottom w:val="none" w:sz="0" w:space="0" w:color="auto"/>
        <w:right w:val="none" w:sz="0" w:space="0" w:color="auto"/>
      </w:divBdr>
    </w:div>
    <w:div w:id="440035934">
      <w:bodyDiv w:val="1"/>
      <w:marLeft w:val="0"/>
      <w:marRight w:val="0"/>
      <w:marTop w:val="0"/>
      <w:marBottom w:val="0"/>
      <w:divBdr>
        <w:top w:val="none" w:sz="0" w:space="0" w:color="auto"/>
        <w:left w:val="none" w:sz="0" w:space="0" w:color="auto"/>
        <w:bottom w:val="none" w:sz="0" w:space="0" w:color="auto"/>
        <w:right w:val="none" w:sz="0" w:space="0" w:color="auto"/>
      </w:divBdr>
    </w:div>
    <w:div w:id="451830754">
      <w:bodyDiv w:val="1"/>
      <w:marLeft w:val="0"/>
      <w:marRight w:val="0"/>
      <w:marTop w:val="0"/>
      <w:marBottom w:val="0"/>
      <w:divBdr>
        <w:top w:val="none" w:sz="0" w:space="0" w:color="auto"/>
        <w:left w:val="none" w:sz="0" w:space="0" w:color="auto"/>
        <w:bottom w:val="none" w:sz="0" w:space="0" w:color="auto"/>
        <w:right w:val="none" w:sz="0" w:space="0" w:color="auto"/>
      </w:divBdr>
    </w:div>
    <w:div w:id="458455232">
      <w:bodyDiv w:val="1"/>
      <w:marLeft w:val="0"/>
      <w:marRight w:val="0"/>
      <w:marTop w:val="0"/>
      <w:marBottom w:val="0"/>
      <w:divBdr>
        <w:top w:val="none" w:sz="0" w:space="0" w:color="auto"/>
        <w:left w:val="none" w:sz="0" w:space="0" w:color="auto"/>
        <w:bottom w:val="none" w:sz="0" w:space="0" w:color="auto"/>
        <w:right w:val="none" w:sz="0" w:space="0" w:color="auto"/>
      </w:divBdr>
    </w:div>
    <w:div w:id="489181295">
      <w:bodyDiv w:val="1"/>
      <w:marLeft w:val="0"/>
      <w:marRight w:val="0"/>
      <w:marTop w:val="0"/>
      <w:marBottom w:val="0"/>
      <w:divBdr>
        <w:top w:val="none" w:sz="0" w:space="0" w:color="auto"/>
        <w:left w:val="none" w:sz="0" w:space="0" w:color="auto"/>
        <w:bottom w:val="none" w:sz="0" w:space="0" w:color="auto"/>
        <w:right w:val="none" w:sz="0" w:space="0" w:color="auto"/>
      </w:divBdr>
    </w:div>
    <w:div w:id="494540425">
      <w:bodyDiv w:val="1"/>
      <w:marLeft w:val="0"/>
      <w:marRight w:val="0"/>
      <w:marTop w:val="0"/>
      <w:marBottom w:val="0"/>
      <w:divBdr>
        <w:top w:val="none" w:sz="0" w:space="0" w:color="auto"/>
        <w:left w:val="none" w:sz="0" w:space="0" w:color="auto"/>
        <w:bottom w:val="none" w:sz="0" w:space="0" w:color="auto"/>
        <w:right w:val="none" w:sz="0" w:space="0" w:color="auto"/>
      </w:divBdr>
    </w:div>
    <w:div w:id="525557659">
      <w:bodyDiv w:val="1"/>
      <w:marLeft w:val="0"/>
      <w:marRight w:val="0"/>
      <w:marTop w:val="0"/>
      <w:marBottom w:val="0"/>
      <w:divBdr>
        <w:top w:val="none" w:sz="0" w:space="0" w:color="auto"/>
        <w:left w:val="none" w:sz="0" w:space="0" w:color="auto"/>
        <w:bottom w:val="none" w:sz="0" w:space="0" w:color="auto"/>
        <w:right w:val="none" w:sz="0" w:space="0" w:color="auto"/>
      </w:divBdr>
    </w:div>
    <w:div w:id="538015296">
      <w:bodyDiv w:val="1"/>
      <w:marLeft w:val="0"/>
      <w:marRight w:val="0"/>
      <w:marTop w:val="0"/>
      <w:marBottom w:val="0"/>
      <w:divBdr>
        <w:top w:val="none" w:sz="0" w:space="0" w:color="auto"/>
        <w:left w:val="none" w:sz="0" w:space="0" w:color="auto"/>
        <w:bottom w:val="none" w:sz="0" w:space="0" w:color="auto"/>
        <w:right w:val="none" w:sz="0" w:space="0" w:color="auto"/>
      </w:divBdr>
    </w:div>
    <w:div w:id="557278998">
      <w:bodyDiv w:val="1"/>
      <w:marLeft w:val="0"/>
      <w:marRight w:val="0"/>
      <w:marTop w:val="0"/>
      <w:marBottom w:val="0"/>
      <w:divBdr>
        <w:top w:val="none" w:sz="0" w:space="0" w:color="auto"/>
        <w:left w:val="none" w:sz="0" w:space="0" w:color="auto"/>
        <w:bottom w:val="none" w:sz="0" w:space="0" w:color="auto"/>
        <w:right w:val="none" w:sz="0" w:space="0" w:color="auto"/>
      </w:divBdr>
    </w:div>
    <w:div w:id="631596469">
      <w:bodyDiv w:val="1"/>
      <w:marLeft w:val="0"/>
      <w:marRight w:val="0"/>
      <w:marTop w:val="0"/>
      <w:marBottom w:val="0"/>
      <w:divBdr>
        <w:top w:val="none" w:sz="0" w:space="0" w:color="auto"/>
        <w:left w:val="none" w:sz="0" w:space="0" w:color="auto"/>
        <w:bottom w:val="none" w:sz="0" w:space="0" w:color="auto"/>
        <w:right w:val="none" w:sz="0" w:space="0" w:color="auto"/>
      </w:divBdr>
      <w:divsChild>
        <w:div w:id="1289164212">
          <w:marLeft w:val="0"/>
          <w:marRight w:val="0"/>
          <w:marTop w:val="150"/>
          <w:marBottom w:val="0"/>
          <w:divBdr>
            <w:top w:val="none" w:sz="0" w:space="0" w:color="auto"/>
            <w:left w:val="none" w:sz="0" w:space="0" w:color="auto"/>
            <w:bottom w:val="none" w:sz="0" w:space="0" w:color="auto"/>
            <w:right w:val="none" w:sz="0" w:space="0" w:color="auto"/>
          </w:divBdr>
          <w:divsChild>
            <w:div w:id="2050371466">
              <w:marLeft w:val="0"/>
              <w:marRight w:val="0"/>
              <w:marTop w:val="0"/>
              <w:marBottom w:val="0"/>
              <w:divBdr>
                <w:top w:val="none" w:sz="0" w:space="0" w:color="auto"/>
                <w:left w:val="none" w:sz="0" w:space="0" w:color="auto"/>
                <w:bottom w:val="none" w:sz="0" w:space="0" w:color="auto"/>
                <w:right w:val="none" w:sz="0" w:space="0" w:color="auto"/>
              </w:divBdr>
              <w:divsChild>
                <w:div w:id="1160542400">
                  <w:marLeft w:val="0"/>
                  <w:marRight w:val="0"/>
                  <w:marTop w:val="0"/>
                  <w:marBottom w:val="0"/>
                  <w:divBdr>
                    <w:top w:val="none" w:sz="0" w:space="0" w:color="auto"/>
                    <w:left w:val="none" w:sz="0" w:space="0" w:color="auto"/>
                    <w:bottom w:val="none" w:sz="0" w:space="0" w:color="auto"/>
                    <w:right w:val="none" w:sz="0" w:space="0" w:color="auto"/>
                  </w:divBdr>
                  <w:divsChild>
                    <w:div w:id="148539344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651059223">
      <w:bodyDiv w:val="1"/>
      <w:marLeft w:val="0"/>
      <w:marRight w:val="0"/>
      <w:marTop w:val="0"/>
      <w:marBottom w:val="0"/>
      <w:divBdr>
        <w:top w:val="none" w:sz="0" w:space="0" w:color="auto"/>
        <w:left w:val="none" w:sz="0" w:space="0" w:color="auto"/>
        <w:bottom w:val="none" w:sz="0" w:space="0" w:color="auto"/>
        <w:right w:val="none" w:sz="0" w:space="0" w:color="auto"/>
      </w:divBdr>
    </w:div>
    <w:div w:id="656807357">
      <w:bodyDiv w:val="1"/>
      <w:marLeft w:val="0"/>
      <w:marRight w:val="0"/>
      <w:marTop w:val="0"/>
      <w:marBottom w:val="0"/>
      <w:divBdr>
        <w:top w:val="none" w:sz="0" w:space="0" w:color="auto"/>
        <w:left w:val="none" w:sz="0" w:space="0" w:color="auto"/>
        <w:bottom w:val="none" w:sz="0" w:space="0" w:color="auto"/>
        <w:right w:val="none" w:sz="0" w:space="0" w:color="auto"/>
      </w:divBdr>
    </w:div>
    <w:div w:id="664163162">
      <w:bodyDiv w:val="1"/>
      <w:marLeft w:val="0"/>
      <w:marRight w:val="0"/>
      <w:marTop w:val="0"/>
      <w:marBottom w:val="0"/>
      <w:divBdr>
        <w:top w:val="none" w:sz="0" w:space="0" w:color="auto"/>
        <w:left w:val="none" w:sz="0" w:space="0" w:color="auto"/>
        <w:bottom w:val="none" w:sz="0" w:space="0" w:color="auto"/>
        <w:right w:val="none" w:sz="0" w:space="0" w:color="auto"/>
      </w:divBdr>
      <w:divsChild>
        <w:div w:id="780228462">
          <w:marLeft w:val="0"/>
          <w:marRight w:val="0"/>
          <w:marTop w:val="0"/>
          <w:marBottom w:val="0"/>
          <w:divBdr>
            <w:top w:val="none" w:sz="0" w:space="0" w:color="auto"/>
            <w:left w:val="none" w:sz="0" w:space="0" w:color="auto"/>
            <w:bottom w:val="none" w:sz="0" w:space="0" w:color="auto"/>
            <w:right w:val="none" w:sz="0" w:space="0" w:color="auto"/>
          </w:divBdr>
          <w:divsChild>
            <w:div w:id="4189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71">
      <w:bodyDiv w:val="1"/>
      <w:marLeft w:val="0"/>
      <w:marRight w:val="0"/>
      <w:marTop w:val="0"/>
      <w:marBottom w:val="0"/>
      <w:divBdr>
        <w:top w:val="none" w:sz="0" w:space="0" w:color="auto"/>
        <w:left w:val="none" w:sz="0" w:space="0" w:color="auto"/>
        <w:bottom w:val="none" w:sz="0" w:space="0" w:color="auto"/>
        <w:right w:val="none" w:sz="0" w:space="0" w:color="auto"/>
      </w:divBdr>
    </w:div>
    <w:div w:id="681205292">
      <w:bodyDiv w:val="1"/>
      <w:marLeft w:val="0"/>
      <w:marRight w:val="0"/>
      <w:marTop w:val="0"/>
      <w:marBottom w:val="0"/>
      <w:divBdr>
        <w:top w:val="none" w:sz="0" w:space="0" w:color="auto"/>
        <w:left w:val="none" w:sz="0" w:space="0" w:color="auto"/>
        <w:bottom w:val="none" w:sz="0" w:space="0" w:color="auto"/>
        <w:right w:val="none" w:sz="0" w:space="0" w:color="auto"/>
      </w:divBdr>
    </w:div>
    <w:div w:id="684329963">
      <w:bodyDiv w:val="1"/>
      <w:marLeft w:val="0"/>
      <w:marRight w:val="0"/>
      <w:marTop w:val="0"/>
      <w:marBottom w:val="0"/>
      <w:divBdr>
        <w:top w:val="none" w:sz="0" w:space="0" w:color="auto"/>
        <w:left w:val="none" w:sz="0" w:space="0" w:color="auto"/>
        <w:bottom w:val="none" w:sz="0" w:space="0" w:color="auto"/>
        <w:right w:val="none" w:sz="0" w:space="0" w:color="auto"/>
      </w:divBdr>
    </w:div>
    <w:div w:id="690110372">
      <w:bodyDiv w:val="1"/>
      <w:marLeft w:val="0"/>
      <w:marRight w:val="0"/>
      <w:marTop w:val="0"/>
      <w:marBottom w:val="0"/>
      <w:divBdr>
        <w:top w:val="none" w:sz="0" w:space="0" w:color="auto"/>
        <w:left w:val="none" w:sz="0" w:space="0" w:color="auto"/>
        <w:bottom w:val="none" w:sz="0" w:space="0" w:color="auto"/>
        <w:right w:val="none" w:sz="0" w:space="0" w:color="auto"/>
      </w:divBdr>
    </w:div>
    <w:div w:id="731393911">
      <w:bodyDiv w:val="1"/>
      <w:marLeft w:val="0"/>
      <w:marRight w:val="0"/>
      <w:marTop w:val="0"/>
      <w:marBottom w:val="0"/>
      <w:divBdr>
        <w:top w:val="none" w:sz="0" w:space="0" w:color="auto"/>
        <w:left w:val="none" w:sz="0" w:space="0" w:color="auto"/>
        <w:bottom w:val="none" w:sz="0" w:space="0" w:color="auto"/>
        <w:right w:val="none" w:sz="0" w:space="0" w:color="auto"/>
      </w:divBdr>
    </w:div>
    <w:div w:id="736249521">
      <w:bodyDiv w:val="1"/>
      <w:marLeft w:val="0"/>
      <w:marRight w:val="0"/>
      <w:marTop w:val="0"/>
      <w:marBottom w:val="0"/>
      <w:divBdr>
        <w:top w:val="none" w:sz="0" w:space="0" w:color="auto"/>
        <w:left w:val="none" w:sz="0" w:space="0" w:color="auto"/>
        <w:bottom w:val="none" w:sz="0" w:space="0" w:color="auto"/>
        <w:right w:val="none" w:sz="0" w:space="0" w:color="auto"/>
      </w:divBdr>
    </w:div>
    <w:div w:id="749011796">
      <w:bodyDiv w:val="1"/>
      <w:marLeft w:val="0"/>
      <w:marRight w:val="0"/>
      <w:marTop w:val="0"/>
      <w:marBottom w:val="0"/>
      <w:divBdr>
        <w:top w:val="none" w:sz="0" w:space="0" w:color="auto"/>
        <w:left w:val="none" w:sz="0" w:space="0" w:color="auto"/>
        <w:bottom w:val="none" w:sz="0" w:space="0" w:color="auto"/>
        <w:right w:val="none" w:sz="0" w:space="0" w:color="auto"/>
      </w:divBdr>
    </w:div>
    <w:div w:id="754672005">
      <w:bodyDiv w:val="1"/>
      <w:marLeft w:val="0"/>
      <w:marRight w:val="0"/>
      <w:marTop w:val="0"/>
      <w:marBottom w:val="0"/>
      <w:divBdr>
        <w:top w:val="none" w:sz="0" w:space="0" w:color="auto"/>
        <w:left w:val="none" w:sz="0" w:space="0" w:color="auto"/>
        <w:bottom w:val="none" w:sz="0" w:space="0" w:color="auto"/>
        <w:right w:val="none" w:sz="0" w:space="0" w:color="auto"/>
      </w:divBdr>
    </w:div>
    <w:div w:id="766315857">
      <w:bodyDiv w:val="1"/>
      <w:marLeft w:val="0"/>
      <w:marRight w:val="0"/>
      <w:marTop w:val="0"/>
      <w:marBottom w:val="0"/>
      <w:divBdr>
        <w:top w:val="none" w:sz="0" w:space="0" w:color="auto"/>
        <w:left w:val="none" w:sz="0" w:space="0" w:color="auto"/>
        <w:bottom w:val="none" w:sz="0" w:space="0" w:color="auto"/>
        <w:right w:val="none" w:sz="0" w:space="0" w:color="auto"/>
      </w:divBdr>
    </w:div>
    <w:div w:id="795608628">
      <w:bodyDiv w:val="1"/>
      <w:marLeft w:val="0"/>
      <w:marRight w:val="0"/>
      <w:marTop w:val="0"/>
      <w:marBottom w:val="0"/>
      <w:divBdr>
        <w:top w:val="none" w:sz="0" w:space="0" w:color="auto"/>
        <w:left w:val="none" w:sz="0" w:space="0" w:color="auto"/>
        <w:bottom w:val="none" w:sz="0" w:space="0" w:color="auto"/>
        <w:right w:val="none" w:sz="0" w:space="0" w:color="auto"/>
      </w:divBdr>
    </w:div>
    <w:div w:id="829752604">
      <w:bodyDiv w:val="1"/>
      <w:marLeft w:val="0"/>
      <w:marRight w:val="0"/>
      <w:marTop w:val="0"/>
      <w:marBottom w:val="0"/>
      <w:divBdr>
        <w:top w:val="none" w:sz="0" w:space="0" w:color="auto"/>
        <w:left w:val="none" w:sz="0" w:space="0" w:color="auto"/>
        <w:bottom w:val="none" w:sz="0" w:space="0" w:color="auto"/>
        <w:right w:val="none" w:sz="0" w:space="0" w:color="auto"/>
      </w:divBdr>
    </w:div>
    <w:div w:id="834076750">
      <w:bodyDiv w:val="1"/>
      <w:marLeft w:val="0"/>
      <w:marRight w:val="0"/>
      <w:marTop w:val="0"/>
      <w:marBottom w:val="0"/>
      <w:divBdr>
        <w:top w:val="none" w:sz="0" w:space="0" w:color="auto"/>
        <w:left w:val="none" w:sz="0" w:space="0" w:color="auto"/>
        <w:bottom w:val="none" w:sz="0" w:space="0" w:color="auto"/>
        <w:right w:val="none" w:sz="0" w:space="0" w:color="auto"/>
      </w:divBdr>
    </w:div>
    <w:div w:id="879127251">
      <w:bodyDiv w:val="1"/>
      <w:marLeft w:val="0"/>
      <w:marRight w:val="0"/>
      <w:marTop w:val="0"/>
      <w:marBottom w:val="0"/>
      <w:divBdr>
        <w:top w:val="none" w:sz="0" w:space="0" w:color="auto"/>
        <w:left w:val="none" w:sz="0" w:space="0" w:color="auto"/>
        <w:bottom w:val="none" w:sz="0" w:space="0" w:color="auto"/>
        <w:right w:val="none" w:sz="0" w:space="0" w:color="auto"/>
      </w:divBdr>
    </w:div>
    <w:div w:id="880944030">
      <w:bodyDiv w:val="1"/>
      <w:marLeft w:val="0"/>
      <w:marRight w:val="0"/>
      <w:marTop w:val="0"/>
      <w:marBottom w:val="0"/>
      <w:divBdr>
        <w:top w:val="none" w:sz="0" w:space="0" w:color="auto"/>
        <w:left w:val="none" w:sz="0" w:space="0" w:color="auto"/>
        <w:bottom w:val="none" w:sz="0" w:space="0" w:color="auto"/>
        <w:right w:val="none" w:sz="0" w:space="0" w:color="auto"/>
      </w:divBdr>
    </w:div>
    <w:div w:id="889538173">
      <w:bodyDiv w:val="1"/>
      <w:marLeft w:val="0"/>
      <w:marRight w:val="0"/>
      <w:marTop w:val="0"/>
      <w:marBottom w:val="0"/>
      <w:divBdr>
        <w:top w:val="none" w:sz="0" w:space="0" w:color="auto"/>
        <w:left w:val="none" w:sz="0" w:space="0" w:color="auto"/>
        <w:bottom w:val="none" w:sz="0" w:space="0" w:color="auto"/>
        <w:right w:val="none" w:sz="0" w:space="0" w:color="auto"/>
      </w:divBdr>
    </w:div>
    <w:div w:id="922110190">
      <w:bodyDiv w:val="1"/>
      <w:marLeft w:val="0"/>
      <w:marRight w:val="0"/>
      <w:marTop w:val="0"/>
      <w:marBottom w:val="0"/>
      <w:divBdr>
        <w:top w:val="none" w:sz="0" w:space="0" w:color="auto"/>
        <w:left w:val="none" w:sz="0" w:space="0" w:color="auto"/>
        <w:bottom w:val="none" w:sz="0" w:space="0" w:color="auto"/>
        <w:right w:val="none" w:sz="0" w:space="0" w:color="auto"/>
      </w:divBdr>
    </w:div>
    <w:div w:id="952906312">
      <w:bodyDiv w:val="1"/>
      <w:marLeft w:val="0"/>
      <w:marRight w:val="0"/>
      <w:marTop w:val="0"/>
      <w:marBottom w:val="0"/>
      <w:divBdr>
        <w:top w:val="none" w:sz="0" w:space="0" w:color="auto"/>
        <w:left w:val="none" w:sz="0" w:space="0" w:color="auto"/>
        <w:bottom w:val="none" w:sz="0" w:space="0" w:color="auto"/>
        <w:right w:val="none" w:sz="0" w:space="0" w:color="auto"/>
      </w:divBdr>
    </w:div>
    <w:div w:id="986855931">
      <w:bodyDiv w:val="1"/>
      <w:marLeft w:val="0"/>
      <w:marRight w:val="0"/>
      <w:marTop w:val="0"/>
      <w:marBottom w:val="0"/>
      <w:divBdr>
        <w:top w:val="none" w:sz="0" w:space="0" w:color="auto"/>
        <w:left w:val="none" w:sz="0" w:space="0" w:color="auto"/>
        <w:bottom w:val="none" w:sz="0" w:space="0" w:color="auto"/>
        <w:right w:val="none" w:sz="0" w:space="0" w:color="auto"/>
      </w:divBdr>
    </w:div>
    <w:div w:id="1074011005">
      <w:bodyDiv w:val="1"/>
      <w:marLeft w:val="0"/>
      <w:marRight w:val="0"/>
      <w:marTop w:val="0"/>
      <w:marBottom w:val="0"/>
      <w:divBdr>
        <w:top w:val="none" w:sz="0" w:space="0" w:color="auto"/>
        <w:left w:val="none" w:sz="0" w:space="0" w:color="auto"/>
        <w:bottom w:val="none" w:sz="0" w:space="0" w:color="auto"/>
        <w:right w:val="none" w:sz="0" w:space="0" w:color="auto"/>
      </w:divBdr>
    </w:div>
    <w:div w:id="1075203091">
      <w:bodyDiv w:val="1"/>
      <w:marLeft w:val="0"/>
      <w:marRight w:val="0"/>
      <w:marTop w:val="0"/>
      <w:marBottom w:val="0"/>
      <w:divBdr>
        <w:top w:val="none" w:sz="0" w:space="0" w:color="auto"/>
        <w:left w:val="none" w:sz="0" w:space="0" w:color="auto"/>
        <w:bottom w:val="none" w:sz="0" w:space="0" w:color="auto"/>
        <w:right w:val="none" w:sz="0" w:space="0" w:color="auto"/>
      </w:divBdr>
      <w:divsChild>
        <w:div w:id="221064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650433">
      <w:bodyDiv w:val="1"/>
      <w:marLeft w:val="0"/>
      <w:marRight w:val="0"/>
      <w:marTop w:val="0"/>
      <w:marBottom w:val="0"/>
      <w:divBdr>
        <w:top w:val="none" w:sz="0" w:space="0" w:color="auto"/>
        <w:left w:val="none" w:sz="0" w:space="0" w:color="auto"/>
        <w:bottom w:val="none" w:sz="0" w:space="0" w:color="auto"/>
        <w:right w:val="none" w:sz="0" w:space="0" w:color="auto"/>
      </w:divBdr>
    </w:div>
    <w:div w:id="1104879977">
      <w:bodyDiv w:val="1"/>
      <w:marLeft w:val="0"/>
      <w:marRight w:val="0"/>
      <w:marTop w:val="0"/>
      <w:marBottom w:val="0"/>
      <w:divBdr>
        <w:top w:val="none" w:sz="0" w:space="0" w:color="auto"/>
        <w:left w:val="none" w:sz="0" w:space="0" w:color="auto"/>
        <w:bottom w:val="none" w:sz="0" w:space="0" w:color="auto"/>
        <w:right w:val="none" w:sz="0" w:space="0" w:color="auto"/>
      </w:divBdr>
    </w:div>
    <w:div w:id="1112827218">
      <w:bodyDiv w:val="1"/>
      <w:marLeft w:val="0"/>
      <w:marRight w:val="0"/>
      <w:marTop w:val="0"/>
      <w:marBottom w:val="0"/>
      <w:divBdr>
        <w:top w:val="none" w:sz="0" w:space="0" w:color="auto"/>
        <w:left w:val="none" w:sz="0" w:space="0" w:color="auto"/>
        <w:bottom w:val="none" w:sz="0" w:space="0" w:color="auto"/>
        <w:right w:val="none" w:sz="0" w:space="0" w:color="auto"/>
      </w:divBdr>
    </w:div>
    <w:div w:id="1148742453">
      <w:bodyDiv w:val="1"/>
      <w:marLeft w:val="0"/>
      <w:marRight w:val="0"/>
      <w:marTop w:val="0"/>
      <w:marBottom w:val="0"/>
      <w:divBdr>
        <w:top w:val="none" w:sz="0" w:space="0" w:color="auto"/>
        <w:left w:val="none" w:sz="0" w:space="0" w:color="auto"/>
        <w:bottom w:val="none" w:sz="0" w:space="0" w:color="auto"/>
        <w:right w:val="none" w:sz="0" w:space="0" w:color="auto"/>
      </w:divBdr>
    </w:div>
    <w:div w:id="1154487342">
      <w:bodyDiv w:val="1"/>
      <w:marLeft w:val="0"/>
      <w:marRight w:val="0"/>
      <w:marTop w:val="0"/>
      <w:marBottom w:val="0"/>
      <w:divBdr>
        <w:top w:val="none" w:sz="0" w:space="0" w:color="auto"/>
        <w:left w:val="none" w:sz="0" w:space="0" w:color="auto"/>
        <w:bottom w:val="none" w:sz="0" w:space="0" w:color="auto"/>
        <w:right w:val="none" w:sz="0" w:space="0" w:color="auto"/>
      </w:divBdr>
      <w:divsChild>
        <w:div w:id="168331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205123">
      <w:bodyDiv w:val="1"/>
      <w:marLeft w:val="0"/>
      <w:marRight w:val="0"/>
      <w:marTop w:val="0"/>
      <w:marBottom w:val="0"/>
      <w:divBdr>
        <w:top w:val="none" w:sz="0" w:space="0" w:color="auto"/>
        <w:left w:val="none" w:sz="0" w:space="0" w:color="auto"/>
        <w:bottom w:val="none" w:sz="0" w:space="0" w:color="auto"/>
        <w:right w:val="none" w:sz="0" w:space="0" w:color="auto"/>
      </w:divBdr>
    </w:div>
    <w:div w:id="1186551788">
      <w:bodyDiv w:val="1"/>
      <w:marLeft w:val="0"/>
      <w:marRight w:val="0"/>
      <w:marTop w:val="0"/>
      <w:marBottom w:val="0"/>
      <w:divBdr>
        <w:top w:val="none" w:sz="0" w:space="0" w:color="auto"/>
        <w:left w:val="none" w:sz="0" w:space="0" w:color="auto"/>
        <w:bottom w:val="none" w:sz="0" w:space="0" w:color="auto"/>
        <w:right w:val="none" w:sz="0" w:space="0" w:color="auto"/>
      </w:divBdr>
    </w:div>
    <w:div w:id="1199734645">
      <w:bodyDiv w:val="1"/>
      <w:marLeft w:val="0"/>
      <w:marRight w:val="0"/>
      <w:marTop w:val="0"/>
      <w:marBottom w:val="0"/>
      <w:divBdr>
        <w:top w:val="none" w:sz="0" w:space="0" w:color="auto"/>
        <w:left w:val="none" w:sz="0" w:space="0" w:color="auto"/>
        <w:bottom w:val="none" w:sz="0" w:space="0" w:color="auto"/>
        <w:right w:val="none" w:sz="0" w:space="0" w:color="auto"/>
      </w:divBdr>
    </w:div>
    <w:div w:id="1282224310">
      <w:bodyDiv w:val="1"/>
      <w:marLeft w:val="0"/>
      <w:marRight w:val="0"/>
      <w:marTop w:val="0"/>
      <w:marBottom w:val="0"/>
      <w:divBdr>
        <w:top w:val="none" w:sz="0" w:space="0" w:color="auto"/>
        <w:left w:val="none" w:sz="0" w:space="0" w:color="auto"/>
        <w:bottom w:val="none" w:sz="0" w:space="0" w:color="auto"/>
        <w:right w:val="none" w:sz="0" w:space="0" w:color="auto"/>
      </w:divBdr>
    </w:div>
    <w:div w:id="1315380154">
      <w:bodyDiv w:val="1"/>
      <w:marLeft w:val="0"/>
      <w:marRight w:val="0"/>
      <w:marTop w:val="0"/>
      <w:marBottom w:val="0"/>
      <w:divBdr>
        <w:top w:val="none" w:sz="0" w:space="0" w:color="auto"/>
        <w:left w:val="none" w:sz="0" w:space="0" w:color="auto"/>
        <w:bottom w:val="none" w:sz="0" w:space="0" w:color="auto"/>
        <w:right w:val="none" w:sz="0" w:space="0" w:color="auto"/>
      </w:divBdr>
    </w:div>
    <w:div w:id="1391030580">
      <w:bodyDiv w:val="1"/>
      <w:marLeft w:val="0"/>
      <w:marRight w:val="0"/>
      <w:marTop w:val="0"/>
      <w:marBottom w:val="0"/>
      <w:divBdr>
        <w:top w:val="none" w:sz="0" w:space="0" w:color="auto"/>
        <w:left w:val="none" w:sz="0" w:space="0" w:color="auto"/>
        <w:bottom w:val="none" w:sz="0" w:space="0" w:color="auto"/>
        <w:right w:val="none" w:sz="0" w:space="0" w:color="auto"/>
      </w:divBdr>
    </w:div>
    <w:div w:id="1466388946">
      <w:bodyDiv w:val="1"/>
      <w:marLeft w:val="0"/>
      <w:marRight w:val="0"/>
      <w:marTop w:val="0"/>
      <w:marBottom w:val="0"/>
      <w:divBdr>
        <w:top w:val="none" w:sz="0" w:space="0" w:color="auto"/>
        <w:left w:val="none" w:sz="0" w:space="0" w:color="auto"/>
        <w:bottom w:val="none" w:sz="0" w:space="0" w:color="auto"/>
        <w:right w:val="none" w:sz="0" w:space="0" w:color="auto"/>
      </w:divBdr>
    </w:div>
    <w:div w:id="1482890116">
      <w:bodyDiv w:val="1"/>
      <w:marLeft w:val="0"/>
      <w:marRight w:val="0"/>
      <w:marTop w:val="0"/>
      <w:marBottom w:val="0"/>
      <w:divBdr>
        <w:top w:val="none" w:sz="0" w:space="0" w:color="auto"/>
        <w:left w:val="none" w:sz="0" w:space="0" w:color="auto"/>
        <w:bottom w:val="none" w:sz="0" w:space="0" w:color="auto"/>
        <w:right w:val="none" w:sz="0" w:space="0" w:color="auto"/>
      </w:divBdr>
    </w:div>
    <w:div w:id="1520045693">
      <w:bodyDiv w:val="1"/>
      <w:marLeft w:val="0"/>
      <w:marRight w:val="0"/>
      <w:marTop w:val="0"/>
      <w:marBottom w:val="0"/>
      <w:divBdr>
        <w:top w:val="none" w:sz="0" w:space="0" w:color="auto"/>
        <w:left w:val="none" w:sz="0" w:space="0" w:color="auto"/>
        <w:bottom w:val="none" w:sz="0" w:space="0" w:color="auto"/>
        <w:right w:val="none" w:sz="0" w:space="0" w:color="auto"/>
      </w:divBdr>
    </w:div>
    <w:div w:id="1535532510">
      <w:bodyDiv w:val="1"/>
      <w:marLeft w:val="0"/>
      <w:marRight w:val="0"/>
      <w:marTop w:val="0"/>
      <w:marBottom w:val="0"/>
      <w:divBdr>
        <w:top w:val="none" w:sz="0" w:space="0" w:color="auto"/>
        <w:left w:val="none" w:sz="0" w:space="0" w:color="auto"/>
        <w:bottom w:val="none" w:sz="0" w:space="0" w:color="auto"/>
        <w:right w:val="none" w:sz="0" w:space="0" w:color="auto"/>
      </w:divBdr>
    </w:div>
    <w:div w:id="1652713910">
      <w:bodyDiv w:val="1"/>
      <w:marLeft w:val="0"/>
      <w:marRight w:val="0"/>
      <w:marTop w:val="0"/>
      <w:marBottom w:val="0"/>
      <w:divBdr>
        <w:top w:val="none" w:sz="0" w:space="0" w:color="auto"/>
        <w:left w:val="none" w:sz="0" w:space="0" w:color="auto"/>
        <w:bottom w:val="none" w:sz="0" w:space="0" w:color="auto"/>
        <w:right w:val="none" w:sz="0" w:space="0" w:color="auto"/>
      </w:divBdr>
      <w:divsChild>
        <w:div w:id="524707443">
          <w:marLeft w:val="0"/>
          <w:marRight w:val="0"/>
          <w:marTop w:val="0"/>
          <w:marBottom w:val="0"/>
          <w:divBdr>
            <w:top w:val="none" w:sz="0" w:space="0" w:color="auto"/>
            <w:left w:val="none" w:sz="0" w:space="0" w:color="auto"/>
            <w:bottom w:val="none" w:sz="0" w:space="0" w:color="auto"/>
            <w:right w:val="none" w:sz="0" w:space="0" w:color="auto"/>
          </w:divBdr>
          <w:divsChild>
            <w:div w:id="276255410">
              <w:marLeft w:val="0"/>
              <w:marRight w:val="0"/>
              <w:marTop w:val="0"/>
              <w:marBottom w:val="0"/>
              <w:divBdr>
                <w:top w:val="none" w:sz="0" w:space="0" w:color="auto"/>
                <w:left w:val="none" w:sz="0" w:space="0" w:color="auto"/>
                <w:bottom w:val="none" w:sz="0" w:space="0" w:color="auto"/>
                <w:right w:val="none" w:sz="0" w:space="0" w:color="auto"/>
              </w:divBdr>
              <w:divsChild>
                <w:div w:id="1391536568">
                  <w:marLeft w:val="0"/>
                  <w:marRight w:val="0"/>
                  <w:marTop w:val="0"/>
                  <w:marBottom w:val="0"/>
                  <w:divBdr>
                    <w:top w:val="none" w:sz="0" w:space="0" w:color="auto"/>
                    <w:left w:val="none" w:sz="0" w:space="0" w:color="auto"/>
                    <w:bottom w:val="none" w:sz="0" w:space="0" w:color="auto"/>
                    <w:right w:val="none" w:sz="0" w:space="0" w:color="auto"/>
                  </w:divBdr>
                  <w:divsChild>
                    <w:div w:id="1405108484">
                      <w:marLeft w:val="0"/>
                      <w:marRight w:val="0"/>
                      <w:marTop w:val="0"/>
                      <w:marBottom w:val="0"/>
                      <w:divBdr>
                        <w:top w:val="none" w:sz="0" w:space="0" w:color="auto"/>
                        <w:left w:val="none" w:sz="0" w:space="0" w:color="auto"/>
                        <w:bottom w:val="none" w:sz="0" w:space="0" w:color="auto"/>
                        <w:right w:val="none" w:sz="0" w:space="0" w:color="auto"/>
                      </w:divBdr>
                      <w:divsChild>
                        <w:div w:id="481773769">
                          <w:marLeft w:val="0"/>
                          <w:marRight w:val="0"/>
                          <w:marTop w:val="0"/>
                          <w:marBottom w:val="150"/>
                          <w:divBdr>
                            <w:top w:val="single" w:sz="6" w:space="0" w:color="DDDDDD"/>
                            <w:left w:val="single" w:sz="6" w:space="0" w:color="DDDDDD"/>
                            <w:bottom w:val="single" w:sz="6" w:space="0" w:color="DDDDDD"/>
                            <w:right w:val="single" w:sz="6" w:space="0" w:color="DDDDDD"/>
                          </w:divBdr>
                          <w:divsChild>
                            <w:div w:id="1381324531">
                              <w:marLeft w:val="150"/>
                              <w:marRight w:val="0"/>
                              <w:marTop w:val="0"/>
                              <w:marBottom w:val="75"/>
                              <w:divBdr>
                                <w:top w:val="single" w:sz="6" w:space="0" w:color="DDDDDD"/>
                                <w:left w:val="none" w:sz="0" w:space="0" w:color="auto"/>
                                <w:bottom w:val="none" w:sz="0" w:space="0" w:color="auto"/>
                                <w:right w:val="none" w:sz="0" w:space="0" w:color="auto"/>
                              </w:divBdr>
                            </w:div>
                            <w:div w:id="1472282707">
                              <w:marLeft w:val="0"/>
                              <w:marRight w:val="0"/>
                              <w:marTop w:val="150"/>
                              <w:marBottom w:val="100"/>
                              <w:divBdr>
                                <w:top w:val="none" w:sz="0" w:space="0" w:color="auto"/>
                                <w:left w:val="none" w:sz="0" w:space="0" w:color="auto"/>
                                <w:bottom w:val="none" w:sz="0" w:space="0" w:color="auto"/>
                                <w:right w:val="none" w:sz="0" w:space="0" w:color="auto"/>
                              </w:divBdr>
                            </w:div>
                            <w:div w:id="1742218470">
                              <w:marLeft w:val="150"/>
                              <w:marRight w:val="0"/>
                              <w:marTop w:val="300"/>
                              <w:marBottom w:val="150"/>
                              <w:divBdr>
                                <w:top w:val="none" w:sz="0" w:space="0" w:color="auto"/>
                                <w:left w:val="none" w:sz="0" w:space="0" w:color="auto"/>
                                <w:bottom w:val="none" w:sz="0" w:space="0" w:color="auto"/>
                                <w:right w:val="none" w:sz="0" w:space="0" w:color="auto"/>
                              </w:divBdr>
                              <w:divsChild>
                                <w:div w:id="16931312">
                                  <w:marLeft w:val="0"/>
                                  <w:marRight w:val="0"/>
                                  <w:marTop w:val="0"/>
                                  <w:marBottom w:val="0"/>
                                  <w:divBdr>
                                    <w:top w:val="none" w:sz="0" w:space="0" w:color="auto"/>
                                    <w:left w:val="none" w:sz="0" w:space="0" w:color="auto"/>
                                    <w:bottom w:val="none" w:sz="0" w:space="0" w:color="auto"/>
                                    <w:right w:val="none" w:sz="0" w:space="0" w:color="auto"/>
                                  </w:divBdr>
                                </w:div>
                                <w:div w:id="23405777">
                                  <w:marLeft w:val="0"/>
                                  <w:marRight w:val="0"/>
                                  <w:marTop w:val="0"/>
                                  <w:marBottom w:val="0"/>
                                  <w:divBdr>
                                    <w:top w:val="none" w:sz="0" w:space="0" w:color="auto"/>
                                    <w:left w:val="none" w:sz="0" w:space="0" w:color="auto"/>
                                    <w:bottom w:val="none" w:sz="0" w:space="0" w:color="auto"/>
                                    <w:right w:val="none" w:sz="0" w:space="0" w:color="auto"/>
                                  </w:divBdr>
                                </w:div>
                                <w:div w:id="31350544">
                                  <w:marLeft w:val="0"/>
                                  <w:marRight w:val="0"/>
                                  <w:marTop w:val="0"/>
                                  <w:marBottom w:val="0"/>
                                  <w:divBdr>
                                    <w:top w:val="none" w:sz="0" w:space="0" w:color="auto"/>
                                    <w:left w:val="none" w:sz="0" w:space="0" w:color="auto"/>
                                    <w:bottom w:val="none" w:sz="0" w:space="0" w:color="auto"/>
                                    <w:right w:val="none" w:sz="0" w:space="0" w:color="auto"/>
                                  </w:divBdr>
                                </w:div>
                                <w:div w:id="84159115">
                                  <w:marLeft w:val="0"/>
                                  <w:marRight w:val="0"/>
                                  <w:marTop w:val="0"/>
                                  <w:marBottom w:val="0"/>
                                  <w:divBdr>
                                    <w:top w:val="none" w:sz="0" w:space="0" w:color="auto"/>
                                    <w:left w:val="none" w:sz="0" w:space="0" w:color="auto"/>
                                    <w:bottom w:val="none" w:sz="0" w:space="0" w:color="auto"/>
                                    <w:right w:val="none" w:sz="0" w:space="0" w:color="auto"/>
                                  </w:divBdr>
                                </w:div>
                                <w:div w:id="114493128">
                                  <w:marLeft w:val="0"/>
                                  <w:marRight w:val="0"/>
                                  <w:marTop w:val="0"/>
                                  <w:marBottom w:val="0"/>
                                  <w:divBdr>
                                    <w:top w:val="none" w:sz="0" w:space="0" w:color="auto"/>
                                    <w:left w:val="none" w:sz="0" w:space="0" w:color="auto"/>
                                    <w:bottom w:val="none" w:sz="0" w:space="0" w:color="auto"/>
                                    <w:right w:val="none" w:sz="0" w:space="0" w:color="auto"/>
                                  </w:divBdr>
                                </w:div>
                                <w:div w:id="140006061">
                                  <w:marLeft w:val="0"/>
                                  <w:marRight w:val="0"/>
                                  <w:marTop w:val="0"/>
                                  <w:marBottom w:val="0"/>
                                  <w:divBdr>
                                    <w:top w:val="none" w:sz="0" w:space="0" w:color="auto"/>
                                    <w:left w:val="none" w:sz="0" w:space="0" w:color="auto"/>
                                    <w:bottom w:val="none" w:sz="0" w:space="0" w:color="auto"/>
                                    <w:right w:val="none" w:sz="0" w:space="0" w:color="auto"/>
                                  </w:divBdr>
                                </w:div>
                                <w:div w:id="144974827">
                                  <w:marLeft w:val="0"/>
                                  <w:marRight w:val="0"/>
                                  <w:marTop w:val="0"/>
                                  <w:marBottom w:val="0"/>
                                  <w:divBdr>
                                    <w:top w:val="none" w:sz="0" w:space="0" w:color="auto"/>
                                    <w:left w:val="none" w:sz="0" w:space="0" w:color="auto"/>
                                    <w:bottom w:val="none" w:sz="0" w:space="0" w:color="auto"/>
                                    <w:right w:val="none" w:sz="0" w:space="0" w:color="auto"/>
                                  </w:divBdr>
                                </w:div>
                                <w:div w:id="159851788">
                                  <w:marLeft w:val="0"/>
                                  <w:marRight w:val="0"/>
                                  <w:marTop w:val="0"/>
                                  <w:marBottom w:val="0"/>
                                  <w:divBdr>
                                    <w:top w:val="none" w:sz="0" w:space="0" w:color="auto"/>
                                    <w:left w:val="none" w:sz="0" w:space="0" w:color="auto"/>
                                    <w:bottom w:val="none" w:sz="0" w:space="0" w:color="auto"/>
                                    <w:right w:val="none" w:sz="0" w:space="0" w:color="auto"/>
                                  </w:divBdr>
                                </w:div>
                                <w:div w:id="237637025">
                                  <w:marLeft w:val="0"/>
                                  <w:marRight w:val="0"/>
                                  <w:marTop w:val="0"/>
                                  <w:marBottom w:val="0"/>
                                  <w:divBdr>
                                    <w:top w:val="none" w:sz="0" w:space="0" w:color="auto"/>
                                    <w:left w:val="none" w:sz="0" w:space="0" w:color="auto"/>
                                    <w:bottom w:val="none" w:sz="0" w:space="0" w:color="auto"/>
                                    <w:right w:val="none" w:sz="0" w:space="0" w:color="auto"/>
                                  </w:divBdr>
                                </w:div>
                                <w:div w:id="250966897">
                                  <w:marLeft w:val="0"/>
                                  <w:marRight w:val="0"/>
                                  <w:marTop w:val="0"/>
                                  <w:marBottom w:val="0"/>
                                  <w:divBdr>
                                    <w:top w:val="none" w:sz="0" w:space="0" w:color="auto"/>
                                    <w:left w:val="none" w:sz="0" w:space="0" w:color="auto"/>
                                    <w:bottom w:val="none" w:sz="0" w:space="0" w:color="auto"/>
                                    <w:right w:val="none" w:sz="0" w:space="0" w:color="auto"/>
                                  </w:divBdr>
                                </w:div>
                                <w:div w:id="264729081">
                                  <w:marLeft w:val="0"/>
                                  <w:marRight w:val="0"/>
                                  <w:marTop w:val="0"/>
                                  <w:marBottom w:val="0"/>
                                  <w:divBdr>
                                    <w:top w:val="none" w:sz="0" w:space="0" w:color="auto"/>
                                    <w:left w:val="none" w:sz="0" w:space="0" w:color="auto"/>
                                    <w:bottom w:val="none" w:sz="0" w:space="0" w:color="auto"/>
                                    <w:right w:val="none" w:sz="0" w:space="0" w:color="auto"/>
                                  </w:divBdr>
                                </w:div>
                                <w:div w:id="347097243">
                                  <w:marLeft w:val="0"/>
                                  <w:marRight w:val="0"/>
                                  <w:marTop w:val="0"/>
                                  <w:marBottom w:val="0"/>
                                  <w:divBdr>
                                    <w:top w:val="none" w:sz="0" w:space="0" w:color="auto"/>
                                    <w:left w:val="none" w:sz="0" w:space="0" w:color="auto"/>
                                    <w:bottom w:val="none" w:sz="0" w:space="0" w:color="auto"/>
                                    <w:right w:val="none" w:sz="0" w:space="0" w:color="auto"/>
                                  </w:divBdr>
                                </w:div>
                                <w:div w:id="360519641">
                                  <w:marLeft w:val="0"/>
                                  <w:marRight w:val="0"/>
                                  <w:marTop w:val="0"/>
                                  <w:marBottom w:val="0"/>
                                  <w:divBdr>
                                    <w:top w:val="none" w:sz="0" w:space="0" w:color="auto"/>
                                    <w:left w:val="none" w:sz="0" w:space="0" w:color="auto"/>
                                    <w:bottom w:val="none" w:sz="0" w:space="0" w:color="auto"/>
                                    <w:right w:val="none" w:sz="0" w:space="0" w:color="auto"/>
                                  </w:divBdr>
                                </w:div>
                                <w:div w:id="383136504">
                                  <w:marLeft w:val="0"/>
                                  <w:marRight w:val="0"/>
                                  <w:marTop w:val="0"/>
                                  <w:marBottom w:val="0"/>
                                  <w:divBdr>
                                    <w:top w:val="none" w:sz="0" w:space="0" w:color="auto"/>
                                    <w:left w:val="none" w:sz="0" w:space="0" w:color="auto"/>
                                    <w:bottom w:val="none" w:sz="0" w:space="0" w:color="auto"/>
                                    <w:right w:val="none" w:sz="0" w:space="0" w:color="auto"/>
                                  </w:divBdr>
                                </w:div>
                                <w:div w:id="429356707">
                                  <w:marLeft w:val="0"/>
                                  <w:marRight w:val="0"/>
                                  <w:marTop w:val="0"/>
                                  <w:marBottom w:val="0"/>
                                  <w:divBdr>
                                    <w:top w:val="none" w:sz="0" w:space="0" w:color="auto"/>
                                    <w:left w:val="none" w:sz="0" w:space="0" w:color="auto"/>
                                    <w:bottom w:val="none" w:sz="0" w:space="0" w:color="auto"/>
                                    <w:right w:val="none" w:sz="0" w:space="0" w:color="auto"/>
                                  </w:divBdr>
                                </w:div>
                                <w:div w:id="432559519">
                                  <w:marLeft w:val="0"/>
                                  <w:marRight w:val="0"/>
                                  <w:marTop w:val="0"/>
                                  <w:marBottom w:val="0"/>
                                  <w:divBdr>
                                    <w:top w:val="none" w:sz="0" w:space="0" w:color="auto"/>
                                    <w:left w:val="none" w:sz="0" w:space="0" w:color="auto"/>
                                    <w:bottom w:val="none" w:sz="0" w:space="0" w:color="auto"/>
                                    <w:right w:val="none" w:sz="0" w:space="0" w:color="auto"/>
                                  </w:divBdr>
                                </w:div>
                                <w:div w:id="493181669">
                                  <w:marLeft w:val="0"/>
                                  <w:marRight w:val="0"/>
                                  <w:marTop w:val="0"/>
                                  <w:marBottom w:val="0"/>
                                  <w:divBdr>
                                    <w:top w:val="none" w:sz="0" w:space="0" w:color="auto"/>
                                    <w:left w:val="none" w:sz="0" w:space="0" w:color="auto"/>
                                    <w:bottom w:val="none" w:sz="0" w:space="0" w:color="auto"/>
                                    <w:right w:val="none" w:sz="0" w:space="0" w:color="auto"/>
                                  </w:divBdr>
                                </w:div>
                                <w:div w:id="539514589">
                                  <w:marLeft w:val="0"/>
                                  <w:marRight w:val="0"/>
                                  <w:marTop w:val="0"/>
                                  <w:marBottom w:val="0"/>
                                  <w:divBdr>
                                    <w:top w:val="none" w:sz="0" w:space="0" w:color="auto"/>
                                    <w:left w:val="none" w:sz="0" w:space="0" w:color="auto"/>
                                    <w:bottom w:val="none" w:sz="0" w:space="0" w:color="auto"/>
                                    <w:right w:val="none" w:sz="0" w:space="0" w:color="auto"/>
                                  </w:divBdr>
                                </w:div>
                                <w:div w:id="562906222">
                                  <w:marLeft w:val="0"/>
                                  <w:marRight w:val="0"/>
                                  <w:marTop w:val="0"/>
                                  <w:marBottom w:val="0"/>
                                  <w:divBdr>
                                    <w:top w:val="none" w:sz="0" w:space="0" w:color="auto"/>
                                    <w:left w:val="none" w:sz="0" w:space="0" w:color="auto"/>
                                    <w:bottom w:val="none" w:sz="0" w:space="0" w:color="auto"/>
                                    <w:right w:val="none" w:sz="0" w:space="0" w:color="auto"/>
                                  </w:divBdr>
                                </w:div>
                                <w:div w:id="563754966">
                                  <w:marLeft w:val="0"/>
                                  <w:marRight w:val="0"/>
                                  <w:marTop w:val="0"/>
                                  <w:marBottom w:val="0"/>
                                  <w:divBdr>
                                    <w:top w:val="none" w:sz="0" w:space="0" w:color="auto"/>
                                    <w:left w:val="none" w:sz="0" w:space="0" w:color="auto"/>
                                    <w:bottom w:val="none" w:sz="0" w:space="0" w:color="auto"/>
                                    <w:right w:val="none" w:sz="0" w:space="0" w:color="auto"/>
                                  </w:divBdr>
                                </w:div>
                                <w:div w:id="578175224">
                                  <w:marLeft w:val="0"/>
                                  <w:marRight w:val="0"/>
                                  <w:marTop w:val="0"/>
                                  <w:marBottom w:val="0"/>
                                  <w:divBdr>
                                    <w:top w:val="none" w:sz="0" w:space="0" w:color="auto"/>
                                    <w:left w:val="none" w:sz="0" w:space="0" w:color="auto"/>
                                    <w:bottom w:val="none" w:sz="0" w:space="0" w:color="auto"/>
                                    <w:right w:val="none" w:sz="0" w:space="0" w:color="auto"/>
                                  </w:divBdr>
                                </w:div>
                                <w:div w:id="604267010">
                                  <w:marLeft w:val="0"/>
                                  <w:marRight w:val="0"/>
                                  <w:marTop w:val="0"/>
                                  <w:marBottom w:val="0"/>
                                  <w:divBdr>
                                    <w:top w:val="none" w:sz="0" w:space="0" w:color="auto"/>
                                    <w:left w:val="none" w:sz="0" w:space="0" w:color="auto"/>
                                    <w:bottom w:val="none" w:sz="0" w:space="0" w:color="auto"/>
                                    <w:right w:val="none" w:sz="0" w:space="0" w:color="auto"/>
                                  </w:divBdr>
                                </w:div>
                                <w:div w:id="605844982">
                                  <w:marLeft w:val="0"/>
                                  <w:marRight w:val="0"/>
                                  <w:marTop w:val="0"/>
                                  <w:marBottom w:val="0"/>
                                  <w:divBdr>
                                    <w:top w:val="none" w:sz="0" w:space="0" w:color="auto"/>
                                    <w:left w:val="none" w:sz="0" w:space="0" w:color="auto"/>
                                    <w:bottom w:val="none" w:sz="0" w:space="0" w:color="auto"/>
                                    <w:right w:val="none" w:sz="0" w:space="0" w:color="auto"/>
                                  </w:divBdr>
                                </w:div>
                                <w:div w:id="648290494">
                                  <w:marLeft w:val="0"/>
                                  <w:marRight w:val="0"/>
                                  <w:marTop w:val="0"/>
                                  <w:marBottom w:val="0"/>
                                  <w:divBdr>
                                    <w:top w:val="none" w:sz="0" w:space="0" w:color="auto"/>
                                    <w:left w:val="none" w:sz="0" w:space="0" w:color="auto"/>
                                    <w:bottom w:val="none" w:sz="0" w:space="0" w:color="auto"/>
                                    <w:right w:val="none" w:sz="0" w:space="0" w:color="auto"/>
                                  </w:divBdr>
                                </w:div>
                                <w:div w:id="654527680">
                                  <w:marLeft w:val="0"/>
                                  <w:marRight w:val="0"/>
                                  <w:marTop w:val="0"/>
                                  <w:marBottom w:val="0"/>
                                  <w:divBdr>
                                    <w:top w:val="none" w:sz="0" w:space="0" w:color="auto"/>
                                    <w:left w:val="none" w:sz="0" w:space="0" w:color="auto"/>
                                    <w:bottom w:val="none" w:sz="0" w:space="0" w:color="auto"/>
                                    <w:right w:val="none" w:sz="0" w:space="0" w:color="auto"/>
                                  </w:divBdr>
                                </w:div>
                                <w:div w:id="726420695">
                                  <w:marLeft w:val="0"/>
                                  <w:marRight w:val="0"/>
                                  <w:marTop w:val="0"/>
                                  <w:marBottom w:val="0"/>
                                  <w:divBdr>
                                    <w:top w:val="none" w:sz="0" w:space="0" w:color="auto"/>
                                    <w:left w:val="none" w:sz="0" w:space="0" w:color="auto"/>
                                    <w:bottom w:val="none" w:sz="0" w:space="0" w:color="auto"/>
                                    <w:right w:val="none" w:sz="0" w:space="0" w:color="auto"/>
                                  </w:divBdr>
                                </w:div>
                                <w:div w:id="736129133">
                                  <w:marLeft w:val="0"/>
                                  <w:marRight w:val="0"/>
                                  <w:marTop w:val="0"/>
                                  <w:marBottom w:val="0"/>
                                  <w:divBdr>
                                    <w:top w:val="none" w:sz="0" w:space="0" w:color="auto"/>
                                    <w:left w:val="none" w:sz="0" w:space="0" w:color="auto"/>
                                    <w:bottom w:val="none" w:sz="0" w:space="0" w:color="auto"/>
                                    <w:right w:val="none" w:sz="0" w:space="0" w:color="auto"/>
                                  </w:divBdr>
                                </w:div>
                                <w:div w:id="789477921">
                                  <w:marLeft w:val="0"/>
                                  <w:marRight w:val="0"/>
                                  <w:marTop w:val="0"/>
                                  <w:marBottom w:val="0"/>
                                  <w:divBdr>
                                    <w:top w:val="none" w:sz="0" w:space="0" w:color="auto"/>
                                    <w:left w:val="none" w:sz="0" w:space="0" w:color="auto"/>
                                    <w:bottom w:val="none" w:sz="0" w:space="0" w:color="auto"/>
                                    <w:right w:val="none" w:sz="0" w:space="0" w:color="auto"/>
                                  </w:divBdr>
                                </w:div>
                                <w:div w:id="818497298">
                                  <w:marLeft w:val="0"/>
                                  <w:marRight w:val="0"/>
                                  <w:marTop w:val="0"/>
                                  <w:marBottom w:val="0"/>
                                  <w:divBdr>
                                    <w:top w:val="none" w:sz="0" w:space="0" w:color="auto"/>
                                    <w:left w:val="none" w:sz="0" w:space="0" w:color="auto"/>
                                    <w:bottom w:val="none" w:sz="0" w:space="0" w:color="auto"/>
                                    <w:right w:val="none" w:sz="0" w:space="0" w:color="auto"/>
                                  </w:divBdr>
                                </w:div>
                                <w:div w:id="818808364">
                                  <w:marLeft w:val="0"/>
                                  <w:marRight w:val="0"/>
                                  <w:marTop w:val="0"/>
                                  <w:marBottom w:val="0"/>
                                  <w:divBdr>
                                    <w:top w:val="none" w:sz="0" w:space="0" w:color="auto"/>
                                    <w:left w:val="none" w:sz="0" w:space="0" w:color="auto"/>
                                    <w:bottom w:val="none" w:sz="0" w:space="0" w:color="auto"/>
                                    <w:right w:val="none" w:sz="0" w:space="0" w:color="auto"/>
                                  </w:divBdr>
                                </w:div>
                                <w:div w:id="846528942">
                                  <w:marLeft w:val="0"/>
                                  <w:marRight w:val="0"/>
                                  <w:marTop w:val="0"/>
                                  <w:marBottom w:val="0"/>
                                  <w:divBdr>
                                    <w:top w:val="none" w:sz="0" w:space="0" w:color="auto"/>
                                    <w:left w:val="none" w:sz="0" w:space="0" w:color="auto"/>
                                    <w:bottom w:val="none" w:sz="0" w:space="0" w:color="auto"/>
                                    <w:right w:val="none" w:sz="0" w:space="0" w:color="auto"/>
                                  </w:divBdr>
                                </w:div>
                                <w:div w:id="935214329">
                                  <w:marLeft w:val="0"/>
                                  <w:marRight w:val="0"/>
                                  <w:marTop w:val="0"/>
                                  <w:marBottom w:val="0"/>
                                  <w:divBdr>
                                    <w:top w:val="none" w:sz="0" w:space="0" w:color="auto"/>
                                    <w:left w:val="none" w:sz="0" w:space="0" w:color="auto"/>
                                    <w:bottom w:val="none" w:sz="0" w:space="0" w:color="auto"/>
                                    <w:right w:val="none" w:sz="0" w:space="0" w:color="auto"/>
                                  </w:divBdr>
                                </w:div>
                                <w:div w:id="935602956">
                                  <w:marLeft w:val="0"/>
                                  <w:marRight w:val="0"/>
                                  <w:marTop w:val="0"/>
                                  <w:marBottom w:val="0"/>
                                  <w:divBdr>
                                    <w:top w:val="none" w:sz="0" w:space="0" w:color="auto"/>
                                    <w:left w:val="none" w:sz="0" w:space="0" w:color="auto"/>
                                    <w:bottom w:val="none" w:sz="0" w:space="0" w:color="auto"/>
                                    <w:right w:val="none" w:sz="0" w:space="0" w:color="auto"/>
                                  </w:divBdr>
                                </w:div>
                                <w:div w:id="951665693">
                                  <w:marLeft w:val="0"/>
                                  <w:marRight w:val="0"/>
                                  <w:marTop w:val="0"/>
                                  <w:marBottom w:val="0"/>
                                  <w:divBdr>
                                    <w:top w:val="none" w:sz="0" w:space="0" w:color="auto"/>
                                    <w:left w:val="none" w:sz="0" w:space="0" w:color="auto"/>
                                    <w:bottom w:val="none" w:sz="0" w:space="0" w:color="auto"/>
                                    <w:right w:val="none" w:sz="0" w:space="0" w:color="auto"/>
                                  </w:divBdr>
                                </w:div>
                                <w:div w:id="962923883">
                                  <w:marLeft w:val="0"/>
                                  <w:marRight w:val="0"/>
                                  <w:marTop w:val="0"/>
                                  <w:marBottom w:val="0"/>
                                  <w:divBdr>
                                    <w:top w:val="none" w:sz="0" w:space="0" w:color="auto"/>
                                    <w:left w:val="none" w:sz="0" w:space="0" w:color="auto"/>
                                    <w:bottom w:val="none" w:sz="0" w:space="0" w:color="auto"/>
                                    <w:right w:val="none" w:sz="0" w:space="0" w:color="auto"/>
                                  </w:divBdr>
                                </w:div>
                                <w:div w:id="1013993658">
                                  <w:marLeft w:val="0"/>
                                  <w:marRight w:val="0"/>
                                  <w:marTop w:val="0"/>
                                  <w:marBottom w:val="0"/>
                                  <w:divBdr>
                                    <w:top w:val="none" w:sz="0" w:space="0" w:color="auto"/>
                                    <w:left w:val="none" w:sz="0" w:space="0" w:color="auto"/>
                                    <w:bottom w:val="none" w:sz="0" w:space="0" w:color="auto"/>
                                    <w:right w:val="none" w:sz="0" w:space="0" w:color="auto"/>
                                  </w:divBdr>
                                </w:div>
                                <w:div w:id="1085569085">
                                  <w:marLeft w:val="0"/>
                                  <w:marRight w:val="0"/>
                                  <w:marTop w:val="0"/>
                                  <w:marBottom w:val="0"/>
                                  <w:divBdr>
                                    <w:top w:val="none" w:sz="0" w:space="0" w:color="auto"/>
                                    <w:left w:val="none" w:sz="0" w:space="0" w:color="auto"/>
                                    <w:bottom w:val="none" w:sz="0" w:space="0" w:color="auto"/>
                                    <w:right w:val="none" w:sz="0" w:space="0" w:color="auto"/>
                                  </w:divBdr>
                                </w:div>
                                <w:div w:id="1129468165">
                                  <w:marLeft w:val="0"/>
                                  <w:marRight w:val="0"/>
                                  <w:marTop w:val="0"/>
                                  <w:marBottom w:val="0"/>
                                  <w:divBdr>
                                    <w:top w:val="none" w:sz="0" w:space="0" w:color="auto"/>
                                    <w:left w:val="none" w:sz="0" w:space="0" w:color="auto"/>
                                    <w:bottom w:val="none" w:sz="0" w:space="0" w:color="auto"/>
                                    <w:right w:val="none" w:sz="0" w:space="0" w:color="auto"/>
                                  </w:divBdr>
                                </w:div>
                                <w:div w:id="1141773750">
                                  <w:marLeft w:val="0"/>
                                  <w:marRight w:val="0"/>
                                  <w:marTop w:val="0"/>
                                  <w:marBottom w:val="0"/>
                                  <w:divBdr>
                                    <w:top w:val="none" w:sz="0" w:space="0" w:color="auto"/>
                                    <w:left w:val="none" w:sz="0" w:space="0" w:color="auto"/>
                                    <w:bottom w:val="none" w:sz="0" w:space="0" w:color="auto"/>
                                    <w:right w:val="none" w:sz="0" w:space="0" w:color="auto"/>
                                  </w:divBdr>
                                </w:div>
                                <w:div w:id="1160536226">
                                  <w:marLeft w:val="0"/>
                                  <w:marRight w:val="0"/>
                                  <w:marTop w:val="0"/>
                                  <w:marBottom w:val="0"/>
                                  <w:divBdr>
                                    <w:top w:val="none" w:sz="0" w:space="0" w:color="auto"/>
                                    <w:left w:val="none" w:sz="0" w:space="0" w:color="auto"/>
                                    <w:bottom w:val="none" w:sz="0" w:space="0" w:color="auto"/>
                                    <w:right w:val="none" w:sz="0" w:space="0" w:color="auto"/>
                                  </w:divBdr>
                                </w:div>
                                <w:div w:id="1165785173">
                                  <w:marLeft w:val="0"/>
                                  <w:marRight w:val="0"/>
                                  <w:marTop w:val="0"/>
                                  <w:marBottom w:val="0"/>
                                  <w:divBdr>
                                    <w:top w:val="none" w:sz="0" w:space="0" w:color="auto"/>
                                    <w:left w:val="none" w:sz="0" w:space="0" w:color="auto"/>
                                    <w:bottom w:val="none" w:sz="0" w:space="0" w:color="auto"/>
                                    <w:right w:val="none" w:sz="0" w:space="0" w:color="auto"/>
                                  </w:divBdr>
                                </w:div>
                                <w:div w:id="1173640033">
                                  <w:marLeft w:val="0"/>
                                  <w:marRight w:val="0"/>
                                  <w:marTop w:val="0"/>
                                  <w:marBottom w:val="0"/>
                                  <w:divBdr>
                                    <w:top w:val="none" w:sz="0" w:space="0" w:color="auto"/>
                                    <w:left w:val="none" w:sz="0" w:space="0" w:color="auto"/>
                                    <w:bottom w:val="none" w:sz="0" w:space="0" w:color="auto"/>
                                    <w:right w:val="none" w:sz="0" w:space="0" w:color="auto"/>
                                  </w:divBdr>
                                </w:div>
                                <w:div w:id="1178734826">
                                  <w:marLeft w:val="0"/>
                                  <w:marRight w:val="0"/>
                                  <w:marTop w:val="0"/>
                                  <w:marBottom w:val="0"/>
                                  <w:divBdr>
                                    <w:top w:val="none" w:sz="0" w:space="0" w:color="auto"/>
                                    <w:left w:val="none" w:sz="0" w:space="0" w:color="auto"/>
                                    <w:bottom w:val="none" w:sz="0" w:space="0" w:color="auto"/>
                                    <w:right w:val="none" w:sz="0" w:space="0" w:color="auto"/>
                                  </w:divBdr>
                                </w:div>
                                <w:div w:id="1192957715">
                                  <w:marLeft w:val="0"/>
                                  <w:marRight w:val="0"/>
                                  <w:marTop w:val="0"/>
                                  <w:marBottom w:val="0"/>
                                  <w:divBdr>
                                    <w:top w:val="none" w:sz="0" w:space="0" w:color="auto"/>
                                    <w:left w:val="none" w:sz="0" w:space="0" w:color="auto"/>
                                    <w:bottom w:val="none" w:sz="0" w:space="0" w:color="auto"/>
                                    <w:right w:val="none" w:sz="0" w:space="0" w:color="auto"/>
                                  </w:divBdr>
                                </w:div>
                                <w:div w:id="1204637555">
                                  <w:marLeft w:val="0"/>
                                  <w:marRight w:val="0"/>
                                  <w:marTop w:val="0"/>
                                  <w:marBottom w:val="0"/>
                                  <w:divBdr>
                                    <w:top w:val="none" w:sz="0" w:space="0" w:color="auto"/>
                                    <w:left w:val="none" w:sz="0" w:space="0" w:color="auto"/>
                                    <w:bottom w:val="none" w:sz="0" w:space="0" w:color="auto"/>
                                    <w:right w:val="none" w:sz="0" w:space="0" w:color="auto"/>
                                  </w:divBdr>
                                </w:div>
                                <w:div w:id="1228959496">
                                  <w:marLeft w:val="0"/>
                                  <w:marRight w:val="0"/>
                                  <w:marTop w:val="0"/>
                                  <w:marBottom w:val="0"/>
                                  <w:divBdr>
                                    <w:top w:val="none" w:sz="0" w:space="0" w:color="auto"/>
                                    <w:left w:val="none" w:sz="0" w:space="0" w:color="auto"/>
                                    <w:bottom w:val="none" w:sz="0" w:space="0" w:color="auto"/>
                                    <w:right w:val="none" w:sz="0" w:space="0" w:color="auto"/>
                                  </w:divBdr>
                                </w:div>
                                <w:div w:id="1284311642">
                                  <w:marLeft w:val="0"/>
                                  <w:marRight w:val="0"/>
                                  <w:marTop w:val="0"/>
                                  <w:marBottom w:val="0"/>
                                  <w:divBdr>
                                    <w:top w:val="none" w:sz="0" w:space="0" w:color="auto"/>
                                    <w:left w:val="none" w:sz="0" w:space="0" w:color="auto"/>
                                    <w:bottom w:val="none" w:sz="0" w:space="0" w:color="auto"/>
                                    <w:right w:val="none" w:sz="0" w:space="0" w:color="auto"/>
                                  </w:divBdr>
                                </w:div>
                                <w:div w:id="1309555444">
                                  <w:marLeft w:val="0"/>
                                  <w:marRight w:val="0"/>
                                  <w:marTop w:val="0"/>
                                  <w:marBottom w:val="0"/>
                                  <w:divBdr>
                                    <w:top w:val="none" w:sz="0" w:space="0" w:color="auto"/>
                                    <w:left w:val="none" w:sz="0" w:space="0" w:color="auto"/>
                                    <w:bottom w:val="none" w:sz="0" w:space="0" w:color="auto"/>
                                    <w:right w:val="none" w:sz="0" w:space="0" w:color="auto"/>
                                  </w:divBdr>
                                </w:div>
                                <w:div w:id="1314944469">
                                  <w:marLeft w:val="0"/>
                                  <w:marRight w:val="0"/>
                                  <w:marTop w:val="0"/>
                                  <w:marBottom w:val="0"/>
                                  <w:divBdr>
                                    <w:top w:val="none" w:sz="0" w:space="0" w:color="auto"/>
                                    <w:left w:val="none" w:sz="0" w:space="0" w:color="auto"/>
                                    <w:bottom w:val="none" w:sz="0" w:space="0" w:color="auto"/>
                                    <w:right w:val="none" w:sz="0" w:space="0" w:color="auto"/>
                                  </w:divBdr>
                                </w:div>
                                <w:div w:id="1359233469">
                                  <w:marLeft w:val="0"/>
                                  <w:marRight w:val="0"/>
                                  <w:marTop w:val="0"/>
                                  <w:marBottom w:val="0"/>
                                  <w:divBdr>
                                    <w:top w:val="none" w:sz="0" w:space="0" w:color="auto"/>
                                    <w:left w:val="none" w:sz="0" w:space="0" w:color="auto"/>
                                    <w:bottom w:val="none" w:sz="0" w:space="0" w:color="auto"/>
                                    <w:right w:val="none" w:sz="0" w:space="0" w:color="auto"/>
                                  </w:divBdr>
                                </w:div>
                                <w:div w:id="1360203443">
                                  <w:marLeft w:val="0"/>
                                  <w:marRight w:val="0"/>
                                  <w:marTop w:val="0"/>
                                  <w:marBottom w:val="0"/>
                                  <w:divBdr>
                                    <w:top w:val="none" w:sz="0" w:space="0" w:color="auto"/>
                                    <w:left w:val="none" w:sz="0" w:space="0" w:color="auto"/>
                                    <w:bottom w:val="none" w:sz="0" w:space="0" w:color="auto"/>
                                    <w:right w:val="none" w:sz="0" w:space="0" w:color="auto"/>
                                  </w:divBdr>
                                </w:div>
                                <w:div w:id="1408571023">
                                  <w:marLeft w:val="0"/>
                                  <w:marRight w:val="0"/>
                                  <w:marTop w:val="0"/>
                                  <w:marBottom w:val="0"/>
                                  <w:divBdr>
                                    <w:top w:val="none" w:sz="0" w:space="0" w:color="auto"/>
                                    <w:left w:val="none" w:sz="0" w:space="0" w:color="auto"/>
                                    <w:bottom w:val="none" w:sz="0" w:space="0" w:color="auto"/>
                                    <w:right w:val="none" w:sz="0" w:space="0" w:color="auto"/>
                                  </w:divBdr>
                                </w:div>
                                <w:div w:id="1429228949">
                                  <w:marLeft w:val="0"/>
                                  <w:marRight w:val="0"/>
                                  <w:marTop w:val="0"/>
                                  <w:marBottom w:val="0"/>
                                  <w:divBdr>
                                    <w:top w:val="none" w:sz="0" w:space="0" w:color="auto"/>
                                    <w:left w:val="none" w:sz="0" w:space="0" w:color="auto"/>
                                    <w:bottom w:val="none" w:sz="0" w:space="0" w:color="auto"/>
                                    <w:right w:val="none" w:sz="0" w:space="0" w:color="auto"/>
                                  </w:divBdr>
                                </w:div>
                                <w:div w:id="1436443154">
                                  <w:marLeft w:val="0"/>
                                  <w:marRight w:val="0"/>
                                  <w:marTop w:val="0"/>
                                  <w:marBottom w:val="0"/>
                                  <w:divBdr>
                                    <w:top w:val="none" w:sz="0" w:space="0" w:color="auto"/>
                                    <w:left w:val="none" w:sz="0" w:space="0" w:color="auto"/>
                                    <w:bottom w:val="none" w:sz="0" w:space="0" w:color="auto"/>
                                    <w:right w:val="none" w:sz="0" w:space="0" w:color="auto"/>
                                  </w:divBdr>
                                </w:div>
                                <w:div w:id="1444962201">
                                  <w:marLeft w:val="0"/>
                                  <w:marRight w:val="0"/>
                                  <w:marTop w:val="0"/>
                                  <w:marBottom w:val="0"/>
                                  <w:divBdr>
                                    <w:top w:val="none" w:sz="0" w:space="0" w:color="auto"/>
                                    <w:left w:val="none" w:sz="0" w:space="0" w:color="auto"/>
                                    <w:bottom w:val="none" w:sz="0" w:space="0" w:color="auto"/>
                                    <w:right w:val="none" w:sz="0" w:space="0" w:color="auto"/>
                                  </w:divBdr>
                                </w:div>
                                <w:div w:id="1458908425">
                                  <w:marLeft w:val="0"/>
                                  <w:marRight w:val="0"/>
                                  <w:marTop w:val="0"/>
                                  <w:marBottom w:val="0"/>
                                  <w:divBdr>
                                    <w:top w:val="none" w:sz="0" w:space="0" w:color="auto"/>
                                    <w:left w:val="none" w:sz="0" w:space="0" w:color="auto"/>
                                    <w:bottom w:val="none" w:sz="0" w:space="0" w:color="auto"/>
                                    <w:right w:val="none" w:sz="0" w:space="0" w:color="auto"/>
                                  </w:divBdr>
                                </w:div>
                                <w:div w:id="1471904191">
                                  <w:marLeft w:val="0"/>
                                  <w:marRight w:val="0"/>
                                  <w:marTop w:val="0"/>
                                  <w:marBottom w:val="0"/>
                                  <w:divBdr>
                                    <w:top w:val="none" w:sz="0" w:space="0" w:color="auto"/>
                                    <w:left w:val="none" w:sz="0" w:space="0" w:color="auto"/>
                                    <w:bottom w:val="none" w:sz="0" w:space="0" w:color="auto"/>
                                    <w:right w:val="none" w:sz="0" w:space="0" w:color="auto"/>
                                  </w:divBdr>
                                </w:div>
                                <w:div w:id="1495149376">
                                  <w:marLeft w:val="0"/>
                                  <w:marRight w:val="0"/>
                                  <w:marTop w:val="0"/>
                                  <w:marBottom w:val="0"/>
                                  <w:divBdr>
                                    <w:top w:val="none" w:sz="0" w:space="0" w:color="auto"/>
                                    <w:left w:val="none" w:sz="0" w:space="0" w:color="auto"/>
                                    <w:bottom w:val="none" w:sz="0" w:space="0" w:color="auto"/>
                                    <w:right w:val="none" w:sz="0" w:space="0" w:color="auto"/>
                                  </w:divBdr>
                                </w:div>
                                <w:div w:id="1502550052">
                                  <w:marLeft w:val="0"/>
                                  <w:marRight w:val="0"/>
                                  <w:marTop w:val="0"/>
                                  <w:marBottom w:val="0"/>
                                  <w:divBdr>
                                    <w:top w:val="none" w:sz="0" w:space="0" w:color="auto"/>
                                    <w:left w:val="none" w:sz="0" w:space="0" w:color="auto"/>
                                    <w:bottom w:val="none" w:sz="0" w:space="0" w:color="auto"/>
                                    <w:right w:val="none" w:sz="0" w:space="0" w:color="auto"/>
                                  </w:divBdr>
                                </w:div>
                                <w:div w:id="1502967550">
                                  <w:marLeft w:val="0"/>
                                  <w:marRight w:val="0"/>
                                  <w:marTop w:val="0"/>
                                  <w:marBottom w:val="0"/>
                                  <w:divBdr>
                                    <w:top w:val="none" w:sz="0" w:space="0" w:color="auto"/>
                                    <w:left w:val="none" w:sz="0" w:space="0" w:color="auto"/>
                                    <w:bottom w:val="none" w:sz="0" w:space="0" w:color="auto"/>
                                    <w:right w:val="none" w:sz="0" w:space="0" w:color="auto"/>
                                  </w:divBdr>
                                </w:div>
                                <w:div w:id="1522665045">
                                  <w:marLeft w:val="0"/>
                                  <w:marRight w:val="0"/>
                                  <w:marTop w:val="0"/>
                                  <w:marBottom w:val="0"/>
                                  <w:divBdr>
                                    <w:top w:val="none" w:sz="0" w:space="0" w:color="auto"/>
                                    <w:left w:val="none" w:sz="0" w:space="0" w:color="auto"/>
                                    <w:bottom w:val="none" w:sz="0" w:space="0" w:color="auto"/>
                                    <w:right w:val="none" w:sz="0" w:space="0" w:color="auto"/>
                                  </w:divBdr>
                                </w:div>
                                <w:div w:id="1540894395">
                                  <w:marLeft w:val="0"/>
                                  <w:marRight w:val="0"/>
                                  <w:marTop w:val="0"/>
                                  <w:marBottom w:val="0"/>
                                  <w:divBdr>
                                    <w:top w:val="none" w:sz="0" w:space="0" w:color="auto"/>
                                    <w:left w:val="none" w:sz="0" w:space="0" w:color="auto"/>
                                    <w:bottom w:val="none" w:sz="0" w:space="0" w:color="auto"/>
                                    <w:right w:val="none" w:sz="0" w:space="0" w:color="auto"/>
                                  </w:divBdr>
                                </w:div>
                                <w:div w:id="1578588379">
                                  <w:marLeft w:val="0"/>
                                  <w:marRight w:val="0"/>
                                  <w:marTop w:val="0"/>
                                  <w:marBottom w:val="0"/>
                                  <w:divBdr>
                                    <w:top w:val="none" w:sz="0" w:space="0" w:color="auto"/>
                                    <w:left w:val="none" w:sz="0" w:space="0" w:color="auto"/>
                                    <w:bottom w:val="none" w:sz="0" w:space="0" w:color="auto"/>
                                    <w:right w:val="none" w:sz="0" w:space="0" w:color="auto"/>
                                  </w:divBdr>
                                </w:div>
                                <w:div w:id="1637251703">
                                  <w:marLeft w:val="0"/>
                                  <w:marRight w:val="0"/>
                                  <w:marTop w:val="0"/>
                                  <w:marBottom w:val="0"/>
                                  <w:divBdr>
                                    <w:top w:val="none" w:sz="0" w:space="0" w:color="auto"/>
                                    <w:left w:val="none" w:sz="0" w:space="0" w:color="auto"/>
                                    <w:bottom w:val="none" w:sz="0" w:space="0" w:color="auto"/>
                                    <w:right w:val="none" w:sz="0" w:space="0" w:color="auto"/>
                                  </w:divBdr>
                                </w:div>
                                <w:div w:id="1660381026">
                                  <w:marLeft w:val="0"/>
                                  <w:marRight w:val="0"/>
                                  <w:marTop w:val="0"/>
                                  <w:marBottom w:val="0"/>
                                  <w:divBdr>
                                    <w:top w:val="none" w:sz="0" w:space="0" w:color="auto"/>
                                    <w:left w:val="none" w:sz="0" w:space="0" w:color="auto"/>
                                    <w:bottom w:val="none" w:sz="0" w:space="0" w:color="auto"/>
                                    <w:right w:val="none" w:sz="0" w:space="0" w:color="auto"/>
                                  </w:divBdr>
                                </w:div>
                                <w:div w:id="1671711627">
                                  <w:marLeft w:val="0"/>
                                  <w:marRight w:val="0"/>
                                  <w:marTop w:val="0"/>
                                  <w:marBottom w:val="0"/>
                                  <w:divBdr>
                                    <w:top w:val="none" w:sz="0" w:space="0" w:color="auto"/>
                                    <w:left w:val="none" w:sz="0" w:space="0" w:color="auto"/>
                                    <w:bottom w:val="none" w:sz="0" w:space="0" w:color="auto"/>
                                    <w:right w:val="none" w:sz="0" w:space="0" w:color="auto"/>
                                  </w:divBdr>
                                </w:div>
                                <w:div w:id="1681152996">
                                  <w:marLeft w:val="0"/>
                                  <w:marRight w:val="0"/>
                                  <w:marTop w:val="0"/>
                                  <w:marBottom w:val="0"/>
                                  <w:divBdr>
                                    <w:top w:val="none" w:sz="0" w:space="0" w:color="auto"/>
                                    <w:left w:val="none" w:sz="0" w:space="0" w:color="auto"/>
                                    <w:bottom w:val="none" w:sz="0" w:space="0" w:color="auto"/>
                                    <w:right w:val="none" w:sz="0" w:space="0" w:color="auto"/>
                                  </w:divBdr>
                                </w:div>
                                <w:div w:id="1693654191">
                                  <w:marLeft w:val="0"/>
                                  <w:marRight w:val="0"/>
                                  <w:marTop w:val="0"/>
                                  <w:marBottom w:val="0"/>
                                  <w:divBdr>
                                    <w:top w:val="none" w:sz="0" w:space="0" w:color="auto"/>
                                    <w:left w:val="none" w:sz="0" w:space="0" w:color="auto"/>
                                    <w:bottom w:val="none" w:sz="0" w:space="0" w:color="auto"/>
                                    <w:right w:val="none" w:sz="0" w:space="0" w:color="auto"/>
                                  </w:divBdr>
                                </w:div>
                                <w:div w:id="1714502772">
                                  <w:marLeft w:val="0"/>
                                  <w:marRight w:val="0"/>
                                  <w:marTop w:val="0"/>
                                  <w:marBottom w:val="0"/>
                                  <w:divBdr>
                                    <w:top w:val="none" w:sz="0" w:space="0" w:color="auto"/>
                                    <w:left w:val="none" w:sz="0" w:space="0" w:color="auto"/>
                                    <w:bottom w:val="none" w:sz="0" w:space="0" w:color="auto"/>
                                    <w:right w:val="none" w:sz="0" w:space="0" w:color="auto"/>
                                  </w:divBdr>
                                </w:div>
                                <w:div w:id="1720545349">
                                  <w:marLeft w:val="0"/>
                                  <w:marRight w:val="0"/>
                                  <w:marTop w:val="0"/>
                                  <w:marBottom w:val="0"/>
                                  <w:divBdr>
                                    <w:top w:val="none" w:sz="0" w:space="0" w:color="auto"/>
                                    <w:left w:val="none" w:sz="0" w:space="0" w:color="auto"/>
                                    <w:bottom w:val="none" w:sz="0" w:space="0" w:color="auto"/>
                                    <w:right w:val="none" w:sz="0" w:space="0" w:color="auto"/>
                                  </w:divBdr>
                                </w:div>
                                <w:div w:id="1787305971">
                                  <w:marLeft w:val="0"/>
                                  <w:marRight w:val="0"/>
                                  <w:marTop w:val="0"/>
                                  <w:marBottom w:val="0"/>
                                  <w:divBdr>
                                    <w:top w:val="none" w:sz="0" w:space="0" w:color="auto"/>
                                    <w:left w:val="none" w:sz="0" w:space="0" w:color="auto"/>
                                    <w:bottom w:val="none" w:sz="0" w:space="0" w:color="auto"/>
                                    <w:right w:val="none" w:sz="0" w:space="0" w:color="auto"/>
                                  </w:divBdr>
                                </w:div>
                                <w:div w:id="1810585149">
                                  <w:marLeft w:val="0"/>
                                  <w:marRight w:val="0"/>
                                  <w:marTop w:val="0"/>
                                  <w:marBottom w:val="0"/>
                                  <w:divBdr>
                                    <w:top w:val="none" w:sz="0" w:space="0" w:color="auto"/>
                                    <w:left w:val="none" w:sz="0" w:space="0" w:color="auto"/>
                                    <w:bottom w:val="none" w:sz="0" w:space="0" w:color="auto"/>
                                    <w:right w:val="none" w:sz="0" w:space="0" w:color="auto"/>
                                  </w:divBdr>
                                </w:div>
                                <w:div w:id="1821926351">
                                  <w:marLeft w:val="0"/>
                                  <w:marRight w:val="0"/>
                                  <w:marTop w:val="0"/>
                                  <w:marBottom w:val="0"/>
                                  <w:divBdr>
                                    <w:top w:val="none" w:sz="0" w:space="0" w:color="auto"/>
                                    <w:left w:val="none" w:sz="0" w:space="0" w:color="auto"/>
                                    <w:bottom w:val="none" w:sz="0" w:space="0" w:color="auto"/>
                                    <w:right w:val="none" w:sz="0" w:space="0" w:color="auto"/>
                                  </w:divBdr>
                                </w:div>
                                <w:div w:id="1824470492">
                                  <w:marLeft w:val="0"/>
                                  <w:marRight w:val="0"/>
                                  <w:marTop w:val="0"/>
                                  <w:marBottom w:val="0"/>
                                  <w:divBdr>
                                    <w:top w:val="none" w:sz="0" w:space="0" w:color="auto"/>
                                    <w:left w:val="none" w:sz="0" w:space="0" w:color="auto"/>
                                    <w:bottom w:val="none" w:sz="0" w:space="0" w:color="auto"/>
                                    <w:right w:val="none" w:sz="0" w:space="0" w:color="auto"/>
                                  </w:divBdr>
                                </w:div>
                                <w:div w:id="1854150537">
                                  <w:marLeft w:val="0"/>
                                  <w:marRight w:val="0"/>
                                  <w:marTop w:val="0"/>
                                  <w:marBottom w:val="0"/>
                                  <w:divBdr>
                                    <w:top w:val="none" w:sz="0" w:space="0" w:color="auto"/>
                                    <w:left w:val="none" w:sz="0" w:space="0" w:color="auto"/>
                                    <w:bottom w:val="none" w:sz="0" w:space="0" w:color="auto"/>
                                    <w:right w:val="none" w:sz="0" w:space="0" w:color="auto"/>
                                  </w:divBdr>
                                </w:div>
                                <w:div w:id="1858884818">
                                  <w:marLeft w:val="0"/>
                                  <w:marRight w:val="0"/>
                                  <w:marTop w:val="0"/>
                                  <w:marBottom w:val="0"/>
                                  <w:divBdr>
                                    <w:top w:val="none" w:sz="0" w:space="0" w:color="auto"/>
                                    <w:left w:val="none" w:sz="0" w:space="0" w:color="auto"/>
                                    <w:bottom w:val="none" w:sz="0" w:space="0" w:color="auto"/>
                                    <w:right w:val="none" w:sz="0" w:space="0" w:color="auto"/>
                                  </w:divBdr>
                                </w:div>
                                <w:div w:id="1887527820">
                                  <w:marLeft w:val="0"/>
                                  <w:marRight w:val="0"/>
                                  <w:marTop w:val="0"/>
                                  <w:marBottom w:val="0"/>
                                  <w:divBdr>
                                    <w:top w:val="none" w:sz="0" w:space="0" w:color="auto"/>
                                    <w:left w:val="none" w:sz="0" w:space="0" w:color="auto"/>
                                    <w:bottom w:val="none" w:sz="0" w:space="0" w:color="auto"/>
                                    <w:right w:val="none" w:sz="0" w:space="0" w:color="auto"/>
                                  </w:divBdr>
                                </w:div>
                                <w:div w:id="1965237196">
                                  <w:marLeft w:val="0"/>
                                  <w:marRight w:val="0"/>
                                  <w:marTop w:val="0"/>
                                  <w:marBottom w:val="0"/>
                                  <w:divBdr>
                                    <w:top w:val="none" w:sz="0" w:space="0" w:color="auto"/>
                                    <w:left w:val="none" w:sz="0" w:space="0" w:color="auto"/>
                                    <w:bottom w:val="none" w:sz="0" w:space="0" w:color="auto"/>
                                    <w:right w:val="none" w:sz="0" w:space="0" w:color="auto"/>
                                  </w:divBdr>
                                </w:div>
                                <w:div w:id="1968927725">
                                  <w:marLeft w:val="0"/>
                                  <w:marRight w:val="0"/>
                                  <w:marTop w:val="0"/>
                                  <w:marBottom w:val="0"/>
                                  <w:divBdr>
                                    <w:top w:val="none" w:sz="0" w:space="0" w:color="auto"/>
                                    <w:left w:val="none" w:sz="0" w:space="0" w:color="auto"/>
                                    <w:bottom w:val="none" w:sz="0" w:space="0" w:color="auto"/>
                                    <w:right w:val="none" w:sz="0" w:space="0" w:color="auto"/>
                                  </w:divBdr>
                                </w:div>
                                <w:div w:id="1977949343">
                                  <w:marLeft w:val="0"/>
                                  <w:marRight w:val="0"/>
                                  <w:marTop w:val="0"/>
                                  <w:marBottom w:val="0"/>
                                  <w:divBdr>
                                    <w:top w:val="none" w:sz="0" w:space="0" w:color="auto"/>
                                    <w:left w:val="none" w:sz="0" w:space="0" w:color="auto"/>
                                    <w:bottom w:val="none" w:sz="0" w:space="0" w:color="auto"/>
                                    <w:right w:val="none" w:sz="0" w:space="0" w:color="auto"/>
                                  </w:divBdr>
                                </w:div>
                                <w:div w:id="1987080072">
                                  <w:marLeft w:val="0"/>
                                  <w:marRight w:val="0"/>
                                  <w:marTop w:val="0"/>
                                  <w:marBottom w:val="0"/>
                                  <w:divBdr>
                                    <w:top w:val="none" w:sz="0" w:space="0" w:color="auto"/>
                                    <w:left w:val="none" w:sz="0" w:space="0" w:color="auto"/>
                                    <w:bottom w:val="none" w:sz="0" w:space="0" w:color="auto"/>
                                    <w:right w:val="none" w:sz="0" w:space="0" w:color="auto"/>
                                  </w:divBdr>
                                </w:div>
                                <w:div w:id="2007245463">
                                  <w:marLeft w:val="0"/>
                                  <w:marRight w:val="0"/>
                                  <w:marTop w:val="0"/>
                                  <w:marBottom w:val="0"/>
                                  <w:divBdr>
                                    <w:top w:val="none" w:sz="0" w:space="0" w:color="auto"/>
                                    <w:left w:val="none" w:sz="0" w:space="0" w:color="auto"/>
                                    <w:bottom w:val="none" w:sz="0" w:space="0" w:color="auto"/>
                                    <w:right w:val="none" w:sz="0" w:space="0" w:color="auto"/>
                                  </w:divBdr>
                                </w:div>
                                <w:div w:id="2035425131">
                                  <w:marLeft w:val="0"/>
                                  <w:marRight w:val="0"/>
                                  <w:marTop w:val="0"/>
                                  <w:marBottom w:val="0"/>
                                  <w:divBdr>
                                    <w:top w:val="none" w:sz="0" w:space="0" w:color="auto"/>
                                    <w:left w:val="none" w:sz="0" w:space="0" w:color="auto"/>
                                    <w:bottom w:val="none" w:sz="0" w:space="0" w:color="auto"/>
                                    <w:right w:val="none" w:sz="0" w:space="0" w:color="auto"/>
                                  </w:divBdr>
                                </w:div>
                                <w:div w:id="2041737743">
                                  <w:marLeft w:val="0"/>
                                  <w:marRight w:val="0"/>
                                  <w:marTop w:val="0"/>
                                  <w:marBottom w:val="0"/>
                                  <w:divBdr>
                                    <w:top w:val="none" w:sz="0" w:space="0" w:color="auto"/>
                                    <w:left w:val="none" w:sz="0" w:space="0" w:color="auto"/>
                                    <w:bottom w:val="none" w:sz="0" w:space="0" w:color="auto"/>
                                    <w:right w:val="none" w:sz="0" w:space="0" w:color="auto"/>
                                  </w:divBdr>
                                </w:div>
                                <w:div w:id="2077047751">
                                  <w:marLeft w:val="0"/>
                                  <w:marRight w:val="0"/>
                                  <w:marTop w:val="0"/>
                                  <w:marBottom w:val="0"/>
                                  <w:divBdr>
                                    <w:top w:val="none" w:sz="0" w:space="0" w:color="auto"/>
                                    <w:left w:val="none" w:sz="0" w:space="0" w:color="auto"/>
                                    <w:bottom w:val="none" w:sz="0" w:space="0" w:color="auto"/>
                                    <w:right w:val="none" w:sz="0" w:space="0" w:color="auto"/>
                                  </w:divBdr>
                                </w:div>
                                <w:div w:id="2083020132">
                                  <w:marLeft w:val="0"/>
                                  <w:marRight w:val="0"/>
                                  <w:marTop w:val="0"/>
                                  <w:marBottom w:val="0"/>
                                  <w:divBdr>
                                    <w:top w:val="none" w:sz="0" w:space="0" w:color="auto"/>
                                    <w:left w:val="none" w:sz="0" w:space="0" w:color="auto"/>
                                    <w:bottom w:val="none" w:sz="0" w:space="0" w:color="auto"/>
                                    <w:right w:val="none" w:sz="0" w:space="0" w:color="auto"/>
                                  </w:divBdr>
                                </w:div>
                                <w:div w:id="2099255827">
                                  <w:marLeft w:val="0"/>
                                  <w:marRight w:val="0"/>
                                  <w:marTop w:val="0"/>
                                  <w:marBottom w:val="0"/>
                                  <w:divBdr>
                                    <w:top w:val="none" w:sz="0" w:space="0" w:color="auto"/>
                                    <w:left w:val="none" w:sz="0" w:space="0" w:color="auto"/>
                                    <w:bottom w:val="none" w:sz="0" w:space="0" w:color="auto"/>
                                    <w:right w:val="none" w:sz="0" w:space="0" w:color="auto"/>
                                  </w:divBdr>
                                </w:div>
                                <w:div w:id="2099787706">
                                  <w:marLeft w:val="0"/>
                                  <w:marRight w:val="0"/>
                                  <w:marTop w:val="0"/>
                                  <w:marBottom w:val="0"/>
                                  <w:divBdr>
                                    <w:top w:val="none" w:sz="0" w:space="0" w:color="auto"/>
                                    <w:left w:val="none" w:sz="0" w:space="0" w:color="auto"/>
                                    <w:bottom w:val="none" w:sz="0" w:space="0" w:color="auto"/>
                                    <w:right w:val="none" w:sz="0" w:space="0" w:color="auto"/>
                                  </w:divBdr>
                                </w:div>
                                <w:div w:id="2118476023">
                                  <w:marLeft w:val="0"/>
                                  <w:marRight w:val="0"/>
                                  <w:marTop w:val="0"/>
                                  <w:marBottom w:val="0"/>
                                  <w:divBdr>
                                    <w:top w:val="none" w:sz="0" w:space="0" w:color="auto"/>
                                    <w:left w:val="none" w:sz="0" w:space="0" w:color="auto"/>
                                    <w:bottom w:val="none" w:sz="0" w:space="0" w:color="auto"/>
                                    <w:right w:val="none" w:sz="0" w:space="0" w:color="auto"/>
                                  </w:divBdr>
                                </w:div>
                                <w:div w:id="2126462892">
                                  <w:marLeft w:val="0"/>
                                  <w:marRight w:val="0"/>
                                  <w:marTop w:val="0"/>
                                  <w:marBottom w:val="0"/>
                                  <w:divBdr>
                                    <w:top w:val="none" w:sz="0" w:space="0" w:color="auto"/>
                                    <w:left w:val="none" w:sz="0" w:space="0" w:color="auto"/>
                                    <w:bottom w:val="none" w:sz="0" w:space="0" w:color="auto"/>
                                    <w:right w:val="none" w:sz="0" w:space="0" w:color="auto"/>
                                  </w:divBdr>
                                </w:div>
                                <w:div w:id="21315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38896">
      <w:bodyDiv w:val="1"/>
      <w:marLeft w:val="0"/>
      <w:marRight w:val="0"/>
      <w:marTop w:val="0"/>
      <w:marBottom w:val="0"/>
      <w:divBdr>
        <w:top w:val="none" w:sz="0" w:space="0" w:color="auto"/>
        <w:left w:val="none" w:sz="0" w:space="0" w:color="auto"/>
        <w:bottom w:val="none" w:sz="0" w:space="0" w:color="auto"/>
        <w:right w:val="none" w:sz="0" w:space="0" w:color="auto"/>
      </w:divBdr>
    </w:div>
    <w:div w:id="1673139051">
      <w:bodyDiv w:val="1"/>
      <w:marLeft w:val="0"/>
      <w:marRight w:val="0"/>
      <w:marTop w:val="0"/>
      <w:marBottom w:val="0"/>
      <w:divBdr>
        <w:top w:val="none" w:sz="0" w:space="0" w:color="auto"/>
        <w:left w:val="none" w:sz="0" w:space="0" w:color="auto"/>
        <w:bottom w:val="none" w:sz="0" w:space="0" w:color="auto"/>
        <w:right w:val="none" w:sz="0" w:space="0" w:color="auto"/>
      </w:divBdr>
    </w:div>
    <w:div w:id="1697537615">
      <w:bodyDiv w:val="1"/>
      <w:marLeft w:val="0"/>
      <w:marRight w:val="0"/>
      <w:marTop w:val="0"/>
      <w:marBottom w:val="0"/>
      <w:divBdr>
        <w:top w:val="none" w:sz="0" w:space="0" w:color="auto"/>
        <w:left w:val="none" w:sz="0" w:space="0" w:color="auto"/>
        <w:bottom w:val="none" w:sz="0" w:space="0" w:color="auto"/>
        <w:right w:val="none" w:sz="0" w:space="0" w:color="auto"/>
      </w:divBdr>
    </w:div>
    <w:div w:id="1698506121">
      <w:bodyDiv w:val="1"/>
      <w:marLeft w:val="0"/>
      <w:marRight w:val="0"/>
      <w:marTop w:val="0"/>
      <w:marBottom w:val="0"/>
      <w:divBdr>
        <w:top w:val="none" w:sz="0" w:space="0" w:color="auto"/>
        <w:left w:val="none" w:sz="0" w:space="0" w:color="auto"/>
        <w:bottom w:val="none" w:sz="0" w:space="0" w:color="auto"/>
        <w:right w:val="none" w:sz="0" w:space="0" w:color="auto"/>
      </w:divBdr>
    </w:div>
    <w:div w:id="1707094427">
      <w:bodyDiv w:val="1"/>
      <w:marLeft w:val="0"/>
      <w:marRight w:val="0"/>
      <w:marTop w:val="0"/>
      <w:marBottom w:val="0"/>
      <w:divBdr>
        <w:top w:val="none" w:sz="0" w:space="0" w:color="auto"/>
        <w:left w:val="none" w:sz="0" w:space="0" w:color="auto"/>
        <w:bottom w:val="none" w:sz="0" w:space="0" w:color="auto"/>
        <w:right w:val="none" w:sz="0" w:space="0" w:color="auto"/>
      </w:divBdr>
    </w:div>
    <w:div w:id="1736900873">
      <w:bodyDiv w:val="1"/>
      <w:marLeft w:val="0"/>
      <w:marRight w:val="0"/>
      <w:marTop w:val="0"/>
      <w:marBottom w:val="0"/>
      <w:divBdr>
        <w:top w:val="none" w:sz="0" w:space="0" w:color="auto"/>
        <w:left w:val="none" w:sz="0" w:space="0" w:color="auto"/>
        <w:bottom w:val="none" w:sz="0" w:space="0" w:color="auto"/>
        <w:right w:val="none" w:sz="0" w:space="0" w:color="auto"/>
      </w:divBdr>
      <w:divsChild>
        <w:div w:id="8259153">
          <w:marLeft w:val="0"/>
          <w:marRight w:val="0"/>
          <w:marTop w:val="0"/>
          <w:marBottom w:val="0"/>
          <w:divBdr>
            <w:top w:val="none" w:sz="0" w:space="0" w:color="auto"/>
            <w:left w:val="none" w:sz="0" w:space="0" w:color="auto"/>
            <w:bottom w:val="none" w:sz="0" w:space="0" w:color="auto"/>
            <w:right w:val="none" w:sz="0" w:space="0" w:color="auto"/>
          </w:divBdr>
          <w:divsChild>
            <w:div w:id="1067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06240">
      <w:bodyDiv w:val="1"/>
      <w:marLeft w:val="0"/>
      <w:marRight w:val="0"/>
      <w:marTop w:val="0"/>
      <w:marBottom w:val="0"/>
      <w:divBdr>
        <w:top w:val="none" w:sz="0" w:space="0" w:color="auto"/>
        <w:left w:val="none" w:sz="0" w:space="0" w:color="auto"/>
        <w:bottom w:val="none" w:sz="0" w:space="0" w:color="auto"/>
        <w:right w:val="none" w:sz="0" w:space="0" w:color="auto"/>
      </w:divBdr>
    </w:div>
    <w:div w:id="1857573451">
      <w:bodyDiv w:val="1"/>
      <w:marLeft w:val="0"/>
      <w:marRight w:val="0"/>
      <w:marTop w:val="0"/>
      <w:marBottom w:val="0"/>
      <w:divBdr>
        <w:top w:val="none" w:sz="0" w:space="0" w:color="auto"/>
        <w:left w:val="none" w:sz="0" w:space="0" w:color="auto"/>
        <w:bottom w:val="none" w:sz="0" w:space="0" w:color="auto"/>
        <w:right w:val="none" w:sz="0" w:space="0" w:color="auto"/>
      </w:divBdr>
    </w:div>
    <w:div w:id="1913084251">
      <w:bodyDiv w:val="1"/>
      <w:marLeft w:val="0"/>
      <w:marRight w:val="0"/>
      <w:marTop w:val="0"/>
      <w:marBottom w:val="0"/>
      <w:divBdr>
        <w:top w:val="none" w:sz="0" w:space="0" w:color="auto"/>
        <w:left w:val="none" w:sz="0" w:space="0" w:color="auto"/>
        <w:bottom w:val="none" w:sz="0" w:space="0" w:color="auto"/>
        <w:right w:val="none" w:sz="0" w:space="0" w:color="auto"/>
      </w:divBdr>
    </w:div>
    <w:div w:id="1968198952">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2008285868">
      <w:bodyDiv w:val="1"/>
      <w:marLeft w:val="0"/>
      <w:marRight w:val="0"/>
      <w:marTop w:val="0"/>
      <w:marBottom w:val="0"/>
      <w:divBdr>
        <w:top w:val="none" w:sz="0" w:space="0" w:color="auto"/>
        <w:left w:val="none" w:sz="0" w:space="0" w:color="auto"/>
        <w:bottom w:val="none" w:sz="0" w:space="0" w:color="auto"/>
        <w:right w:val="none" w:sz="0" w:space="0" w:color="auto"/>
      </w:divBdr>
    </w:div>
    <w:div w:id="2034720802">
      <w:bodyDiv w:val="1"/>
      <w:marLeft w:val="0"/>
      <w:marRight w:val="0"/>
      <w:marTop w:val="0"/>
      <w:marBottom w:val="0"/>
      <w:divBdr>
        <w:top w:val="none" w:sz="0" w:space="0" w:color="auto"/>
        <w:left w:val="none" w:sz="0" w:space="0" w:color="auto"/>
        <w:bottom w:val="none" w:sz="0" w:space="0" w:color="auto"/>
        <w:right w:val="none" w:sz="0" w:space="0" w:color="auto"/>
      </w:divBdr>
    </w:div>
    <w:div w:id="2035107722">
      <w:bodyDiv w:val="1"/>
      <w:marLeft w:val="0"/>
      <w:marRight w:val="0"/>
      <w:marTop w:val="0"/>
      <w:marBottom w:val="0"/>
      <w:divBdr>
        <w:top w:val="none" w:sz="0" w:space="0" w:color="auto"/>
        <w:left w:val="none" w:sz="0" w:space="0" w:color="auto"/>
        <w:bottom w:val="none" w:sz="0" w:space="0" w:color="auto"/>
        <w:right w:val="none" w:sz="0" w:space="0" w:color="auto"/>
      </w:divBdr>
    </w:div>
    <w:div w:id="2058624080">
      <w:bodyDiv w:val="1"/>
      <w:marLeft w:val="0"/>
      <w:marRight w:val="0"/>
      <w:marTop w:val="0"/>
      <w:marBottom w:val="0"/>
      <w:divBdr>
        <w:top w:val="none" w:sz="0" w:space="0" w:color="auto"/>
        <w:left w:val="none" w:sz="0" w:space="0" w:color="auto"/>
        <w:bottom w:val="none" w:sz="0" w:space="0" w:color="auto"/>
        <w:right w:val="none" w:sz="0" w:space="0" w:color="auto"/>
      </w:divBdr>
    </w:div>
    <w:div w:id="2067873126">
      <w:bodyDiv w:val="1"/>
      <w:marLeft w:val="0"/>
      <w:marRight w:val="0"/>
      <w:marTop w:val="0"/>
      <w:marBottom w:val="0"/>
      <w:divBdr>
        <w:top w:val="none" w:sz="0" w:space="0" w:color="auto"/>
        <w:left w:val="none" w:sz="0" w:space="0" w:color="auto"/>
        <w:bottom w:val="none" w:sz="0" w:space="0" w:color="auto"/>
        <w:right w:val="none" w:sz="0" w:space="0" w:color="auto"/>
      </w:divBdr>
    </w:div>
    <w:div w:id="2086566962">
      <w:bodyDiv w:val="1"/>
      <w:marLeft w:val="0"/>
      <w:marRight w:val="0"/>
      <w:marTop w:val="0"/>
      <w:marBottom w:val="0"/>
      <w:divBdr>
        <w:top w:val="none" w:sz="0" w:space="0" w:color="auto"/>
        <w:left w:val="none" w:sz="0" w:space="0" w:color="auto"/>
        <w:bottom w:val="none" w:sz="0" w:space="0" w:color="auto"/>
        <w:right w:val="none" w:sz="0" w:space="0" w:color="auto"/>
      </w:divBdr>
    </w:div>
    <w:div w:id="2099322894">
      <w:bodyDiv w:val="1"/>
      <w:marLeft w:val="0"/>
      <w:marRight w:val="0"/>
      <w:marTop w:val="0"/>
      <w:marBottom w:val="0"/>
      <w:divBdr>
        <w:top w:val="none" w:sz="0" w:space="0" w:color="auto"/>
        <w:left w:val="none" w:sz="0" w:space="0" w:color="auto"/>
        <w:bottom w:val="none" w:sz="0" w:space="0" w:color="auto"/>
        <w:right w:val="none" w:sz="0" w:space="0" w:color="auto"/>
      </w:divBdr>
    </w:div>
    <w:div w:id="2126726673">
      <w:bodyDiv w:val="1"/>
      <w:marLeft w:val="0"/>
      <w:marRight w:val="0"/>
      <w:marTop w:val="0"/>
      <w:marBottom w:val="0"/>
      <w:divBdr>
        <w:top w:val="none" w:sz="0" w:space="0" w:color="auto"/>
        <w:left w:val="none" w:sz="0" w:space="0" w:color="auto"/>
        <w:bottom w:val="none" w:sz="0" w:space="0" w:color="auto"/>
        <w:right w:val="none" w:sz="0" w:space="0" w:color="auto"/>
      </w:divBdr>
    </w:div>
    <w:div w:id="2131194247">
      <w:bodyDiv w:val="1"/>
      <w:marLeft w:val="0"/>
      <w:marRight w:val="0"/>
      <w:marTop w:val="0"/>
      <w:marBottom w:val="0"/>
      <w:divBdr>
        <w:top w:val="none" w:sz="0" w:space="0" w:color="auto"/>
        <w:left w:val="none" w:sz="0" w:space="0" w:color="auto"/>
        <w:bottom w:val="none" w:sz="0" w:space="0" w:color="auto"/>
        <w:right w:val="none" w:sz="0" w:space="0" w:color="auto"/>
      </w:divBdr>
    </w:div>
    <w:div w:id="21360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15</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85</cp:revision>
  <cp:lastPrinted>2015-03-05T05:08:00Z</cp:lastPrinted>
  <dcterms:created xsi:type="dcterms:W3CDTF">2015-02-28T00:43:00Z</dcterms:created>
  <dcterms:modified xsi:type="dcterms:W3CDTF">2015-03-06T01:50:00Z</dcterms:modified>
</cp:coreProperties>
</file>