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A044A" w:rsidRDefault="00813FD2">
      <w:pPr>
        <w:jc w:val="center"/>
        <w:rPr>
          <w:rFonts w:ascii="华文行楷" w:eastAsia="华文行楷" w:hAnsi="华文行楷"/>
          <w:bCs/>
          <w:color w:val="FF0000"/>
          <w:sz w:val="132"/>
        </w:rPr>
      </w:pPr>
      <w:proofErr w:type="gramStart"/>
      <w:r>
        <w:rPr>
          <w:rFonts w:ascii="华文行楷" w:eastAsia="华文行楷" w:hAnsi="华文行楷" w:hint="eastAsia"/>
          <w:bCs/>
          <w:color w:val="FF0000"/>
          <w:sz w:val="132"/>
        </w:rPr>
        <w:t>金山建</w:t>
      </w:r>
      <w:proofErr w:type="gramEnd"/>
      <w:r>
        <w:rPr>
          <w:rFonts w:ascii="华文行楷" w:eastAsia="华文行楷" w:hAnsi="华文行楷" w:hint="eastAsia"/>
          <w:bCs/>
          <w:color w:val="FF0000"/>
          <w:sz w:val="132"/>
        </w:rPr>
        <w:t>协简讯</w:t>
      </w:r>
    </w:p>
    <w:p w:rsidR="00FA044A" w:rsidRDefault="00813FD2">
      <w:pPr>
        <w:spacing w:line="560" w:lineRule="exact"/>
        <w:jc w:val="center"/>
        <w:outlineLvl w:val="0"/>
        <w:rPr>
          <w:rFonts w:ascii="仿宋_GB2312" w:eastAsia="仿宋_GB2312" w:hAnsi="宋体"/>
          <w:color w:val="000000"/>
          <w:sz w:val="28"/>
        </w:rPr>
      </w:pPr>
      <w:r>
        <w:rPr>
          <w:rFonts w:ascii="仿宋_GB2312" w:eastAsia="仿宋_GB2312" w:hAnsi="宋体" w:hint="eastAsia"/>
          <w:b/>
          <w:color w:val="000000"/>
          <w:sz w:val="28"/>
        </w:rPr>
        <w:t>【</w:t>
      </w:r>
      <w:r>
        <w:rPr>
          <w:rFonts w:ascii="仿宋_GB2312" w:eastAsia="仿宋_GB2312" w:hAnsi="宋体" w:hint="eastAsia"/>
          <w:color w:val="000000"/>
          <w:sz w:val="28"/>
        </w:rPr>
        <w:t>2017</w:t>
      </w:r>
      <w:r>
        <w:rPr>
          <w:rFonts w:ascii="仿宋_GB2312" w:eastAsia="仿宋_GB2312" w:hAnsi="宋体" w:hint="eastAsia"/>
          <w:b/>
          <w:color w:val="000000"/>
          <w:sz w:val="28"/>
        </w:rPr>
        <w:t>】</w:t>
      </w:r>
      <w:r>
        <w:rPr>
          <w:rFonts w:ascii="仿宋_GB2312" w:eastAsia="仿宋_GB2312" w:hAnsi="宋体" w:hint="eastAsia"/>
          <w:color w:val="000000"/>
          <w:sz w:val="28"/>
        </w:rPr>
        <w:t>第</w:t>
      </w:r>
      <w:r w:rsidR="00D72F89">
        <w:rPr>
          <w:rFonts w:ascii="仿宋_GB2312" w:eastAsia="仿宋_GB2312" w:hAnsi="宋体" w:hint="eastAsia"/>
          <w:color w:val="000000"/>
          <w:sz w:val="28"/>
        </w:rPr>
        <w:t>十</w:t>
      </w:r>
      <w:r w:rsidR="00865F30">
        <w:rPr>
          <w:rFonts w:ascii="仿宋_GB2312" w:eastAsia="仿宋_GB2312" w:hAnsi="宋体" w:hint="eastAsia"/>
          <w:color w:val="000000"/>
          <w:sz w:val="28"/>
        </w:rPr>
        <w:t>二</w:t>
      </w:r>
      <w:r>
        <w:rPr>
          <w:rFonts w:ascii="仿宋_GB2312" w:eastAsia="仿宋_GB2312" w:hAnsi="宋体" w:hint="eastAsia"/>
          <w:color w:val="000000"/>
          <w:sz w:val="28"/>
        </w:rPr>
        <w:t>期</w:t>
      </w:r>
    </w:p>
    <w:p w:rsidR="00FA044A" w:rsidRDefault="00813FD2">
      <w:pPr>
        <w:spacing w:line="560" w:lineRule="exact"/>
        <w:jc w:val="center"/>
        <w:outlineLvl w:val="0"/>
        <w:rPr>
          <w:rFonts w:ascii="仿宋_GB2312" w:eastAsia="仿宋_GB2312" w:hAnsi="宋体"/>
          <w:color w:val="000000"/>
          <w:sz w:val="28"/>
        </w:rPr>
      </w:pPr>
      <w:r>
        <w:rPr>
          <w:rFonts w:ascii="仿宋_GB2312" w:eastAsia="仿宋_GB2312" w:hAnsi="宋体" w:hint="eastAsia"/>
          <w:color w:val="000000"/>
          <w:sz w:val="28"/>
        </w:rPr>
        <w:t>总第1</w:t>
      </w:r>
      <w:r w:rsidR="00560E8C">
        <w:rPr>
          <w:rFonts w:ascii="仿宋_GB2312" w:eastAsia="仿宋_GB2312" w:hAnsi="宋体" w:hint="eastAsia"/>
          <w:color w:val="000000"/>
          <w:sz w:val="28"/>
        </w:rPr>
        <w:t>4</w:t>
      </w:r>
      <w:r w:rsidR="00865F30">
        <w:rPr>
          <w:rFonts w:ascii="仿宋_GB2312" w:eastAsia="仿宋_GB2312" w:hAnsi="宋体" w:hint="eastAsia"/>
          <w:color w:val="000000"/>
          <w:sz w:val="28"/>
        </w:rPr>
        <w:t>7</w:t>
      </w:r>
      <w:r>
        <w:rPr>
          <w:rFonts w:ascii="仿宋_GB2312" w:eastAsia="仿宋_GB2312" w:hAnsi="宋体" w:hint="eastAsia"/>
          <w:color w:val="000000"/>
          <w:sz w:val="28"/>
        </w:rPr>
        <w:t>期</w:t>
      </w:r>
    </w:p>
    <w:p w:rsidR="00FA044A" w:rsidRDefault="00813FD2">
      <w:pPr>
        <w:wordWrap w:val="0"/>
        <w:spacing w:line="560" w:lineRule="exact"/>
        <w:ind w:right="11"/>
        <w:jc w:val="right"/>
        <w:outlineLvl w:val="0"/>
        <w:rPr>
          <w:rFonts w:ascii="仿宋_GB2312" w:eastAsia="仿宋_GB2312" w:hAnsi="宋体"/>
          <w:color w:val="000000"/>
          <w:sz w:val="28"/>
        </w:rPr>
      </w:pPr>
      <w:r>
        <w:rPr>
          <w:noProof/>
        </w:rPr>
        <mc:AlternateContent>
          <mc:Choice Requires="wps">
            <w:drawing>
              <wp:anchor distT="0" distB="0" distL="114300" distR="114300" simplePos="0" relativeHeight="251658240" behindDoc="0" locked="0" layoutInCell="1" allowOverlap="1">
                <wp:simplePos x="0" y="0"/>
                <wp:positionH relativeFrom="column">
                  <wp:posOffset>57785</wp:posOffset>
                </wp:positionH>
                <wp:positionV relativeFrom="paragraph">
                  <wp:posOffset>16510</wp:posOffset>
                </wp:positionV>
                <wp:extent cx="3286125" cy="4851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485140"/>
                        </a:xfrm>
                        <a:prstGeom prst="rect">
                          <a:avLst/>
                        </a:prstGeom>
                        <a:noFill/>
                        <a:ln>
                          <a:noFill/>
                        </a:ln>
                      </wps:spPr>
                      <wps:txbx>
                        <w:txbxContent>
                          <w:p w:rsidR="00AD6981" w:rsidRDefault="00AD6981">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" filled="f" stroked="f">
                <v:textbox>
                  <w:txbxContent>
                    <w:p w:rsidR="00AD6981" w:rsidRDefault="00AD6981">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v:textbox>
              </v:shape>
            </w:pict>
          </mc:Fallback>
        </mc:AlternateContent>
      </w:r>
      <w:r>
        <w:rPr>
          <w:rFonts w:ascii="仿宋_GB2312" w:eastAsia="仿宋_GB2312" w:hAnsi="宋体" w:hint="eastAsia"/>
          <w:color w:val="000000"/>
          <w:sz w:val="28"/>
        </w:rPr>
        <w:t xml:space="preserve">   二O一</w:t>
      </w:r>
      <w:r w:rsidR="00865F30">
        <w:rPr>
          <w:rFonts w:ascii="仿宋_GB2312" w:eastAsia="仿宋_GB2312" w:hAnsi="宋体" w:hint="eastAsia"/>
          <w:color w:val="000000"/>
          <w:sz w:val="28"/>
        </w:rPr>
        <w:t>八</w:t>
      </w:r>
      <w:r>
        <w:rPr>
          <w:rFonts w:ascii="仿宋_GB2312" w:eastAsia="仿宋_GB2312" w:hAnsi="宋体" w:hint="eastAsia"/>
          <w:color w:val="000000"/>
          <w:sz w:val="28"/>
        </w:rPr>
        <w:t>年</w:t>
      </w:r>
      <w:r w:rsidR="00865F30">
        <w:rPr>
          <w:rFonts w:ascii="仿宋_GB2312" w:eastAsia="仿宋_GB2312" w:hAnsi="宋体" w:hint="eastAsia"/>
          <w:color w:val="000000"/>
          <w:sz w:val="28"/>
        </w:rPr>
        <w:t>一</w:t>
      </w:r>
      <w:r>
        <w:rPr>
          <w:rFonts w:ascii="仿宋_GB2312" w:eastAsia="仿宋_GB2312" w:hAnsi="宋体" w:hint="eastAsia"/>
          <w:color w:val="000000"/>
          <w:sz w:val="28"/>
        </w:rPr>
        <w:t>月</w:t>
      </w:r>
      <w:r w:rsidR="00ED5BAE">
        <w:rPr>
          <w:rFonts w:ascii="仿宋_GB2312" w:eastAsia="仿宋_GB2312" w:hAnsi="宋体" w:hint="eastAsia"/>
          <w:color w:val="000000"/>
          <w:sz w:val="28"/>
        </w:rPr>
        <w:t>十</w:t>
      </w:r>
      <w:r>
        <w:rPr>
          <w:rFonts w:ascii="仿宋_GB2312" w:eastAsia="仿宋_GB2312" w:hAnsi="宋体" w:hint="eastAsia"/>
          <w:color w:val="000000"/>
          <w:sz w:val="28"/>
        </w:rPr>
        <w:t>日</w:t>
      </w:r>
    </w:p>
    <w:p w:rsidR="00FA044A" w:rsidRDefault="00813FD2">
      <w:pPr>
        <w:widowControl/>
        <w:spacing w:before="100" w:beforeAutospacing="1" w:after="100" w:afterAutospacing="1" w:line="560" w:lineRule="exact"/>
        <w:rPr>
          <w:rFonts w:ascii="方正楷体简体" w:eastAsia="方正楷体简体" w:hAnsi="Arial"/>
          <w:b/>
          <w:color w:val="000000"/>
          <w:kern w:val="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-219075</wp:posOffset>
                </wp:positionH>
                <wp:positionV relativeFrom="paragraph">
                  <wp:posOffset>160020</wp:posOffset>
                </wp:positionV>
                <wp:extent cx="5753100" cy="635"/>
                <wp:effectExtent l="0" t="19050" r="19050" b="565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635"/>
                        </a:xfrm>
                        <a:prstGeom prst="line">
                          <a:avLst/>
                        </a:prstGeom>
                        <a:noFill/>
                        <a:ln w="57150">
                          <a:solidFill>
                            <a:srgbClr val="FF0000"/>
                          </a:solidFill>
                          <a:round/>
                        </a:ln>
                      </wps:spPr>
                      <wps:bodyPr/>
                    </wps:wsp>
                  </a:graphicData>
                </a:graphic>
              </wp:anchor>
            </w:drawing>
          </mc:Choice>
          <mc:Fallback xmlns:wpsCustomData="http://www.wps.cn/officeDocument/2013/wpsCustomData" xmlns:w15="http://schemas.microsoft.com/office/word/2012/wordml">
            <w:pict>
              <v:line id="Line 2" o:spid="_x0000_s1026" o:spt="20" style="position:absolute;left:0pt;margin-left:-17.25pt;margin-top:12.6pt;height:0.05pt;width:453pt;z-index:251657216;mso-width-relative:page;mso-height-relative:page;" filled="f" stroked="t" coordsize="21600,21600" o:gfxdata="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Vcv&#10;rNcAAAAJAQAADwAAAAAAAAABACAAAAAiAAAAZHJzL2Rvd25yZXYueG1sUEsBAhQAFAAAAAgAh07i&#10;QFBpahSxAQAAVAMAAA4AAAAAAAAAAQAgAAAAJgEAAGRycy9lMm9Eb2MueG1sUEsFBgAAAAAGAAYA&#10;WQEAAEkFAAAAAA==&#10;">
                <v:fill on="f" focussize="0,0"/>
                <v:stroke weight="4.5pt" color="#FF0000" joinstyle="round"/>
                <v:imagedata o:title=""/>
                <o:lock v:ext="edit" aspectratio="f"/>
              </v:line>
            </w:pict>
          </mc:Fallback>
        </mc:AlternateContent>
      </w:r>
    </w:p>
    <w:p w:rsidR="00FA044A" w:rsidRDefault="00813FD2">
      <w:pPr>
        <w:pStyle w:val="3"/>
        <w:spacing w:line="520" w:lineRule="exact"/>
      </w:pPr>
      <w:r>
        <w:rPr>
          <w:rFonts w:hint="eastAsia"/>
        </w:rPr>
        <w:t>【企业动态】</w:t>
      </w:r>
    </w:p>
    <w:p w:rsidR="00112884" w:rsidRDefault="00112884" w:rsidP="00112884">
      <w:pPr>
        <w:spacing w:line="520" w:lineRule="exact"/>
        <w:jc w:val="center"/>
        <w:rPr>
          <w:rFonts w:ascii="黑体" w:eastAsia="黑体" w:hAnsi="Calibri"/>
          <w:b/>
          <w:sz w:val="32"/>
          <w:szCs w:val="32"/>
        </w:rPr>
      </w:pPr>
    </w:p>
    <w:p w:rsidR="00112884" w:rsidRDefault="00112884" w:rsidP="00112884">
      <w:pPr>
        <w:spacing w:line="520" w:lineRule="exact"/>
        <w:jc w:val="center"/>
        <w:rPr>
          <w:rFonts w:ascii="黑体" w:eastAsia="黑体"/>
          <w:b/>
          <w:sz w:val="30"/>
          <w:szCs w:val="30"/>
        </w:rPr>
      </w:pPr>
      <w:r w:rsidRPr="00112884">
        <w:rPr>
          <w:rFonts w:ascii="黑体" w:eastAsia="黑体" w:hint="eastAsia"/>
          <w:b/>
          <w:sz w:val="30"/>
          <w:szCs w:val="30"/>
        </w:rPr>
        <w:t>金石建筑开展2017年资产清查工作</w:t>
      </w:r>
    </w:p>
    <w:p w:rsidR="00112884" w:rsidRDefault="00112884" w:rsidP="00112884">
      <w:pPr>
        <w:spacing w:line="520" w:lineRule="exact"/>
        <w:jc w:val="center"/>
        <w:rPr>
          <w:rFonts w:ascii="黑体" w:eastAsia="黑体"/>
          <w:b/>
          <w:sz w:val="30"/>
          <w:szCs w:val="30"/>
        </w:rPr>
      </w:pPr>
    </w:p>
    <w:p w:rsidR="00112884" w:rsidRPr="00112884" w:rsidRDefault="00112884" w:rsidP="00112884">
      <w:pPr>
        <w:spacing w:line="520" w:lineRule="exact"/>
        <w:ind w:firstLineChars="200" w:firstLine="560"/>
        <w:rPr>
          <w:rFonts w:ascii="仿宋_GB2312" w:eastAsia="仿宋_GB2312"/>
          <w:sz w:val="28"/>
          <w:szCs w:val="28"/>
        </w:rPr>
      </w:pPr>
      <w:r w:rsidRPr="00112884">
        <w:rPr>
          <w:rFonts w:ascii="仿宋_GB2312" w:eastAsia="仿宋_GB2312" w:hint="eastAsia"/>
          <w:sz w:val="28"/>
          <w:szCs w:val="28"/>
        </w:rPr>
        <w:t>为了摸清公司资产，进一步做好公司资产管理、业务核算工作，促进企业科学发展，日前，公司正在开展2017年清产工作。资产清查的内容主要包括：主要材料、结构件、其它材料；在库、在用的全部周转材料（包括向公司租赁的及各单位、直属项目部自购的）；低值易耗品（包括在用家具、用具等），办公用品、用具，劳动保护用品；委托加工材料；固定资产（不包括向外单位租入或借入的）；在库、在用的小型机具、小型设备（如：振动机、电动机、电气分路箱、配电箱、电线、电缆等）；临时设施（包括生产、生活）。凡今年竣工的临时设施在清查前办好验收手续，列入临时设施项目编入清产报表；已拆除未向公司申请拆除报告的及时补办手续；在产品、产成品及已完工未结算工程；现金、银行存款及各种有价证券；应收账款、其他应收款、预付账款、应付账款、其他应付款、备用金；工会系统的各种财产物资；公司所有股权；公司所有软件；账外财产（包括轿车、设备、用具、机具等）报表另列。</w:t>
      </w:r>
    </w:p>
    <w:p w:rsidR="00112884" w:rsidRPr="00112884" w:rsidRDefault="00112884" w:rsidP="00112884">
      <w:pPr>
        <w:spacing w:line="520" w:lineRule="exact"/>
        <w:ind w:firstLineChars="200" w:firstLine="560"/>
        <w:rPr>
          <w:rFonts w:ascii="仿宋_GB2312" w:eastAsia="仿宋_GB2312"/>
          <w:sz w:val="28"/>
          <w:szCs w:val="28"/>
        </w:rPr>
      </w:pPr>
      <w:r w:rsidRPr="00112884">
        <w:rPr>
          <w:rFonts w:ascii="仿宋_GB2312" w:eastAsia="仿宋_GB2312" w:hint="eastAsia"/>
          <w:sz w:val="28"/>
          <w:szCs w:val="28"/>
        </w:rPr>
        <w:lastRenderedPageBreak/>
        <w:t>2017年资产清查截止日期为12月20日，凡12月21日前在库和在用的各项物资全部属清查范围。</w:t>
      </w:r>
    </w:p>
    <w:p w:rsidR="00112884" w:rsidRDefault="00112884" w:rsidP="00112884">
      <w:pPr>
        <w:spacing w:line="520" w:lineRule="exact"/>
        <w:ind w:firstLineChars="200" w:firstLine="560"/>
        <w:rPr>
          <w:rFonts w:ascii="仿宋_GB2312" w:eastAsia="仿宋_GB2312"/>
          <w:sz w:val="28"/>
          <w:szCs w:val="28"/>
        </w:rPr>
      </w:pPr>
      <w:r w:rsidRPr="00112884">
        <w:rPr>
          <w:rFonts w:ascii="仿宋_GB2312" w:eastAsia="仿宋_GB2312" w:hint="eastAsia"/>
          <w:sz w:val="28"/>
          <w:szCs w:val="28"/>
        </w:rPr>
        <w:t>为保证资产清查工作的推行，公司成立了以总经理周公亮为组长的资产清查工作领导小组，下设资产清查工作小组负责清查工作，要求各单位必须充分认识到资产清查的重要意义，要有高度的责任感，实事求是、细致地完成本次清产工作，特别是对账外物资、固定资产以及周转材料要作为重点清查对象。在清查过程中，应对现有资产存量、结构、分布、管理、使用、质量等方面进行分析，同时，要找出管理中存在的各种矛盾和问题，以便于采取相应的措施，制订和完善各项管理制度。</w:t>
      </w:r>
    </w:p>
    <w:p w:rsidR="003F6D3D" w:rsidRPr="003F6D3D" w:rsidRDefault="005721B1" w:rsidP="00112884">
      <w:pPr>
        <w:spacing w:line="520" w:lineRule="exact"/>
        <w:ind w:firstLineChars="200" w:firstLine="560"/>
        <w:jc w:val="right"/>
        <w:rPr>
          <w:rFonts w:ascii="仿宋_GB2312" w:eastAsia="仿宋_GB2312"/>
          <w:sz w:val="28"/>
          <w:szCs w:val="28"/>
        </w:rPr>
      </w:pPr>
      <w:r>
        <w:rPr>
          <w:rFonts w:ascii="仿宋_GB2312" w:eastAsia="仿宋_GB2312" w:hint="eastAsia"/>
          <w:sz w:val="28"/>
          <w:szCs w:val="28"/>
        </w:rPr>
        <w:t>（</w:t>
      </w:r>
      <w:r w:rsidR="00112884">
        <w:rPr>
          <w:rFonts w:ascii="仿宋_GB2312" w:eastAsia="仿宋_GB2312" w:hint="eastAsia"/>
          <w:sz w:val="28"/>
          <w:szCs w:val="28"/>
        </w:rPr>
        <w:t>金石建筑</w:t>
      </w:r>
      <w:r>
        <w:rPr>
          <w:rFonts w:ascii="仿宋_GB2312" w:eastAsia="仿宋_GB2312" w:hint="eastAsia"/>
          <w:sz w:val="28"/>
          <w:szCs w:val="28"/>
        </w:rPr>
        <w:t>）</w:t>
      </w:r>
    </w:p>
    <w:p w:rsidR="003F6D3D" w:rsidRPr="003F6D3D" w:rsidRDefault="003F6D3D" w:rsidP="003F6D3D"/>
    <w:p w:rsidR="003F6D3D" w:rsidRPr="003F6D3D" w:rsidRDefault="003F6D3D" w:rsidP="003F6D3D"/>
    <w:p w:rsidR="00FA044A" w:rsidRDefault="00813FD2" w:rsidP="00D2017C">
      <w:pPr>
        <w:pStyle w:val="3"/>
        <w:spacing w:line="520" w:lineRule="exact"/>
      </w:pPr>
      <w:r>
        <w:rPr>
          <w:rFonts w:hint="eastAsia"/>
        </w:rPr>
        <w:t>【法律法规】</w:t>
      </w:r>
    </w:p>
    <w:p w:rsidR="0056484F" w:rsidRPr="0076527D" w:rsidRDefault="0056484F" w:rsidP="0076527D"/>
    <w:p w:rsidR="00E55C92" w:rsidRDefault="00E55C92" w:rsidP="008D5212">
      <w:pPr>
        <w:jc w:val="center"/>
        <w:rPr>
          <w:rFonts w:ascii="黑体" w:eastAsia="黑体" w:hAnsi="Calibri"/>
          <w:b/>
          <w:sz w:val="32"/>
          <w:szCs w:val="32"/>
        </w:rPr>
      </w:pPr>
      <w:r w:rsidRPr="00E55C92">
        <w:rPr>
          <w:rFonts w:ascii="黑体" w:eastAsia="黑体" w:hAnsi="Calibri" w:hint="eastAsia"/>
          <w:b/>
          <w:sz w:val="32"/>
          <w:szCs w:val="32"/>
        </w:rPr>
        <w:t>[住建部]关于开展工程质量管理标准化工作的通知</w:t>
      </w:r>
    </w:p>
    <w:p w:rsidR="00214D93" w:rsidRDefault="00E55C92" w:rsidP="00E55C92">
      <w:pPr>
        <w:spacing w:line="520" w:lineRule="exact"/>
        <w:jc w:val="center"/>
        <w:rPr>
          <w:rFonts w:ascii="仿宋_GB2312" w:eastAsia="仿宋_GB2312" w:hAnsi="Calibri"/>
          <w:szCs w:val="21"/>
        </w:rPr>
      </w:pPr>
      <w:proofErr w:type="gramStart"/>
      <w:r w:rsidRPr="00E55C92">
        <w:rPr>
          <w:rFonts w:ascii="仿宋_GB2312" w:eastAsia="仿宋_GB2312" w:hAnsi="Calibri" w:hint="eastAsia"/>
          <w:szCs w:val="21"/>
        </w:rPr>
        <w:t>建质</w:t>
      </w:r>
      <w:proofErr w:type="gramEnd"/>
      <w:r w:rsidRPr="00E55C92">
        <w:rPr>
          <w:rFonts w:ascii="仿宋_GB2312" w:eastAsia="仿宋_GB2312" w:hAnsi="Calibri" w:hint="eastAsia"/>
          <w:szCs w:val="21"/>
        </w:rPr>
        <w:t>(2017)242号</w:t>
      </w:r>
    </w:p>
    <w:p w:rsidR="00E55C92" w:rsidRPr="004B759F" w:rsidRDefault="00E55C92" w:rsidP="00E55C92">
      <w:pPr>
        <w:spacing w:line="520" w:lineRule="exact"/>
        <w:jc w:val="center"/>
        <w:rPr>
          <w:rFonts w:ascii="仿宋_GB2312" w:eastAsia="仿宋_GB2312" w:hAnsi="Calibri"/>
          <w:b/>
          <w:sz w:val="28"/>
          <w:szCs w:val="28"/>
        </w:rPr>
      </w:pP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各省、自治区住房城乡建设厅，直辖市建委，新疆生产建设兵团建设局：</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为进一步规范工程参建各方主体的质量行为，加强全面质量管理，强化施工过程质量控制，保证工程实体质量，全面提升工程质量水平，现就开展工程质量管理标准化工作提出如下指导意见：</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一、指导思想</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深入学习贯彻党的十九大精神和习近平新时代中国特色社会主义思想，全面落实《中共中央　国务院关于进一步加强城市规划建设管理工作的若干意见》《中共中央　国务院关于开展质量提升行动的指导意见》《国务院办公厅关于促进建筑业持续健康发展的意见》要求，坚持“百年大计、质量第一”方针，严格执行工程质量有关法律法规和强制性标</w:t>
      </w:r>
      <w:r w:rsidRPr="00E55C92">
        <w:rPr>
          <w:rFonts w:ascii="仿宋_GB2312" w:eastAsia="仿宋_GB2312" w:hAnsi="Calibri" w:hint="eastAsia"/>
          <w:sz w:val="28"/>
          <w:szCs w:val="28"/>
        </w:rPr>
        <w:lastRenderedPageBreak/>
        <w:t>准，以施工现场为中心，以质量行为标准化和工程实体质量控制标准化为重点，建立企业和工程项目自我约束、自我完善、持续改进的质量管理工作机制，严格落实工程参建各方主体质量责任，全面提升工程质量水平。</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二、工作目标</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建立健全企业日常质量管理、施工项目质量管理、工程实体质量控制、工序质量过程控制等管理制度、工作标准和操作规程，建立工程质量管理长效机制，实现质量行为规范化和工程实体质量控制程序化，促进工程质量均衡发展，有效提高工程质量整体水平。力争到2020年底，全面推行工程质量管理标准化。</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三、主要内容</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工程质量管理标准化，是依据有关法律法规和工程建设标准，从工程开工到竣工验收备案的全过程，对工程参建各方主体的质量行为和工程实体质量控制实行的规范化管理活动。其核心内容是质量行为标准化和工程实体质量控制标准化。</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（一）质量行为标准化。依据《中华人民共和国建筑法》《建设工程质量管理条例》和《建设工程施工项目管理规范》（GB 50216）等法律法规和标准规范，按照“体系健全、制度完备、责任明确”的要求，对企业和现场项目管理机构应承担的质量责任和义务等方面做出相应规定，主要包括人员管理、技术管理、材料管理、分包管理、施工管理、资料管理和验收管理等。</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二）工程实体质量控制标准化。按照“施工质量样板化、技术交底可视化、操作过程规范化”的要求，从建筑材料、构配件和设备进场质量控制、施工工序控制及质量验收控制的全过程，对影响结构安全和主要使用功能的分部、分项工程和关键工序做法以及管理要求等做出相应规定。</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lastRenderedPageBreak/>
        <w:t xml:space="preserve">　　四、重点任务</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一）建立质量责任追溯制度。明确各分部、分项工程及关键部位、关键环节的质量责任人，严格施工过程质量控制，加强施工记录和验收资料管理，建立施工过程质量责任标识制度，全面落实建设工程质量终身责任承诺和竣工后永久性标牌制度，保证工程质量的可追溯性。</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二）建立质量管理标准化岗位责任制度。将工程质量责任详细分解，落实到每一个质量管理、操作岗位，明确岗位职责，制定简洁、适用、易执行、通俗易懂的质量管理标准化岗位手册，指导工程质量管理和实施操作，提高工作效率，提升质量管理和操作水平。</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三）实施样板示范制度。在分项工程大面积施工前，以现场示范操作、视频影像、图片文字、实物展示、样板间等形式直观展示关键部位、关键工序的做法与要求，使施工人员掌握质量标准和具体工艺，并在施工过程中遵照实施。通过样板引路,将工程质量管理从事后验收提前到施工前的预控和施工过程的控制。按照“标杆引路、以点带面、有序推进、确保实效”的要求，积极培育质量管理标准化示范工程，发挥示范带动作用。</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四）促进质量管理标准化与信息化融合。充分发挥信息化手段在工程质量管理标准化中的作用，大力推广建筑信息模型（BIM）、大数据、智能化、移动通讯、云计算、物联网等信息技术应用，推动各方主体、监管部门等协同管理和共享数据，打造基于信息化技术、覆盖施工全过程的质量管理标准化体系。</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五）建立质量管理标准化评价体系。及时总结具有推广价值的工作方案、管理制度、指导图册、实施细则和工作手册等质量管理标准化成果，建立基于质量行为标准化和工程实体质量控制标准化为核心内容的评价办法和评价标准，对工程质量管理标准化的实施情况及效果开展评价，评价结果作为企业评先、诚信评价和项目创优等重要参考依据。</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lastRenderedPageBreak/>
        <w:t xml:space="preserve">　　五、有关要求</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一）提高认识，加强领导。质量管理标准化是一项基础性、长期性工作，对夯实企业质量工作基础、落实企业质量主体责任、促进工程项目和地区质量管理水平提高起着重要作用。各级住房城乡建设主管部门要高度重视，加强组织领导，督促参建各方落实主体责任，扎实推进工程质量管理标准化工作。</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二）强化措施，有序推进。各级住房城乡建设主管部门要结合本地区实际，制定工作方案和实施办法，明确目标任务、工作内容、进度安排、具体措施及检查督办要求等，确保工作有序有效开展。采取指导和激励并重的方式，健全相关管理制度，建立工作激励机制，提高主管部门、相关企业和工程项目管理机构开展质量管理标准化工作的积极性、主动性。</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三）加强指导，营造氛围。各级住房城乡建设主管部门要加强工程质量管理标准化工作的监督检查，促进企业形成制度不断完善、工作不断细化、程序不断优化的持续改进机制。充分利用新闻报道、现场观摩、专题培训等形式，积极宣传质量管理标准化的重要意义，营造推进质量管理标准化工作的浓厚社会氛围。</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四）注重统筹，务求实效。各级住房城乡建设主管部门要将质量管理标准化工作与工程质量常见问题治理结合、与安全生产标准化结合、与诚信体系建设结合，及时总结推广成熟经验做法，培育典型，示范引导，推进质量管理标准化工作广泛深入、扎实有效开展，实现工程质量整体水平不断提升。</w:t>
      </w:r>
    </w:p>
    <w:p w:rsidR="00E55C92" w:rsidRPr="00E55C92" w:rsidRDefault="00E55C92" w:rsidP="00E55C92">
      <w:pPr>
        <w:spacing w:line="520" w:lineRule="exact"/>
        <w:jc w:val="right"/>
        <w:rPr>
          <w:rFonts w:ascii="仿宋_GB2312" w:eastAsia="仿宋_GB2312" w:hAnsi="Calibri"/>
          <w:sz w:val="28"/>
          <w:szCs w:val="28"/>
        </w:rPr>
      </w:pPr>
      <w:r w:rsidRPr="00E55C92">
        <w:rPr>
          <w:rFonts w:ascii="仿宋_GB2312" w:eastAsia="仿宋_GB2312" w:hAnsi="Calibri" w:hint="eastAsia"/>
          <w:sz w:val="28"/>
          <w:szCs w:val="28"/>
        </w:rPr>
        <w:t xml:space="preserve">　　　　　　　　　　　　　　　　　　　　　　　　　　　　　　　　　　　　　　　　　中华人民共和国住房和城乡建设部</w:t>
      </w:r>
    </w:p>
    <w:p w:rsidR="00E55C92" w:rsidRPr="00E55C92" w:rsidRDefault="00E55C92" w:rsidP="00E55C92">
      <w:pPr>
        <w:spacing w:line="520" w:lineRule="exact"/>
        <w:jc w:val="right"/>
        <w:rPr>
          <w:rFonts w:ascii="仿宋_GB2312" w:eastAsia="仿宋_GB2312" w:hAnsi="Calibri"/>
          <w:sz w:val="28"/>
          <w:szCs w:val="28"/>
        </w:rPr>
      </w:pPr>
      <w:r w:rsidRPr="00E55C92">
        <w:rPr>
          <w:rFonts w:ascii="仿宋_GB2312" w:eastAsia="仿宋_GB2312" w:hAnsi="Calibri" w:hint="eastAsia"/>
          <w:sz w:val="28"/>
          <w:szCs w:val="28"/>
        </w:rPr>
        <w:t>2017年12月11日</w:t>
      </w:r>
    </w:p>
    <w:p w:rsidR="00E55C92" w:rsidRPr="00E55C92" w:rsidRDefault="00E55C92" w:rsidP="00E55C92">
      <w:pPr>
        <w:spacing w:line="520" w:lineRule="exact"/>
        <w:rPr>
          <w:rFonts w:ascii="仿宋_GB2312" w:eastAsia="仿宋_GB2312" w:hAnsi="Calibri"/>
          <w:sz w:val="28"/>
          <w:szCs w:val="28"/>
        </w:rPr>
      </w:pPr>
    </w:p>
    <w:p w:rsidR="00E55C92" w:rsidRDefault="00E55C92" w:rsidP="00E55C92">
      <w:pPr>
        <w:spacing w:line="520" w:lineRule="exact"/>
        <w:jc w:val="center"/>
        <w:rPr>
          <w:rFonts w:ascii="仿宋_GB2312" w:eastAsia="仿宋_GB2312" w:hAnsi="Calibri"/>
          <w:sz w:val="28"/>
          <w:szCs w:val="28"/>
        </w:rPr>
      </w:pPr>
      <w:r w:rsidRPr="00E55C92">
        <w:rPr>
          <w:rFonts w:ascii="仿宋_GB2312" w:eastAsia="仿宋_GB2312" w:hAnsi="Calibri" w:hint="eastAsia"/>
          <w:sz w:val="28"/>
          <w:szCs w:val="28"/>
        </w:rPr>
        <w:lastRenderedPageBreak/>
        <w:t xml:space="preserve"> </w:t>
      </w:r>
      <w:r w:rsidRPr="00E55C92">
        <w:rPr>
          <w:rFonts w:ascii="黑体" w:eastAsia="黑体" w:hAnsi="Calibri" w:hint="eastAsia"/>
          <w:b/>
          <w:sz w:val="32"/>
          <w:szCs w:val="32"/>
        </w:rPr>
        <w:t>[住建部]关于印发建筑市场信用管理暂行办法的通知</w:t>
      </w:r>
    </w:p>
    <w:p w:rsidR="00E55C92" w:rsidRDefault="00E55C92" w:rsidP="00E55C92">
      <w:pPr>
        <w:spacing w:line="520" w:lineRule="exact"/>
        <w:jc w:val="center"/>
        <w:rPr>
          <w:rFonts w:ascii="仿宋_GB2312" w:eastAsia="仿宋_GB2312" w:hAnsi="Calibri"/>
          <w:szCs w:val="21"/>
        </w:rPr>
      </w:pPr>
      <w:r w:rsidRPr="00E55C92">
        <w:rPr>
          <w:rFonts w:ascii="仿宋_GB2312" w:eastAsia="仿宋_GB2312" w:hAnsi="Calibri" w:hint="eastAsia"/>
          <w:szCs w:val="21"/>
        </w:rPr>
        <w:t>建市(2017)241号</w:t>
      </w:r>
    </w:p>
    <w:p w:rsidR="00BE2F0B" w:rsidRPr="00E55C92" w:rsidRDefault="00BE2F0B" w:rsidP="00E55C92">
      <w:pPr>
        <w:spacing w:line="520" w:lineRule="exact"/>
        <w:jc w:val="center"/>
        <w:rPr>
          <w:rFonts w:ascii="仿宋_GB2312" w:eastAsia="仿宋_GB2312" w:hAnsi="Calibri"/>
          <w:szCs w:val="21"/>
        </w:rPr>
      </w:pP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各省、自治区住房城乡建设厅，直辖市建委，北京市规划国土委，新疆生产建设兵团建设局：</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现将《建筑市场信用管理暂行办法》印发给你们，请遵照执行。执行中遇到的问题，请及时函告我部建筑市场监管司。</w:t>
      </w:r>
    </w:p>
    <w:p w:rsidR="00E55C92" w:rsidRPr="00E55C92" w:rsidRDefault="00E55C92" w:rsidP="00054690">
      <w:pPr>
        <w:spacing w:line="520" w:lineRule="exact"/>
        <w:rPr>
          <w:rFonts w:ascii="仿宋_GB2312" w:eastAsia="仿宋_GB2312" w:hAnsi="Calibri"/>
          <w:sz w:val="28"/>
          <w:szCs w:val="28"/>
        </w:rPr>
      </w:pPr>
      <w:r w:rsidRPr="00E55C92">
        <w:rPr>
          <w:rFonts w:ascii="仿宋_GB2312" w:eastAsia="仿宋_GB2312" w:hAnsi="Calibri"/>
          <w:sz w:val="28"/>
          <w:szCs w:val="28"/>
        </w:rPr>
        <w:t xml:space="preserve"> </w:t>
      </w:r>
    </w:p>
    <w:p w:rsidR="00E55C92" w:rsidRPr="00E55C92" w:rsidRDefault="00E55C92" w:rsidP="00054690">
      <w:pPr>
        <w:spacing w:line="520" w:lineRule="exact"/>
        <w:jc w:val="right"/>
        <w:rPr>
          <w:rFonts w:ascii="仿宋_GB2312" w:eastAsia="仿宋_GB2312" w:hAnsi="Calibri"/>
          <w:sz w:val="28"/>
          <w:szCs w:val="28"/>
        </w:rPr>
      </w:pPr>
      <w:r w:rsidRPr="00E55C92">
        <w:rPr>
          <w:rFonts w:ascii="仿宋_GB2312" w:eastAsia="仿宋_GB2312" w:hAnsi="Calibri" w:hint="eastAsia"/>
          <w:sz w:val="28"/>
          <w:szCs w:val="28"/>
        </w:rPr>
        <w:t>中华人民共和国住房和城乡建设部</w:t>
      </w:r>
    </w:p>
    <w:p w:rsidR="00E55C92" w:rsidRDefault="00E55C92" w:rsidP="00054690">
      <w:pPr>
        <w:spacing w:line="520" w:lineRule="exact"/>
        <w:jc w:val="right"/>
        <w:rPr>
          <w:rFonts w:ascii="仿宋_GB2312" w:eastAsia="仿宋_GB2312" w:hAnsi="Calibri"/>
          <w:sz w:val="28"/>
          <w:szCs w:val="28"/>
        </w:rPr>
      </w:pPr>
      <w:r w:rsidRPr="00E55C92">
        <w:rPr>
          <w:rFonts w:ascii="仿宋_GB2312" w:eastAsia="仿宋_GB2312" w:hAnsi="Calibri" w:hint="eastAsia"/>
          <w:sz w:val="28"/>
          <w:szCs w:val="28"/>
        </w:rPr>
        <w:t>2017年12月11日</w:t>
      </w:r>
    </w:p>
    <w:p w:rsidR="00BE2F0B" w:rsidRPr="00E55C92" w:rsidRDefault="00BE2F0B" w:rsidP="00054690">
      <w:pPr>
        <w:spacing w:line="520" w:lineRule="exact"/>
        <w:jc w:val="right"/>
        <w:rPr>
          <w:rFonts w:ascii="仿宋_GB2312" w:eastAsia="仿宋_GB2312" w:hAnsi="Calibri"/>
          <w:sz w:val="28"/>
          <w:szCs w:val="28"/>
        </w:rPr>
      </w:pPr>
    </w:p>
    <w:p w:rsidR="00E55C92" w:rsidRPr="00054690" w:rsidRDefault="00E55C92" w:rsidP="00054690">
      <w:pPr>
        <w:spacing w:line="520" w:lineRule="exact"/>
        <w:jc w:val="center"/>
        <w:rPr>
          <w:rFonts w:ascii="仿宋_GB2312" w:eastAsia="仿宋_GB2312" w:hAnsi="Calibri"/>
          <w:b/>
          <w:sz w:val="28"/>
          <w:szCs w:val="28"/>
        </w:rPr>
      </w:pPr>
      <w:r w:rsidRPr="00054690">
        <w:rPr>
          <w:rFonts w:ascii="仿宋_GB2312" w:eastAsia="仿宋_GB2312" w:hAnsi="Calibri" w:hint="eastAsia"/>
          <w:b/>
          <w:sz w:val="28"/>
          <w:szCs w:val="28"/>
        </w:rPr>
        <w:t>建筑市场信用管理暂行办法</w:t>
      </w:r>
    </w:p>
    <w:p w:rsidR="00E55C92" w:rsidRPr="00E55C92" w:rsidRDefault="00E55C92" w:rsidP="00054690">
      <w:pPr>
        <w:spacing w:line="520" w:lineRule="exact"/>
        <w:jc w:val="center"/>
        <w:rPr>
          <w:rFonts w:ascii="仿宋_GB2312" w:eastAsia="仿宋_GB2312" w:hAnsi="Calibri"/>
          <w:sz w:val="28"/>
          <w:szCs w:val="28"/>
        </w:rPr>
      </w:pPr>
      <w:r w:rsidRPr="00E55C92">
        <w:rPr>
          <w:rFonts w:ascii="仿宋_GB2312" w:eastAsia="仿宋_GB2312" w:hAnsi="Calibri" w:hint="eastAsia"/>
          <w:sz w:val="28"/>
          <w:szCs w:val="28"/>
        </w:rPr>
        <w:t>第一章  总则</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第一条 为贯彻落实《国务院办公厅关于促进建筑业持续健康发展的意见》（国办发</w:t>
      </w:r>
      <w:r w:rsidRPr="00E55C92">
        <w:rPr>
          <w:rFonts w:ascii="宋体" w:hAnsi="宋体" w:cs="宋体" w:hint="eastAsia"/>
          <w:sz w:val="28"/>
          <w:szCs w:val="28"/>
        </w:rPr>
        <w:t>﹝</w:t>
      </w:r>
      <w:r w:rsidRPr="00E55C92">
        <w:rPr>
          <w:rFonts w:ascii="仿宋_GB2312" w:eastAsia="仿宋_GB2312" w:hAnsi="Calibri" w:hint="eastAsia"/>
          <w:sz w:val="28"/>
          <w:szCs w:val="28"/>
        </w:rPr>
        <w:t>2017</w:t>
      </w:r>
      <w:r w:rsidRPr="00E55C92">
        <w:rPr>
          <w:rFonts w:ascii="宋体" w:hAnsi="宋体" w:cs="宋体" w:hint="eastAsia"/>
          <w:sz w:val="28"/>
          <w:szCs w:val="28"/>
        </w:rPr>
        <w:t>﹞</w:t>
      </w:r>
      <w:r w:rsidRPr="00E55C92">
        <w:rPr>
          <w:rFonts w:ascii="仿宋_GB2312" w:eastAsia="仿宋_GB2312" w:hAnsi="Calibri" w:hint="eastAsia"/>
          <w:sz w:val="28"/>
          <w:szCs w:val="28"/>
        </w:rPr>
        <w:t>19号），加快推进建筑市场信用体系建设，规范建筑市场秩序，营造公平竞争、诚信守法的市场环境，根据《中华人民共和国建筑法》《中华人民共和国招标投标法》《企业信息公示暂行条例》《社会信用体系建设规划纲要（2014—2020年）》等，制定本办法。</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第二条 本办法所称建筑市场信用管理是指在房屋建筑和市政基础设施工程建设活动中，对建筑市场各方主体信用信息的认定、采集、交换、公开、评价、使用及监督管理。</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本办法所称建筑市场各方主体是指工程项目的建设单位和从事工程建设活动的勘察、设计、施工、监理等企业，以及注册建筑师、勘察设计注册工程师、注册建造师、注册监理工程师等注册执业人员。 </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第三条 住房城乡建设部负责指导和监督全国建筑市场信用体系建设工作，制定建筑市场信用管理规章制度，建立和完善全国建筑市场监</w:t>
      </w:r>
      <w:r w:rsidRPr="00E55C92">
        <w:rPr>
          <w:rFonts w:ascii="仿宋_GB2312" w:eastAsia="仿宋_GB2312" w:hAnsi="Calibri" w:hint="eastAsia"/>
          <w:sz w:val="28"/>
          <w:szCs w:val="28"/>
        </w:rPr>
        <w:lastRenderedPageBreak/>
        <w:t>管公共服务平台，公开建筑市场各方主体信用信息，指导省级住房城乡建设主管部门开展建筑市场信用体系建设工作。</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省级住房城乡建设主管部门负责本行政区域内建筑市场各方主体的信用管理工作，制定建筑市场信用管理制度并组织实施，建立和完善本地区建筑市场监管一体化工作平台，对建筑市场各方主体信用信息认定、采集、公开、评价和使用进行监督管理，并向全国建筑市场监管公共服务平台推送建筑市场各方主体信用信息。</w:t>
      </w:r>
    </w:p>
    <w:p w:rsidR="00E55C92" w:rsidRPr="00E55C92" w:rsidRDefault="00E55C92" w:rsidP="00054690">
      <w:pPr>
        <w:spacing w:line="520" w:lineRule="exact"/>
        <w:jc w:val="center"/>
        <w:rPr>
          <w:rFonts w:ascii="仿宋_GB2312" w:eastAsia="仿宋_GB2312" w:hAnsi="Calibri"/>
          <w:sz w:val="28"/>
          <w:szCs w:val="28"/>
        </w:rPr>
      </w:pPr>
      <w:r w:rsidRPr="00E55C92">
        <w:rPr>
          <w:rFonts w:ascii="仿宋_GB2312" w:eastAsia="仿宋_GB2312" w:hAnsi="Calibri" w:hint="eastAsia"/>
          <w:sz w:val="28"/>
          <w:szCs w:val="28"/>
        </w:rPr>
        <w:t>第二章 信用信息采集和交换</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第四条 信用信息由基本信息、优良信用信息、不良信用信息构成。</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基本信息是指注册登记信息、资质信息、工程项目信息、注册执业人员信息等。</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优良信用信息是指建筑市场各方主体在工程建设活动中获得的县级以上行政</w:t>
      </w:r>
      <w:proofErr w:type="gramStart"/>
      <w:r w:rsidRPr="00E55C92">
        <w:rPr>
          <w:rFonts w:ascii="仿宋_GB2312" w:eastAsia="仿宋_GB2312" w:hAnsi="Calibri" w:hint="eastAsia"/>
          <w:sz w:val="28"/>
          <w:szCs w:val="28"/>
        </w:rPr>
        <w:t>机关或群团组织</w:t>
      </w:r>
      <w:proofErr w:type="gramEnd"/>
      <w:r w:rsidRPr="00E55C92">
        <w:rPr>
          <w:rFonts w:ascii="仿宋_GB2312" w:eastAsia="仿宋_GB2312" w:hAnsi="Calibri" w:hint="eastAsia"/>
          <w:sz w:val="28"/>
          <w:szCs w:val="28"/>
        </w:rPr>
        <w:t>表彰奖励等信息。</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不良信用信息是指建筑市场各方主体在工程建设活动中违反有关法律、法规、规章或工程建设强制性标准等，受到县级以上住房城乡建设主管部门行政处罚的信息，以及经有关部门认定的其他不良信用信息。</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第五条 地方各级住房城乡建设主管部门应当通过省级建筑市场监管一体化工作平台，认定、采集、审核、更新和公开本行政区域内建筑市场各方主体的信用信息，并对其真实性、完整性和及时性负责。</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第六条 按照“谁监管、谁负责，谁产生、谁负责”的原则，工程项目所在地住房城乡建设主管部门依据职责，采集工程项目信息并审核其真实性。</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第七条 各级住房城乡建设主管部门应当建立健全信息推送机制，自优良信用信息和不良信用信息产生之日起7个工作日内，通过省级建筑市场监管一体化工作平台依法对社会公开，并推送至全国建筑市场监管公共服务平台。</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lastRenderedPageBreak/>
        <w:t xml:space="preserve">    第八条 各级住房城乡建设主管部门应当加强与发展改革、人民银行、人民法院、人力资源社会保障、交通运输、水利、工商等部门和单位的联系，加快推进信用信息系统的互联互通，逐步建立信用信息共享机制。</w:t>
      </w:r>
    </w:p>
    <w:p w:rsidR="00E55C92" w:rsidRPr="00E55C92" w:rsidRDefault="00E55C92" w:rsidP="00054690">
      <w:pPr>
        <w:spacing w:line="520" w:lineRule="exact"/>
        <w:jc w:val="center"/>
        <w:rPr>
          <w:rFonts w:ascii="仿宋_GB2312" w:eastAsia="仿宋_GB2312" w:hAnsi="Calibri"/>
          <w:sz w:val="28"/>
          <w:szCs w:val="28"/>
        </w:rPr>
      </w:pPr>
      <w:r w:rsidRPr="00E55C92">
        <w:rPr>
          <w:rFonts w:ascii="仿宋_GB2312" w:eastAsia="仿宋_GB2312" w:hAnsi="Calibri" w:hint="eastAsia"/>
          <w:sz w:val="28"/>
          <w:szCs w:val="28"/>
        </w:rPr>
        <w:t>第三章 信用信息公开和应用</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第九条 各级住房城乡建设主管部门应当完善信用信息公开制度，通过省级建筑市场监管一体化工作平台和全国建筑市场监管公共服务平台，及时公开建筑市场各方主体的信用信息。</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公开建筑市场各方主体信用信息不得危及国家安全、公共安全、经济安全和社会稳定，不得泄露国家秘密、商业秘密和个人隐私。</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第十条 建筑市场各方主体的信用信息公开期限为：</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（一）基本信息长期公开；</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（二）优良信用信息公开期限一般为3年；</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（三）不良信用信息公开期限一般为6个月至3年，并不得低于相关行政处罚期限。具体公开期限由不良信用信息的认定部门确定。</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第十一条 地方各级住房城乡建设主管部门应当通过省级建筑市场监管一体化工作平台办理信用信息变更，并及时推送至全国建筑市场监管公共服务平台。</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第十二条 各级住房城乡建设主管部门应当充分利用全国建筑市场监管公共服务平台，建立完善建筑市场各方主体守信激励和失信惩戒机制。对信用好的，可根据实际情况在行政许可等方面实行优先办理、简化程序等激励措施；对存在严重失信行为的，作为“双随机、</w:t>
      </w:r>
      <w:proofErr w:type="gramStart"/>
      <w:r w:rsidRPr="00E55C92">
        <w:rPr>
          <w:rFonts w:ascii="仿宋_GB2312" w:eastAsia="仿宋_GB2312" w:hAnsi="Calibri" w:hint="eastAsia"/>
          <w:sz w:val="28"/>
          <w:szCs w:val="28"/>
        </w:rPr>
        <w:t>一</w:t>
      </w:r>
      <w:proofErr w:type="gramEnd"/>
      <w:r w:rsidRPr="00E55C92">
        <w:rPr>
          <w:rFonts w:ascii="仿宋_GB2312" w:eastAsia="仿宋_GB2312" w:hAnsi="Calibri" w:hint="eastAsia"/>
          <w:sz w:val="28"/>
          <w:szCs w:val="28"/>
        </w:rPr>
        <w:t>公开”监管重点对象，加强事中事后监管，依法采取约束和惩戒措施。</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第十三条 有关单位或个人应当依法使用信用信息，不得使用超过公开期限的不良信用信息对建筑市场各方主体进行失信惩戒，法律、法规或部门规章另有规定的，从其规定。</w:t>
      </w:r>
    </w:p>
    <w:p w:rsidR="00E55C92" w:rsidRPr="00E55C92" w:rsidRDefault="00E55C92" w:rsidP="00054690">
      <w:pPr>
        <w:spacing w:line="520" w:lineRule="exact"/>
        <w:jc w:val="center"/>
        <w:rPr>
          <w:rFonts w:ascii="仿宋_GB2312" w:eastAsia="仿宋_GB2312" w:hAnsi="Calibri"/>
          <w:sz w:val="28"/>
          <w:szCs w:val="28"/>
        </w:rPr>
      </w:pPr>
      <w:r w:rsidRPr="00E55C92">
        <w:rPr>
          <w:rFonts w:ascii="仿宋_GB2312" w:eastAsia="仿宋_GB2312" w:hAnsi="Calibri" w:hint="eastAsia"/>
          <w:sz w:val="28"/>
          <w:szCs w:val="28"/>
        </w:rPr>
        <w:lastRenderedPageBreak/>
        <w:t>第四章 建筑市场主体“黑名单”</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第十四条 县级以上住房城乡建设主管部门按照“谁处罚、谁列入”的原则，将存在下列情形的建筑市场各方主体，列入建筑市场主体“黑名单”：</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（一）利用虚假材料、以欺骗手段取得企业资质的；</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（二）发生转包、出借资质，受到行政处罚的；</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（三）发生重大及以上工程质量安全事故，或1年内累计发生2次及以上较大工程质量安全事故，或发生性质恶劣、危害性严重、社会影响大的较大工程质量安全事故，受到行政处罚的；</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（四）经法院判决或仲裁机构裁决，认定为拖欠工程款,且拒不履行生效法律文书确定的义务的。</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各级住房城乡建设主管部门应当参照建筑市场主体“黑名单”，对被人力资源社会保障主管部门列入拖欠农民工工资“黑名单”的建筑市场各方主体加强监管。</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第十五条 对被列入建筑市场主体“黑名单”的建筑市场各方主体，地方各级住房城乡建设主管部门应当通过省级建筑市场监管一体化工作平台向社会公布相关信息，包括单位名称、机构代码、个人姓名、证件号码、行政处罚决定、列入部门、管理期限等。</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省级住房城乡建设主管部门应当通过省级建筑市场监管一体化工作平台，将建筑市场主体“黑名单”推送至全国建筑市场监管公共服务平台。</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第十六条 建筑市场主体“黑名单”管理期限为自被列入名单之日起1年。建筑市场各方主体修复失信行为并且在管理期限内</w:t>
      </w:r>
      <w:proofErr w:type="gramStart"/>
      <w:r w:rsidRPr="00E55C92">
        <w:rPr>
          <w:rFonts w:ascii="仿宋_GB2312" w:eastAsia="仿宋_GB2312" w:hAnsi="Calibri" w:hint="eastAsia"/>
          <w:sz w:val="28"/>
          <w:szCs w:val="28"/>
        </w:rPr>
        <w:t>未再次</w:t>
      </w:r>
      <w:proofErr w:type="gramEnd"/>
      <w:r w:rsidRPr="00E55C92">
        <w:rPr>
          <w:rFonts w:ascii="仿宋_GB2312" w:eastAsia="仿宋_GB2312" w:hAnsi="Calibri" w:hint="eastAsia"/>
          <w:sz w:val="28"/>
          <w:szCs w:val="28"/>
        </w:rPr>
        <w:t>发生符合列入建筑市场主体“黑名单”情形行为的，由原列入部门将其从“黑名单”移出。</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第十七条 各级住房城乡建设主管部门应当将列入建筑市场主体“黑</w:t>
      </w:r>
      <w:r w:rsidRPr="00E55C92">
        <w:rPr>
          <w:rFonts w:ascii="仿宋_GB2312" w:eastAsia="仿宋_GB2312" w:hAnsi="Calibri" w:hint="eastAsia"/>
          <w:sz w:val="28"/>
          <w:szCs w:val="28"/>
        </w:rPr>
        <w:lastRenderedPageBreak/>
        <w:t>名单”和拖欠农民工工资“黑名单”的建筑市场各方主体作为重点监管对象，在市场准入、资质资格管理、招标投标等方面依法给予限制。</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各级住房城乡建设主管部门不得将列入建筑市场主体“黑名单”的建筑市场各方主体作为评优表彰、政策试点和项目扶持对象。</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第十八条 各级住房城乡建设主管部门可以将建筑市场主体“黑名单”通报有关部门，实施联合惩戒。</w:t>
      </w:r>
    </w:p>
    <w:p w:rsidR="00E55C92" w:rsidRPr="00E55C92" w:rsidRDefault="00E55C92" w:rsidP="00054690">
      <w:pPr>
        <w:spacing w:line="520" w:lineRule="exact"/>
        <w:jc w:val="center"/>
        <w:rPr>
          <w:rFonts w:ascii="仿宋_GB2312" w:eastAsia="仿宋_GB2312" w:hAnsi="Calibri"/>
          <w:sz w:val="28"/>
          <w:szCs w:val="28"/>
        </w:rPr>
      </w:pPr>
      <w:r w:rsidRPr="00E55C92">
        <w:rPr>
          <w:rFonts w:ascii="仿宋_GB2312" w:eastAsia="仿宋_GB2312" w:hAnsi="Calibri" w:hint="eastAsia"/>
          <w:sz w:val="28"/>
          <w:szCs w:val="28"/>
        </w:rPr>
        <w:t>第五章 信用评价</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第十九条 省级住房城乡建设主管部门可以结合本地实际情况，开展建筑市场信用评价工作。</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鼓励第三方机构开展建筑市场信用评价。</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第二十条 建筑市场信用评价主要包括企业综合实力、工程业绩、招标投标、合同履约、工程质量控制、安全生产、文明施工、建筑市场各方主体优良信用信息及不良信用信息等内容。</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第二十一条 省级住房城乡建设主管部门应当按照公开、公平、公正的原则，制定建筑市场信用评价标准，不得设置歧视外地建筑市场各方主体的评价指标，不得对外地建筑市场各方主体设置信用壁垒。</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鼓励设置建设单位对承包单位履约行为的评价指标。</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第二十二条 地方各级住房城乡建设主管部门可以结合本地实际，在行政许可、招标投标、工程担保与保险、日常监管、政策扶持、评优表彰等工作中应用信用评价结果。</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第二十三条 省级建筑市场监管一体化工作平台应当公开本地区建筑市场信用评价办法、评价标准及评价结果，接受社会监督。</w:t>
      </w:r>
    </w:p>
    <w:p w:rsidR="00E55C92" w:rsidRPr="00E55C92" w:rsidRDefault="00E55C92" w:rsidP="00054690">
      <w:pPr>
        <w:spacing w:line="520" w:lineRule="exact"/>
        <w:jc w:val="center"/>
        <w:rPr>
          <w:rFonts w:ascii="仿宋_GB2312" w:eastAsia="仿宋_GB2312" w:hAnsi="Calibri"/>
          <w:sz w:val="28"/>
          <w:szCs w:val="28"/>
        </w:rPr>
      </w:pPr>
      <w:r w:rsidRPr="00E55C92">
        <w:rPr>
          <w:rFonts w:ascii="仿宋_GB2312" w:eastAsia="仿宋_GB2312" w:hAnsi="Calibri" w:hint="eastAsia"/>
          <w:sz w:val="28"/>
          <w:szCs w:val="28"/>
        </w:rPr>
        <w:t>第六章 监督管理</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第二十四条 省级住房城乡建设主管部门应当指定专人或委托专门机构负责建筑市场各方主体的信用信息采集、公开和推送工作。</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各级住房城乡建设主管部门应当加强建筑市场信用信息安全管理，建立</w:t>
      </w:r>
      <w:r w:rsidRPr="00E55C92">
        <w:rPr>
          <w:rFonts w:ascii="仿宋_GB2312" w:eastAsia="仿宋_GB2312" w:hAnsi="Calibri" w:hint="eastAsia"/>
          <w:sz w:val="28"/>
          <w:szCs w:val="28"/>
        </w:rPr>
        <w:lastRenderedPageBreak/>
        <w:t>建筑市场监管一体化工作平台安全监测预警和应急处理机制，保障信用信息安全。</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第二十五条 住房城乡建设部建立建筑市场信用信息推送情况抽查和通报制度。定期核查省级住房城乡建设主管部门信用信息推送情况。对于应推送而未推送或未及时推送信用信息的，以及在建筑市场信用评价工作中设置信用壁垒的，住房城乡建设部将予以通报，并责令限期整改。</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第二十六条 住房城乡建设主管部门工作人员在建筑市场信用管理工作中应当依法履职。对于推送虚假信用信息，故意瞒报信用信息，篡改信用评价结果的，应当依法追究主管部门及相关责任人责任。</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第二十七条 地方各级住房城乡建设主管部门应当建立异议信用信息申诉与复核制度，公开异议信用信息处理部门和联系方式。建筑市场各方主体对信用信息及其变更、建筑市场主体“黑名单”等存在异议的，可以向认定该信用信息的住房城乡建设主管部门提出申诉，并提交相关证明材料。住房城乡建设主管部门应对异议信用信息进行核实，并及时</w:t>
      </w:r>
      <w:proofErr w:type="gramStart"/>
      <w:r w:rsidRPr="00E55C92">
        <w:rPr>
          <w:rFonts w:ascii="仿宋_GB2312" w:eastAsia="仿宋_GB2312" w:hAnsi="Calibri" w:hint="eastAsia"/>
          <w:sz w:val="28"/>
          <w:szCs w:val="28"/>
        </w:rPr>
        <w:t>作出</w:t>
      </w:r>
      <w:proofErr w:type="gramEnd"/>
      <w:r w:rsidRPr="00E55C92">
        <w:rPr>
          <w:rFonts w:ascii="仿宋_GB2312" w:eastAsia="仿宋_GB2312" w:hAnsi="Calibri" w:hint="eastAsia"/>
          <w:sz w:val="28"/>
          <w:szCs w:val="28"/>
        </w:rPr>
        <w:t>处理。</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第二十八条 建筑市场信用管理工作应当接受社会监督。任何单位和个人均可对建筑市场信用管理工作中违反法律、法规及本办法的行为，向住房城乡建设主管部门举报。</w:t>
      </w:r>
    </w:p>
    <w:p w:rsidR="00E55C92" w:rsidRPr="00E55C92" w:rsidRDefault="00E55C92" w:rsidP="00054690">
      <w:pPr>
        <w:spacing w:line="520" w:lineRule="exact"/>
        <w:jc w:val="center"/>
        <w:rPr>
          <w:rFonts w:ascii="仿宋_GB2312" w:eastAsia="仿宋_GB2312" w:hAnsi="Calibri"/>
          <w:sz w:val="28"/>
          <w:szCs w:val="28"/>
        </w:rPr>
      </w:pPr>
      <w:r w:rsidRPr="00E55C92">
        <w:rPr>
          <w:rFonts w:ascii="仿宋_GB2312" w:eastAsia="仿宋_GB2312" w:hAnsi="Calibri" w:hint="eastAsia"/>
          <w:sz w:val="28"/>
          <w:szCs w:val="28"/>
        </w:rPr>
        <w:t>第七章  附   则</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第二十九条 省级住房城乡建设主管部门可以根据本办法制定实施细则或管理办法。</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园林绿化市场信用信息管理办法将另行制定。</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第三十条 本办法自2018年1月1日起施行。原有关文件与本规定不一致的，按本规定执行。</w:t>
      </w:r>
    </w:p>
    <w:p w:rsidR="00E55C92" w:rsidRPr="00E55C92" w:rsidRDefault="00E55C92" w:rsidP="00E55C92">
      <w:pPr>
        <w:spacing w:line="520" w:lineRule="exact"/>
        <w:rPr>
          <w:rFonts w:ascii="仿宋_GB2312" w:eastAsia="仿宋_GB2312" w:hAnsi="Calibri"/>
          <w:sz w:val="28"/>
          <w:szCs w:val="28"/>
        </w:rPr>
      </w:pPr>
    </w:p>
    <w:p w:rsidR="00777680" w:rsidRPr="00E121DF" w:rsidRDefault="00BE2F0B" w:rsidP="00777680">
      <w:pPr>
        <w:spacing w:line="520" w:lineRule="exact"/>
        <w:jc w:val="center"/>
        <w:rPr>
          <w:rFonts w:ascii="黑体" w:eastAsia="黑体" w:hAnsi="Calibri"/>
          <w:b/>
          <w:sz w:val="32"/>
          <w:szCs w:val="32"/>
        </w:rPr>
      </w:pPr>
      <w:r w:rsidRPr="00E121DF">
        <w:rPr>
          <w:rFonts w:ascii="黑体" w:eastAsia="黑体" w:hAnsi="Calibri" w:hint="eastAsia"/>
          <w:b/>
          <w:sz w:val="32"/>
          <w:szCs w:val="32"/>
        </w:rPr>
        <w:lastRenderedPageBreak/>
        <w:t xml:space="preserve"> </w:t>
      </w:r>
      <w:r w:rsidR="00E55C92" w:rsidRPr="00E121DF">
        <w:rPr>
          <w:rFonts w:ascii="黑体" w:eastAsia="黑体" w:hAnsi="Calibri" w:hint="eastAsia"/>
          <w:b/>
          <w:sz w:val="32"/>
          <w:szCs w:val="32"/>
        </w:rPr>
        <w:t>[国务院]关于全面加强企业全员安全生产责任制工作的通知</w:t>
      </w:r>
    </w:p>
    <w:p w:rsidR="00E55C92" w:rsidRDefault="00E55C92" w:rsidP="00777680">
      <w:pPr>
        <w:spacing w:line="520" w:lineRule="exact"/>
        <w:jc w:val="center"/>
        <w:rPr>
          <w:rFonts w:ascii="仿宋_GB2312" w:eastAsia="仿宋_GB2312" w:hAnsi="Calibri"/>
          <w:szCs w:val="21"/>
        </w:rPr>
      </w:pPr>
      <w:r w:rsidRPr="00E121DF">
        <w:rPr>
          <w:rFonts w:ascii="仿宋_GB2312" w:eastAsia="仿宋_GB2312" w:hAnsi="Calibri" w:hint="eastAsia"/>
          <w:szCs w:val="21"/>
        </w:rPr>
        <w:t>安委办（2017）29号</w:t>
      </w:r>
    </w:p>
    <w:p w:rsidR="00BE2F0B" w:rsidRPr="00E121DF" w:rsidRDefault="00BE2F0B" w:rsidP="00777680">
      <w:pPr>
        <w:spacing w:line="520" w:lineRule="exact"/>
        <w:jc w:val="center"/>
        <w:rPr>
          <w:rFonts w:ascii="仿宋_GB2312" w:eastAsia="仿宋_GB2312" w:hAnsi="Calibri"/>
          <w:szCs w:val="21"/>
        </w:rPr>
      </w:pP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各省、自治区、直辖市及新疆生产建设兵团安全生产委员会，国务院安委会各成员单位：</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为深入贯彻《中共中央 国务院关于推进安全生产领域改革发展的意见》（以下简称《意见》）关于企业实行全员安全生产责任制的要求，全面落实企业安全生产（</w:t>
      </w:r>
      <w:proofErr w:type="gramStart"/>
      <w:r w:rsidRPr="00E55C92">
        <w:rPr>
          <w:rFonts w:ascii="仿宋_GB2312" w:eastAsia="仿宋_GB2312" w:hAnsi="Calibri" w:hint="eastAsia"/>
          <w:sz w:val="28"/>
          <w:szCs w:val="28"/>
        </w:rPr>
        <w:t>含职业</w:t>
      </w:r>
      <w:proofErr w:type="gramEnd"/>
      <w:r w:rsidRPr="00E55C92">
        <w:rPr>
          <w:rFonts w:ascii="仿宋_GB2312" w:eastAsia="仿宋_GB2312" w:hAnsi="Calibri" w:hint="eastAsia"/>
          <w:sz w:val="28"/>
          <w:szCs w:val="28"/>
        </w:rPr>
        <w:t>健康，下同）主体责任，进一步提升企业的安全生产水平，推动全国安全生产形势持续稳定好转，现就全面加强企业全员安全生产责任制工作有关事项通知如下：</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一、高度重视企业全员安全生产责任制</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一）明确企业全员安全生产责任制的内涵。企业全员安全生产责任制是由企业根据安全生产法律法规和相关标准要求，在生产经营活动中，根据企业岗位的性质、特点和具体工作内容，明确所有层级、各类岗位从业人员的安全生产责任，通过加强教育培训、强化管理考核和严格奖惩等方式，建立起安全生产工作“层层负责、人人有责、各负其责”的工作体系。</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二）充分认识企业全员安全生产责任制的重要意义。全面加强企业全员安全生产责任制工作，是推动企业落实安全生产主体责任的重要抓手，有利于减少企业“三违”现象（违章指挥、违章作业、违反劳动纪律）的发生，有利于降低因人的不安全行为造成的生产安全事故，对解决企业安全生产责任传导不力问题，维护广大从业人员的生命安全和职业健康具有重要意义。</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二、建立健全企业全员安全生产责任制</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（三）依法依规制</w:t>
      </w:r>
      <w:proofErr w:type="gramStart"/>
      <w:r w:rsidRPr="00E55C92">
        <w:rPr>
          <w:rFonts w:ascii="仿宋_GB2312" w:eastAsia="仿宋_GB2312" w:hAnsi="Calibri" w:hint="eastAsia"/>
          <w:sz w:val="28"/>
          <w:szCs w:val="28"/>
        </w:rPr>
        <w:t>定完善</w:t>
      </w:r>
      <w:proofErr w:type="gramEnd"/>
      <w:r w:rsidRPr="00E55C92">
        <w:rPr>
          <w:rFonts w:ascii="仿宋_GB2312" w:eastAsia="仿宋_GB2312" w:hAnsi="Calibri" w:hint="eastAsia"/>
          <w:sz w:val="28"/>
          <w:szCs w:val="28"/>
        </w:rPr>
        <w:t>企业全员安全生产责任制。企业主要负责人负责建立、健全企业的全员安全生产责任制。企业要按照《安全生产法》</w:t>
      </w:r>
      <w:r w:rsidRPr="00E55C92">
        <w:rPr>
          <w:rFonts w:ascii="仿宋_GB2312" w:eastAsia="仿宋_GB2312" w:hAnsi="Calibri" w:hint="eastAsia"/>
          <w:sz w:val="28"/>
          <w:szCs w:val="28"/>
        </w:rPr>
        <w:lastRenderedPageBreak/>
        <w:t>《职业病防治法》等法律法规规定，参照《企业安全生产标准化基本规范》（GB/T33000-2016）和《企业安全生产责任体系五落实五到位规定》（安监总办〔2015〕27号）等有关要求，结合企业自身实际，明确从主要负责人到一线从业人员（含劳务派遣人员、实习学生等）的安全生产责任、责任范围和考核标准。安全生产责任制应覆盖本企业所有组织和岗位，其责任内容、范围、考核标准要简明扼要、清晰明确、便于操作、适时更新。企业一线从业人员的安全生产责任制，要力求通俗易懂。</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（四）加强企业全员安全生产责任制公示。企业要在适当位置对全员安全生产责任制进行长期公示。公示的内容主要包括：所有层级、所有岗位的安全生产责任、安全生产责任范围、 安全生产责任考核标准等。</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五）加强企业全员安全生产责任制教育培训。企业主要负责人要指定专人组织制定并实施本企业全员安全生产教育和培训计划。企业要将全员安全生产责任制教育培训工作纳入安全生产年度培训计划，通过自行组织或委托具备安全培训条件的中介服务机构等实施。要通过教育培训，提升所有从业人员的安全技能，培养良好的安全习惯。要建立健全教育培训档案，如实记录安全生产教育和培训情况。</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六）加强落实企业全员安全生产责任制的考核管理。企业要建立健全安全生产责任制管理考核制度，对全员安全生产责任制落实情况进行考核管理。要健全激励约束机制，通过奖励主动落实、全面落实责任，惩处不落实责任、部分落实责任，不断激发全员参与安全生产工作的积极性和主动性，形成良好的安全文化氛围。</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三、加强对企业全员安全生产责任制的监督检查</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七）明确对企业全员安全生产责任制监督检查的主要内容。地方各级负有安全生产监督管理职责的部门要按照“管行业必须管安全、管业务必须管安全、管生产经营必须管安全”和“谁主管、谁负责”的要求，切实履行安全生产监督管理职责，加强对企业建立和落实全员安全生产</w:t>
      </w:r>
      <w:r w:rsidRPr="00E55C92">
        <w:rPr>
          <w:rFonts w:ascii="仿宋_GB2312" w:eastAsia="仿宋_GB2312" w:hAnsi="Calibri" w:hint="eastAsia"/>
          <w:sz w:val="28"/>
          <w:szCs w:val="28"/>
        </w:rPr>
        <w:lastRenderedPageBreak/>
        <w:t>责任制工作的指导督促和监督检查。监督检查的内容主要包括：</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1.企业全员安全生产责任制建立情况。包括：是否建立了涵盖所有层级和所有岗位的安全生产责任制；是否明确了安全生产责任范围；是否认真贯彻执行《企业安全生产责任体系五落实五到位》等。</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2.企业安全生产责任制公示情况。包括：是否在适当位置进行了公示；相关的安全生产责任制内容是否符合要求等。</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3.企业全员安全生产责任制教育培训情况。包括：是否制定了培训计划、方案；是否按照规定对所有岗位从业人员（含劳务派遣人员、实习学生等）进行了安全生产责任制教育培训；是否如实记录相关教育培训情况等。</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4.企业全员安全生产责任制考核情况。包括：是否建立了企业全员安全生产责任制考核制度；是否将企业全员安全生产责任制度考核贯彻落实到位等。</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八）强化监督检查和依法处罚。地方各级负有安全生产监督管理职责的部门要把企业建立和落实全员安全生产责任制情况纳入年度执法计划，加大日常监督检查力度，督促企业全面落实主体责任。对企业主要负责人未履行建立健全全员安全生产责任制职责，直接负责的主管人员和其他直接责任人员未对从业人员（</w:t>
      </w:r>
      <w:proofErr w:type="gramStart"/>
      <w:r w:rsidRPr="00E55C92">
        <w:rPr>
          <w:rFonts w:ascii="仿宋_GB2312" w:eastAsia="仿宋_GB2312" w:hAnsi="Calibri" w:hint="eastAsia"/>
          <w:sz w:val="28"/>
          <w:szCs w:val="28"/>
        </w:rPr>
        <w:t>含被派遣</w:t>
      </w:r>
      <w:proofErr w:type="gramEnd"/>
      <w:r w:rsidRPr="00E55C92">
        <w:rPr>
          <w:rFonts w:ascii="仿宋_GB2312" w:eastAsia="仿宋_GB2312" w:hAnsi="Calibri" w:hint="eastAsia"/>
          <w:sz w:val="28"/>
          <w:szCs w:val="28"/>
        </w:rPr>
        <w:t>劳动者、实习学生等）进行相关教育培训或者未如实记录教育培训情况等违法违规行为，由地方各级负有安全生产监督管理职责的部门依照相关法律法规予以处罚。健全安全生产不良记录“黑名单”制度，因拒不落实企业全员安全生产责任制而造成严重后果的，要纳入惩戒范围，并定期向社会公布。</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四、工作要求</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（九）加强分类指导。地方各级安全生产委员会、国务院安委会各成员单位要根据本通知精神，指导督促相关行业领域的企业密切联系实际，制定全员安全生产责任制，努力实现“</w:t>
      </w:r>
      <w:proofErr w:type="gramStart"/>
      <w:r w:rsidRPr="00E55C92">
        <w:rPr>
          <w:rFonts w:ascii="仿宋_GB2312" w:eastAsia="仿宋_GB2312" w:hAnsi="Calibri" w:hint="eastAsia"/>
          <w:sz w:val="28"/>
          <w:szCs w:val="28"/>
        </w:rPr>
        <w:t>一</w:t>
      </w:r>
      <w:proofErr w:type="gramEnd"/>
      <w:r w:rsidRPr="00E55C92">
        <w:rPr>
          <w:rFonts w:ascii="仿宋_GB2312" w:eastAsia="仿宋_GB2312" w:hAnsi="Calibri" w:hint="eastAsia"/>
          <w:sz w:val="28"/>
          <w:szCs w:val="28"/>
        </w:rPr>
        <w:t>企</w:t>
      </w:r>
      <w:proofErr w:type="gramStart"/>
      <w:r w:rsidRPr="00E55C92">
        <w:rPr>
          <w:rFonts w:ascii="仿宋_GB2312" w:eastAsia="仿宋_GB2312" w:hAnsi="Calibri" w:hint="eastAsia"/>
          <w:sz w:val="28"/>
          <w:szCs w:val="28"/>
        </w:rPr>
        <w:t>一</w:t>
      </w:r>
      <w:proofErr w:type="gramEnd"/>
      <w:r w:rsidRPr="00E55C92">
        <w:rPr>
          <w:rFonts w:ascii="仿宋_GB2312" w:eastAsia="仿宋_GB2312" w:hAnsi="Calibri" w:hint="eastAsia"/>
          <w:sz w:val="28"/>
          <w:szCs w:val="28"/>
        </w:rPr>
        <w:t>标准，一岗</w:t>
      </w:r>
      <w:proofErr w:type="gramStart"/>
      <w:r w:rsidRPr="00E55C92">
        <w:rPr>
          <w:rFonts w:ascii="仿宋_GB2312" w:eastAsia="仿宋_GB2312" w:hAnsi="Calibri" w:hint="eastAsia"/>
          <w:sz w:val="28"/>
          <w:szCs w:val="28"/>
        </w:rPr>
        <w:t>一</w:t>
      </w:r>
      <w:proofErr w:type="gramEnd"/>
      <w:r w:rsidRPr="00E55C92">
        <w:rPr>
          <w:rFonts w:ascii="仿宋_GB2312" w:eastAsia="仿宋_GB2312" w:hAnsi="Calibri" w:hint="eastAsia"/>
          <w:sz w:val="28"/>
          <w:szCs w:val="28"/>
        </w:rPr>
        <w:t>清单”，形成</w:t>
      </w:r>
      <w:r w:rsidRPr="00E55C92">
        <w:rPr>
          <w:rFonts w:ascii="仿宋_GB2312" w:eastAsia="仿宋_GB2312" w:hAnsi="Calibri" w:hint="eastAsia"/>
          <w:sz w:val="28"/>
          <w:szCs w:val="28"/>
        </w:rPr>
        <w:lastRenderedPageBreak/>
        <w:t>可操作、能落实的制度措施。</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十）注重典型引路。地方各级安全生产委员会要充分发挥指导协调作用，及时研究、协调解决企业全员安全生产责任制贯彻实施中出现的突出问题。要通过实施全面发动、典型引领、对标整改等方式，整体推动企业全员安全生产责任制的落实。目前尚未开展企业全员安全生产责任制工作的地区，要根据本通知精神，结合本地区实际，统筹制定落实方案，并印发至企业；已开展此项工作的地区，要结合本通知精神，进一步完善原有政策措施，确保本通知的各项要求落到实处。国务院安全生产委员会办公室将适时遴选一批典型做法在全国推广。</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hint="eastAsia"/>
          <w:sz w:val="28"/>
          <w:szCs w:val="28"/>
        </w:rPr>
        <w:t xml:space="preserve">    （十一）营造良好氛围。地方各级安全生产委员会、国务院安委会各成员单位要以落实中央《意见》为契机，加大企业全员安全生产责任制工作的宣传力度，发动全员共同参与。各级工会、共青团、妇联等要积极参与监督，大力推动企业加快落实全员安全生产责任制，形成合力，共同营造人人关注安全、人人参与安全、人人监督安全的浓厚氛围，促进企业改进安全生产管理，改善安全生产条件，提升安全生产水平，真正实现从“要我安全”到“我要安全”“我会安全”的转变。</w:t>
      </w:r>
    </w:p>
    <w:p w:rsidR="00E55C92" w:rsidRPr="00E55C92" w:rsidRDefault="00E55C92" w:rsidP="00E55C92">
      <w:pPr>
        <w:spacing w:line="520" w:lineRule="exact"/>
        <w:rPr>
          <w:rFonts w:ascii="仿宋_GB2312" w:eastAsia="仿宋_GB2312" w:hAnsi="Calibri"/>
          <w:sz w:val="28"/>
          <w:szCs w:val="28"/>
        </w:rPr>
      </w:pPr>
      <w:r w:rsidRPr="00E55C92">
        <w:rPr>
          <w:rFonts w:ascii="仿宋_GB2312" w:eastAsia="仿宋_GB2312" w:hAnsi="Calibri"/>
          <w:sz w:val="28"/>
          <w:szCs w:val="28"/>
        </w:rPr>
        <w:t xml:space="preserve"> </w:t>
      </w:r>
    </w:p>
    <w:p w:rsidR="00E55C92" w:rsidRPr="00E55C92" w:rsidRDefault="00E55C92" w:rsidP="00BE2F0B">
      <w:pPr>
        <w:spacing w:line="520" w:lineRule="exact"/>
        <w:jc w:val="right"/>
        <w:rPr>
          <w:rFonts w:ascii="仿宋_GB2312" w:eastAsia="仿宋_GB2312" w:hAnsi="Calibri"/>
          <w:sz w:val="28"/>
          <w:szCs w:val="28"/>
        </w:rPr>
      </w:pPr>
      <w:r w:rsidRPr="00E55C92">
        <w:rPr>
          <w:rFonts w:ascii="仿宋_GB2312" w:eastAsia="仿宋_GB2312" w:hAnsi="Calibri" w:hint="eastAsia"/>
          <w:sz w:val="28"/>
          <w:szCs w:val="28"/>
        </w:rPr>
        <w:t>国务院安委会办公室</w:t>
      </w:r>
    </w:p>
    <w:p w:rsidR="00E55C92" w:rsidRPr="00E55C92" w:rsidRDefault="00E55C92" w:rsidP="00BE2F0B">
      <w:pPr>
        <w:spacing w:line="520" w:lineRule="exact"/>
        <w:jc w:val="right"/>
        <w:rPr>
          <w:rFonts w:ascii="仿宋_GB2312" w:eastAsia="仿宋_GB2312" w:hAnsi="Calibri"/>
          <w:sz w:val="28"/>
          <w:szCs w:val="28"/>
        </w:rPr>
      </w:pPr>
      <w:r w:rsidRPr="00E55C92">
        <w:rPr>
          <w:rFonts w:ascii="仿宋_GB2312" w:eastAsia="仿宋_GB2312" w:hAnsi="Calibri" w:hint="eastAsia"/>
          <w:sz w:val="28"/>
          <w:szCs w:val="28"/>
        </w:rPr>
        <w:t>2017年10月10日</w:t>
      </w:r>
    </w:p>
    <w:p w:rsidR="00E55C92" w:rsidRPr="00E55C92" w:rsidRDefault="00E55C92" w:rsidP="00E55C92">
      <w:pPr>
        <w:spacing w:line="520" w:lineRule="exact"/>
        <w:rPr>
          <w:rFonts w:ascii="仿宋_GB2312" w:eastAsia="仿宋_GB2312" w:hAnsi="Calibri"/>
          <w:sz w:val="28"/>
          <w:szCs w:val="28"/>
        </w:rPr>
      </w:pPr>
    </w:p>
    <w:p w:rsidR="006B1EB6" w:rsidRDefault="006B1EB6" w:rsidP="00E55C92">
      <w:pPr>
        <w:spacing w:line="520" w:lineRule="exact"/>
        <w:rPr>
          <w:rFonts w:ascii="仿宋_GB2312" w:eastAsia="仿宋_GB2312" w:hAnsi="Calibri"/>
          <w:sz w:val="28"/>
          <w:szCs w:val="28"/>
        </w:rPr>
      </w:pPr>
    </w:p>
    <w:p w:rsidR="00BE2F0B" w:rsidRDefault="00BE2F0B" w:rsidP="00E55C92">
      <w:pPr>
        <w:spacing w:line="520" w:lineRule="exact"/>
        <w:rPr>
          <w:rFonts w:ascii="仿宋_GB2312" w:eastAsia="仿宋_GB2312" w:hAnsi="Calibri"/>
          <w:sz w:val="28"/>
          <w:szCs w:val="28"/>
        </w:rPr>
      </w:pPr>
    </w:p>
    <w:p w:rsidR="00BE2F0B" w:rsidRDefault="00BE2F0B" w:rsidP="00E55C92">
      <w:pPr>
        <w:spacing w:line="520" w:lineRule="exact"/>
        <w:rPr>
          <w:rFonts w:ascii="仿宋_GB2312" w:eastAsia="仿宋_GB2312" w:hAnsi="Calibri"/>
          <w:sz w:val="28"/>
          <w:szCs w:val="28"/>
        </w:rPr>
      </w:pPr>
    </w:p>
    <w:p w:rsidR="00BE2F0B" w:rsidRDefault="00BE2F0B" w:rsidP="00E55C92">
      <w:pPr>
        <w:spacing w:line="520" w:lineRule="exact"/>
        <w:rPr>
          <w:rFonts w:ascii="仿宋_GB2312" w:eastAsia="仿宋_GB2312" w:hAnsi="Calibri"/>
          <w:sz w:val="28"/>
          <w:szCs w:val="28"/>
        </w:rPr>
      </w:pPr>
    </w:p>
    <w:p w:rsidR="00BE2F0B" w:rsidRDefault="00BE2F0B" w:rsidP="00E55C92">
      <w:pPr>
        <w:spacing w:line="520" w:lineRule="exact"/>
        <w:rPr>
          <w:rFonts w:ascii="仿宋_GB2312" w:eastAsia="仿宋_GB2312" w:hAnsi="Calibri"/>
          <w:sz w:val="28"/>
          <w:szCs w:val="28"/>
        </w:rPr>
      </w:pPr>
    </w:p>
    <w:p w:rsidR="00BE2F0B" w:rsidRDefault="00BE2F0B" w:rsidP="00E55C92">
      <w:pPr>
        <w:spacing w:line="520" w:lineRule="exact"/>
        <w:rPr>
          <w:rFonts w:ascii="仿宋_GB2312" w:eastAsia="仿宋_GB2312" w:hAnsi="Calibri"/>
          <w:sz w:val="28"/>
          <w:szCs w:val="28"/>
        </w:rPr>
      </w:pPr>
    </w:p>
    <w:p w:rsidR="003F74E4" w:rsidRDefault="00A8316A" w:rsidP="0076527D">
      <w:pPr>
        <w:pStyle w:val="3"/>
        <w:spacing w:line="520" w:lineRule="exact"/>
      </w:pPr>
      <w:r>
        <w:rPr>
          <w:rFonts w:hint="eastAsia"/>
        </w:rPr>
        <w:lastRenderedPageBreak/>
        <w:t>【公示公告】</w:t>
      </w:r>
    </w:p>
    <w:p w:rsidR="00AB2177" w:rsidRPr="00AB2177" w:rsidRDefault="00AB2177" w:rsidP="00AB2177"/>
    <w:p w:rsidR="00C93EB5" w:rsidRDefault="00A8316A" w:rsidP="00C93EB5">
      <w:pPr>
        <w:jc w:val="center"/>
        <w:rPr>
          <w:rFonts w:ascii="黑体" w:eastAsia="黑体"/>
          <w:b/>
          <w:sz w:val="32"/>
          <w:szCs w:val="32"/>
        </w:rPr>
      </w:pPr>
      <w:r w:rsidRPr="00282AAC">
        <w:rPr>
          <w:rFonts w:ascii="黑体" w:eastAsia="黑体" w:hint="eastAsia"/>
          <w:b/>
          <w:sz w:val="32"/>
          <w:szCs w:val="32"/>
        </w:rPr>
        <w:t>金山区建筑管理署 2017年</w:t>
      </w:r>
      <w:r w:rsidR="00DE6F9C">
        <w:rPr>
          <w:rFonts w:ascii="黑体" w:eastAsia="黑体" w:hint="eastAsia"/>
          <w:b/>
          <w:sz w:val="32"/>
          <w:szCs w:val="32"/>
        </w:rPr>
        <w:t>1</w:t>
      </w:r>
      <w:r w:rsidR="006B1EB6">
        <w:rPr>
          <w:rFonts w:ascii="黑体" w:eastAsia="黑体" w:hint="eastAsia"/>
          <w:b/>
          <w:sz w:val="32"/>
          <w:szCs w:val="32"/>
        </w:rPr>
        <w:t>2</w:t>
      </w:r>
      <w:r w:rsidRPr="00282AAC">
        <w:rPr>
          <w:rFonts w:ascii="黑体" w:eastAsia="黑体" w:hint="eastAsia"/>
          <w:b/>
          <w:sz w:val="32"/>
          <w:szCs w:val="32"/>
        </w:rPr>
        <w:t>月份资质受理情况</w:t>
      </w:r>
    </w:p>
    <w:p w:rsidR="00AB2177" w:rsidRDefault="00AB2177" w:rsidP="00C93EB5">
      <w:pPr>
        <w:jc w:val="center"/>
        <w:rPr>
          <w:rFonts w:ascii="黑体" w:eastAsia="黑体"/>
          <w:b/>
          <w:sz w:val="32"/>
          <w:szCs w:val="32"/>
        </w:rPr>
      </w:pPr>
    </w:p>
    <w:p w:rsidR="00635CCA" w:rsidRDefault="00A8316A" w:rsidP="00A8316A">
      <w:pPr>
        <w:rPr>
          <w:rFonts w:ascii="仿宋_GB2312" w:eastAsia="仿宋_GB2312"/>
          <w:b/>
          <w:sz w:val="24"/>
          <w:szCs w:val="24"/>
        </w:rPr>
      </w:pPr>
      <w:r>
        <w:rPr>
          <w:rFonts w:ascii="仿宋_GB2312" w:eastAsia="仿宋_GB2312" w:hint="eastAsia"/>
          <w:b/>
          <w:sz w:val="24"/>
          <w:szCs w:val="24"/>
        </w:rPr>
        <w:t>新资质审批（施工资质）:</w:t>
      </w:r>
      <w:r w:rsidR="00162425">
        <w:rPr>
          <w:rFonts w:ascii="仿宋_GB2312" w:eastAsia="仿宋_GB2312" w:hint="eastAsia"/>
          <w:b/>
          <w:sz w:val="24"/>
          <w:szCs w:val="24"/>
        </w:rPr>
        <w:t>9</w:t>
      </w:r>
      <w:r>
        <w:rPr>
          <w:rFonts w:ascii="仿宋_GB2312" w:eastAsia="仿宋_GB2312" w:hint="eastAsia"/>
          <w:b/>
          <w:sz w:val="24"/>
          <w:szCs w:val="24"/>
        </w:rPr>
        <w:t>家</w:t>
      </w:r>
    </w:p>
    <w:tbl>
      <w:tblPr>
        <w:tblStyle w:val="af1"/>
        <w:tblW w:w="8612" w:type="dxa"/>
        <w:tblLayout w:type="fixed"/>
        <w:tblLook w:val="04A0" w:firstRow="1" w:lastRow="0" w:firstColumn="1" w:lastColumn="0" w:noHBand="0" w:noVBand="1"/>
      </w:tblPr>
      <w:tblGrid>
        <w:gridCol w:w="1268"/>
        <w:gridCol w:w="3660"/>
        <w:gridCol w:w="3684"/>
      </w:tblGrid>
      <w:tr w:rsidR="00A8316A" w:rsidTr="001D4BA7">
        <w:trPr>
          <w:trHeight w:val="220"/>
        </w:trPr>
        <w:tc>
          <w:tcPr>
            <w:tcW w:w="1268" w:type="dxa"/>
            <w:tcBorders>
              <w:top w:val="single" w:sz="4" w:space="0" w:color="auto"/>
              <w:left w:val="single" w:sz="4" w:space="0" w:color="auto"/>
              <w:bottom w:val="single" w:sz="4" w:space="0" w:color="auto"/>
              <w:right w:val="single" w:sz="4" w:space="0" w:color="auto"/>
            </w:tcBorders>
            <w:vAlign w:val="center"/>
          </w:tcPr>
          <w:p w:rsidR="00A8316A" w:rsidRDefault="00A8316A" w:rsidP="003F74E4">
            <w:pPr>
              <w:jc w:val="center"/>
              <w:textAlignment w:val="center"/>
              <w:rPr>
                <w:rFonts w:ascii="仿宋_GB2312" w:eastAsia="仿宋_GB2312"/>
                <w:szCs w:val="22"/>
              </w:rPr>
            </w:pPr>
            <w:r>
              <w:rPr>
                <w:rFonts w:ascii="仿宋_GB2312" w:eastAsia="仿宋_GB2312" w:hint="eastAsia"/>
                <w:szCs w:val="22"/>
              </w:rPr>
              <w:t>批准日期</w:t>
            </w:r>
          </w:p>
        </w:tc>
        <w:tc>
          <w:tcPr>
            <w:tcW w:w="3660" w:type="dxa"/>
            <w:tcBorders>
              <w:top w:val="single" w:sz="4" w:space="0" w:color="auto"/>
              <w:left w:val="single" w:sz="4" w:space="0" w:color="auto"/>
              <w:bottom w:val="single" w:sz="4" w:space="0" w:color="auto"/>
              <w:right w:val="single" w:sz="4" w:space="0" w:color="auto"/>
            </w:tcBorders>
            <w:vAlign w:val="center"/>
          </w:tcPr>
          <w:p w:rsidR="00A8316A" w:rsidRDefault="00A8316A" w:rsidP="003F74E4">
            <w:pPr>
              <w:jc w:val="center"/>
              <w:textAlignment w:val="center"/>
              <w:rPr>
                <w:rFonts w:ascii="仿宋_GB2312" w:eastAsia="仿宋_GB2312"/>
                <w:szCs w:val="22"/>
              </w:rPr>
            </w:pPr>
            <w:r>
              <w:rPr>
                <w:rFonts w:ascii="仿宋_GB2312" w:eastAsia="仿宋_GB2312" w:hint="eastAsia"/>
                <w:szCs w:val="22"/>
              </w:rPr>
              <w:t>企  业  名  称</w:t>
            </w:r>
          </w:p>
        </w:tc>
        <w:tc>
          <w:tcPr>
            <w:tcW w:w="3684" w:type="dxa"/>
            <w:tcBorders>
              <w:top w:val="single" w:sz="4" w:space="0" w:color="auto"/>
              <w:left w:val="single" w:sz="4" w:space="0" w:color="auto"/>
              <w:bottom w:val="single" w:sz="4" w:space="0" w:color="auto"/>
              <w:right w:val="single" w:sz="4" w:space="0" w:color="auto"/>
            </w:tcBorders>
            <w:vAlign w:val="center"/>
          </w:tcPr>
          <w:p w:rsidR="00A8316A" w:rsidRDefault="00A8316A" w:rsidP="003F74E4">
            <w:pPr>
              <w:jc w:val="center"/>
              <w:textAlignment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162425" w:rsidTr="00B860EA">
        <w:trPr>
          <w:trHeight w:val="437"/>
        </w:trPr>
        <w:tc>
          <w:tcPr>
            <w:tcW w:w="1268" w:type="dxa"/>
            <w:vAlign w:val="center"/>
          </w:tcPr>
          <w:p w:rsidR="00162425" w:rsidRPr="00162425" w:rsidRDefault="00162425" w:rsidP="00162425">
            <w:pPr>
              <w:jc w:val="center"/>
              <w:textAlignment w:val="center"/>
              <w:rPr>
                <w:rFonts w:ascii="仿宋_GB2312" w:eastAsia="仿宋_GB2312" w:hint="eastAsia"/>
                <w:szCs w:val="22"/>
              </w:rPr>
            </w:pPr>
            <w:r w:rsidRPr="00162425">
              <w:rPr>
                <w:rFonts w:ascii="仿宋_GB2312" w:eastAsia="仿宋_GB2312" w:hint="eastAsia"/>
                <w:szCs w:val="22"/>
              </w:rPr>
              <w:t>2017-12-6</w:t>
            </w:r>
          </w:p>
        </w:tc>
        <w:tc>
          <w:tcPr>
            <w:tcW w:w="3660" w:type="dxa"/>
            <w:vAlign w:val="center"/>
          </w:tcPr>
          <w:p w:rsidR="00162425" w:rsidRPr="00162425" w:rsidRDefault="00162425" w:rsidP="00162425">
            <w:pPr>
              <w:jc w:val="center"/>
              <w:textAlignment w:val="center"/>
              <w:rPr>
                <w:rFonts w:ascii="仿宋_GB2312" w:eastAsia="仿宋_GB2312" w:hint="eastAsia"/>
                <w:szCs w:val="22"/>
              </w:rPr>
            </w:pPr>
            <w:r w:rsidRPr="00162425">
              <w:rPr>
                <w:rFonts w:ascii="仿宋_GB2312" w:eastAsia="仿宋_GB2312" w:hint="eastAsia"/>
                <w:szCs w:val="22"/>
              </w:rPr>
              <w:t>上海益靳建设工程有限公司</w:t>
            </w:r>
          </w:p>
        </w:tc>
        <w:tc>
          <w:tcPr>
            <w:tcW w:w="3684" w:type="dxa"/>
            <w:vAlign w:val="center"/>
          </w:tcPr>
          <w:p w:rsidR="00162425" w:rsidRPr="00162425" w:rsidRDefault="00162425" w:rsidP="00162425">
            <w:pPr>
              <w:jc w:val="center"/>
              <w:textAlignment w:val="center"/>
              <w:rPr>
                <w:rFonts w:ascii="仿宋_GB2312" w:eastAsia="仿宋_GB2312" w:hint="eastAsia"/>
                <w:szCs w:val="22"/>
              </w:rPr>
            </w:pPr>
            <w:r w:rsidRPr="00162425">
              <w:rPr>
                <w:rFonts w:ascii="仿宋_GB2312" w:eastAsia="仿宋_GB2312" w:hint="eastAsia"/>
                <w:szCs w:val="22"/>
              </w:rPr>
              <w:t>建筑工程 三级</w:t>
            </w:r>
          </w:p>
        </w:tc>
      </w:tr>
      <w:tr w:rsidR="00162425" w:rsidTr="00B860EA">
        <w:trPr>
          <w:trHeight w:val="437"/>
        </w:trPr>
        <w:tc>
          <w:tcPr>
            <w:tcW w:w="1268" w:type="dxa"/>
            <w:vAlign w:val="center"/>
          </w:tcPr>
          <w:p w:rsidR="00162425" w:rsidRPr="00162425" w:rsidRDefault="00162425" w:rsidP="00162425">
            <w:pPr>
              <w:jc w:val="center"/>
              <w:textAlignment w:val="center"/>
              <w:rPr>
                <w:rFonts w:ascii="仿宋_GB2312" w:eastAsia="仿宋_GB2312" w:hint="eastAsia"/>
                <w:szCs w:val="22"/>
              </w:rPr>
            </w:pPr>
            <w:r w:rsidRPr="00162425">
              <w:rPr>
                <w:rFonts w:ascii="仿宋_GB2312" w:eastAsia="仿宋_GB2312" w:hint="eastAsia"/>
                <w:szCs w:val="22"/>
              </w:rPr>
              <w:t>2017-12-6</w:t>
            </w:r>
          </w:p>
        </w:tc>
        <w:tc>
          <w:tcPr>
            <w:tcW w:w="3660" w:type="dxa"/>
            <w:vAlign w:val="center"/>
          </w:tcPr>
          <w:p w:rsidR="00162425" w:rsidRPr="00162425" w:rsidRDefault="00162425" w:rsidP="00162425">
            <w:pPr>
              <w:jc w:val="center"/>
              <w:textAlignment w:val="center"/>
              <w:rPr>
                <w:rFonts w:ascii="仿宋_GB2312" w:eastAsia="仿宋_GB2312" w:hint="eastAsia"/>
                <w:szCs w:val="22"/>
              </w:rPr>
            </w:pPr>
            <w:r w:rsidRPr="00162425">
              <w:rPr>
                <w:rFonts w:ascii="仿宋_GB2312" w:eastAsia="仿宋_GB2312" w:hint="eastAsia"/>
                <w:szCs w:val="22"/>
              </w:rPr>
              <w:t>上海海耸电子科技发展有限公司</w:t>
            </w:r>
          </w:p>
        </w:tc>
        <w:tc>
          <w:tcPr>
            <w:tcW w:w="3684" w:type="dxa"/>
            <w:vAlign w:val="center"/>
          </w:tcPr>
          <w:p w:rsidR="00162425" w:rsidRPr="00162425" w:rsidRDefault="00162425" w:rsidP="00162425">
            <w:pPr>
              <w:jc w:val="center"/>
              <w:textAlignment w:val="center"/>
              <w:rPr>
                <w:rFonts w:ascii="仿宋_GB2312" w:eastAsia="仿宋_GB2312" w:hint="eastAsia"/>
                <w:szCs w:val="22"/>
              </w:rPr>
            </w:pPr>
            <w:r w:rsidRPr="00162425">
              <w:rPr>
                <w:rFonts w:ascii="仿宋_GB2312" w:eastAsia="仿宋_GB2312" w:hint="eastAsia"/>
                <w:szCs w:val="22"/>
              </w:rPr>
              <w:t>建筑机电安装工程三级</w:t>
            </w:r>
          </w:p>
        </w:tc>
      </w:tr>
      <w:tr w:rsidR="00162425" w:rsidTr="00B860EA">
        <w:trPr>
          <w:trHeight w:val="437"/>
        </w:trPr>
        <w:tc>
          <w:tcPr>
            <w:tcW w:w="1268" w:type="dxa"/>
            <w:vAlign w:val="center"/>
          </w:tcPr>
          <w:p w:rsidR="00162425" w:rsidRPr="00162425" w:rsidRDefault="00162425" w:rsidP="00162425">
            <w:pPr>
              <w:jc w:val="center"/>
              <w:textAlignment w:val="center"/>
              <w:rPr>
                <w:rFonts w:ascii="仿宋_GB2312" w:eastAsia="仿宋_GB2312" w:hint="eastAsia"/>
                <w:szCs w:val="22"/>
              </w:rPr>
            </w:pPr>
            <w:r w:rsidRPr="00162425">
              <w:rPr>
                <w:rFonts w:ascii="仿宋_GB2312" w:eastAsia="仿宋_GB2312" w:hint="eastAsia"/>
                <w:szCs w:val="22"/>
              </w:rPr>
              <w:t>2017-12-6</w:t>
            </w:r>
          </w:p>
        </w:tc>
        <w:tc>
          <w:tcPr>
            <w:tcW w:w="3660" w:type="dxa"/>
            <w:vAlign w:val="center"/>
          </w:tcPr>
          <w:p w:rsidR="00162425" w:rsidRPr="00162425" w:rsidRDefault="00162425" w:rsidP="00162425">
            <w:pPr>
              <w:jc w:val="center"/>
              <w:textAlignment w:val="center"/>
              <w:rPr>
                <w:rFonts w:ascii="仿宋_GB2312" w:eastAsia="仿宋_GB2312" w:hint="eastAsia"/>
                <w:szCs w:val="22"/>
              </w:rPr>
            </w:pPr>
            <w:r w:rsidRPr="00162425">
              <w:rPr>
                <w:rFonts w:ascii="仿宋_GB2312" w:eastAsia="仿宋_GB2312" w:hint="eastAsia"/>
                <w:szCs w:val="22"/>
              </w:rPr>
              <w:t>上海三术装饰设计工程有限公司</w:t>
            </w:r>
          </w:p>
        </w:tc>
        <w:tc>
          <w:tcPr>
            <w:tcW w:w="3684" w:type="dxa"/>
            <w:vAlign w:val="center"/>
          </w:tcPr>
          <w:p w:rsidR="00162425" w:rsidRPr="00162425" w:rsidRDefault="00162425" w:rsidP="00162425">
            <w:pPr>
              <w:tabs>
                <w:tab w:val="left" w:pos="1621"/>
              </w:tabs>
              <w:jc w:val="center"/>
              <w:textAlignment w:val="center"/>
              <w:rPr>
                <w:rFonts w:ascii="仿宋_GB2312" w:eastAsia="仿宋_GB2312" w:hint="eastAsia"/>
                <w:szCs w:val="22"/>
              </w:rPr>
            </w:pPr>
            <w:r w:rsidRPr="00162425">
              <w:rPr>
                <w:rFonts w:ascii="仿宋_GB2312" w:eastAsia="仿宋_GB2312" w:hint="eastAsia"/>
                <w:szCs w:val="22"/>
              </w:rPr>
              <w:t>建筑装修装饰工程 二级</w:t>
            </w:r>
          </w:p>
        </w:tc>
      </w:tr>
      <w:tr w:rsidR="00162425" w:rsidTr="00B860EA">
        <w:trPr>
          <w:trHeight w:val="437"/>
        </w:trPr>
        <w:tc>
          <w:tcPr>
            <w:tcW w:w="1268" w:type="dxa"/>
            <w:vAlign w:val="center"/>
          </w:tcPr>
          <w:p w:rsidR="00162425" w:rsidRPr="00162425" w:rsidRDefault="00162425" w:rsidP="00162425">
            <w:pPr>
              <w:jc w:val="center"/>
              <w:textAlignment w:val="center"/>
              <w:rPr>
                <w:rFonts w:ascii="仿宋_GB2312" w:eastAsia="仿宋_GB2312" w:hint="eastAsia"/>
                <w:szCs w:val="22"/>
              </w:rPr>
            </w:pPr>
            <w:r w:rsidRPr="00162425">
              <w:rPr>
                <w:rFonts w:ascii="仿宋_GB2312" w:eastAsia="仿宋_GB2312" w:hint="eastAsia"/>
                <w:szCs w:val="22"/>
              </w:rPr>
              <w:t>2017-12-6</w:t>
            </w:r>
          </w:p>
        </w:tc>
        <w:tc>
          <w:tcPr>
            <w:tcW w:w="3660" w:type="dxa"/>
            <w:vAlign w:val="center"/>
          </w:tcPr>
          <w:p w:rsidR="00162425" w:rsidRPr="00162425" w:rsidRDefault="00162425" w:rsidP="00162425">
            <w:pPr>
              <w:jc w:val="center"/>
              <w:textAlignment w:val="center"/>
              <w:rPr>
                <w:rFonts w:ascii="仿宋_GB2312" w:eastAsia="仿宋_GB2312" w:hint="eastAsia"/>
                <w:szCs w:val="22"/>
              </w:rPr>
            </w:pPr>
            <w:r w:rsidRPr="00162425">
              <w:rPr>
                <w:rFonts w:ascii="仿宋_GB2312" w:eastAsia="仿宋_GB2312" w:hint="eastAsia"/>
                <w:szCs w:val="22"/>
              </w:rPr>
              <w:t>上海宽途装饰工程有限公司</w:t>
            </w:r>
          </w:p>
        </w:tc>
        <w:tc>
          <w:tcPr>
            <w:tcW w:w="3684" w:type="dxa"/>
            <w:vAlign w:val="center"/>
          </w:tcPr>
          <w:p w:rsidR="00162425" w:rsidRPr="00162425" w:rsidRDefault="00162425" w:rsidP="00162425">
            <w:pPr>
              <w:jc w:val="center"/>
              <w:textAlignment w:val="center"/>
              <w:rPr>
                <w:rFonts w:ascii="仿宋_GB2312" w:eastAsia="仿宋_GB2312" w:hint="eastAsia"/>
                <w:szCs w:val="22"/>
              </w:rPr>
            </w:pPr>
            <w:r w:rsidRPr="00162425">
              <w:rPr>
                <w:rFonts w:ascii="仿宋_GB2312" w:eastAsia="仿宋_GB2312" w:hint="eastAsia"/>
                <w:szCs w:val="22"/>
              </w:rPr>
              <w:t>建筑装修装饰工程 二级</w:t>
            </w:r>
          </w:p>
        </w:tc>
      </w:tr>
      <w:tr w:rsidR="00162425" w:rsidTr="00B860EA">
        <w:trPr>
          <w:trHeight w:val="437"/>
        </w:trPr>
        <w:tc>
          <w:tcPr>
            <w:tcW w:w="1268" w:type="dxa"/>
            <w:vAlign w:val="center"/>
          </w:tcPr>
          <w:p w:rsidR="00162425" w:rsidRPr="00162425" w:rsidRDefault="00162425" w:rsidP="00162425">
            <w:pPr>
              <w:jc w:val="center"/>
              <w:textAlignment w:val="center"/>
              <w:rPr>
                <w:rFonts w:ascii="仿宋_GB2312" w:eastAsia="仿宋_GB2312" w:hint="eastAsia"/>
                <w:szCs w:val="22"/>
              </w:rPr>
            </w:pPr>
            <w:r w:rsidRPr="00162425">
              <w:rPr>
                <w:rFonts w:ascii="仿宋_GB2312" w:eastAsia="仿宋_GB2312" w:hint="eastAsia"/>
                <w:szCs w:val="22"/>
              </w:rPr>
              <w:t>2017-12-8</w:t>
            </w:r>
          </w:p>
        </w:tc>
        <w:tc>
          <w:tcPr>
            <w:tcW w:w="3660" w:type="dxa"/>
            <w:vAlign w:val="center"/>
          </w:tcPr>
          <w:p w:rsidR="00162425" w:rsidRPr="00162425" w:rsidRDefault="00162425" w:rsidP="00162425">
            <w:pPr>
              <w:jc w:val="center"/>
              <w:textAlignment w:val="center"/>
              <w:rPr>
                <w:rFonts w:ascii="仿宋_GB2312" w:eastAsia="仿宋_GB2312" w:hint="eastAsia"/>
                <w:szCs w:val="22"/>
              </w:rPr>
            </w:pPr>
            <w:r w:rsidRPr="00162425">
              <w:rPr>
                <w:rFonts w:ascii="仿宋_GB2312" w:eastAsia="仿宋_GB2312" w:hint="eastAsia"/>
                <w:szCs w:val="22"/>
              </w:rPr>
              <w:t>上海善</w:t>
            </w:r>
            <w:proofErr w:type="gramStart"/>
            <w:r w:rsidRPr="00162425">
              <w:rPr>
                <w:rFonts w:ascii="仿宋_GB2312" w:eastAsia="仿宋_GB2312" w:hint="eastAsia"/>
                <w:szCs w:val="22"/>
              </w:rPr>
              <w:t>淼</w:t>
            </w:r>
            <w:proofErr w:type="gramEnd"/>
            <w:r w:rsidRPr="00162425">
              <w:rPr>
                <w:rFonts w:ascii="仿宋_GB2312" w:eastAsia="仿宋_GB2312" w:hint="eastAsia"/>
                <w:szCs w:val="22"/>
              </w:rPr>
              <w:t>环境工程有限公司</w:t>
            </w:r>
          </w:p>
        </w:tc>
        <w:tc>
          <w:tcPr>
            <w:tcW w:w="3684" w:type="dxa"/>
            <w:vAlign w:val="center"/>
          </w:tcPr>
          <w:p w:rsidR="00162425" w:rsidRPr="00162425" w:rsidRDefault="00162425" w:rsidP="00162425">
            <w:pPr>
              <w:jc w:val="center"/>
              <w:textAlignment w:val="center"/>
              <w:rPr>
                <w:rFonts w:ascii="仿宋_GB2312" w:eastAsia="仿宋_GB2312" w:hint="eastAsia"/>
                <w:szCs w:val="22"/>
              </w:rPr>
            </w:pPr>
            <w:r w:rsidRPr="00162425">
              <w:rPr>
                <w:rFonts w:ascii="仿宋_GB2312" w:eastAsia="仿宋_GB2312" w:hint="eastAsia"/>
                <w:szCs w:val="22"/>
              </w:rPr>
              <w:t>市政公用工程 三级</w:t>
            </w:r>
          </w:p>
        </w:tc>
      </w:tr>
      <w:tr w:rsidR="00162425" w:rsidTr="00B860EA">
        <w:trPr>
          <w:trHeight w:val="437"/>
        </w:trPr>
        <w:tc>
          <w:tcPr>
            <w:tcW w:w="1268" w:type="dxa"/>
            <w:vAlign w:val="center"/>
          </w:tcPr>
          <w:p w:rsidR="00162425" w:rsidRPr="00162425" w:rsidRDefault="00162425" w:rsidP="00162425">
            <w:pPr>
              <w:jc w:val="center"/>
              <w:textAlignment w:val="center"/>
              <w:rPr>
                <w:rFonts w:ascii="仿宋_GB2312" w:eastAsia="仿宋_GB2312" w:hint="eastAsia"/>
                <w:szCs w:val="22"/>
              </w:rPr>
            </w:pPr>
            <w:r w:rsidRPr="00162425">
              <w:rPr>
                <w:rFonts w:ascii="仿宋_GB2312" w:eastAsia="仿宋_GB2312" w:hint="eastAsia"/>
                <w:szCs w:val="22"/>
              </w:rPr>
              <w:t>2017-12-18</w:t>
            </w:r>
          </w:p>
        </w:tc>
        <w:tc>
          <w:tcPr>
            <w:tcW w:w="3660" w:type="dxa"/>
            <w:vAlign w:val="center"/>
          </w:tcPr>
          <w:p w:rsidR="00162425" w:rsidRPr="00162425" w:rsidRDefault="00162425" w:rsidP="00162425">
            <w:pPr>
              <w:jc w:val="center"/>
              <w:textAlignment w:val="center"/>
              <w:rPr>
                <w:rFonts w:ascii="仿宋_GB2312" w:eastAsia="仿宋_GB2312" w:hint="eastAsia"/>
                <w:szCs w:val="22"/>
              </w:rPr>
            </w:pPr>
            <w:r w:rsidRPr="00162425">
              <w:rPr>
                <w:rFonts w:ascii="仿宋_GB2312" w:eastAsia="仿宋_GB2312" w:hint="eastAsia"/>
                <w:szCs w:val="22"/>
              </w:rPr>
              <w:t>上海赢越装饰设计工程有限公司</w:t>
            </w:r>
          </w:p>
        </w:tc>
        <w:tc>
          <w:tcPr>
            <w:tcW w:w="3684" w:type="dxa"/>
            <w:vAlign w:val="center"/>
          </w:tcPr>
          <w:p w:rsidR="00162425" w:rsidRPr="00162425" w:rsidRDefault="00162425" w:rsidP="00162425">
            <w:pPr>
              <w:jc w:val="center"/>
              <w:textAlignment w:val="center"/>
              <w:rPr>
                <w:rFonts w:ascii="仿宋_GB2312" w:eastAsia="仿宋_GB2312" w:hint="eastAsia"/>
                <w:szCs w:val="22"/>
              </w:rPr>
            </w:pPr>
            <w:r w:rsidRPr="00162425">
              <w:rPr>
                <w:rFonts w:ascii="仿宋_GB2312" w:eastAsia="仿宋_GB2312" w:hint="eastAsia"/>
                <w:szCs w:val="22"/>
              </w:rPr>
              <w:t>建筑装修装饰工程 二级</w:t>
            </w:r>
          </w:p>
        </w:tc>
      </w:tr>
      <w:tr w:rsidR="00162425" w:rsidTr="00B860EA">
        <w:trPr>
          <w:trHeight w:val="437"/>
        </w:trPr>
        <w:tc>
          <w:tcPr>
            <w:tcW w:w="1268" w:type="dxa"/>
            <w:vAlign w:val="center"/>
          </w:tcPr>
          <w:p w:rsidR="00162425" w:rsidRPr="00162425" w:rsidRDefault="00162425" w:rsidP="00162425">
            <w:pPr>
              <w:jc w:val="center"/>
              <w:textAlignment w:val="center"/>
              <w:rPr>
                <w:rFonts w:ascii="仿宋_GB2312" w:eastAsia="仿宋_GB2312" w:hint="eastAsia"/>
                <w:szCs w:val="22"/>
              </w:rPr>
            </w:pPr>
            <w:r w:rsidRPr="00162425">
              <w:rPr>
                <w:rFonts w:ascii="仿宋_GB2312" w:eastAsia="仿宋_GB2312" w:hint="eastAsia"/>
                <w:szCs w:val="22"/>
              </w:rPr>
              <w:t>2017-12-18</w:t>
            </w:r>
          </w:p>
        </w:tc>
        <w:tc>
          <w:tcPr>
            <w:tcW w:w="3660" w:type="dxa"/>
            <w:vAlign w:val="center"/>
          </w:tcPr>
          <w:p w:rsidR="00162425" w:rsidRPr="00162425" w:rsidRDefault="00162425" w:rsidP="00162425">
            <w:pPr>
              <w:jc w:val="center"/>
              <w:textAlignment w:val="center"/>
              <w:rPr>
                <w:rFonts w:ascii="仿宋_GB2312" w:eastAsia="仿宋_GB2312" w:hint="eastAsia"/>
                <w:szCs w:val="22"/>
              </w:rPr>
            </w:pPr>
            <w:r w:rsidRPr="00162425">
              <w:rPr>
                <w:rFonts w:ascii="仿宋_GB2312" w:eastAsia="仿宋_GB2312" w:hint="eastAsia"/>
                <w:szCs w:val="22"/>
              </w:rPr>
              <w:t>上海北鼎信息科技有限公司</w:t>
            </w:r>
          </w:p>
        </w:tc>
        <w:tc>
          <w:tcPr>
            <w:tcW w:w="3684" w:type="dxa"/>
            <w:vAlign w:val="center"/>
          </w:tcPr>
          <w:p w:rsidR="00162425" w:rsidRPr="00162425" w:rsidRDefault="00162425" w:rsidP="00162425">
            <w:pPr>
              <w:jc w:val="center"/>
              <w:textAlignment w:val="center"/>
              <w:rPr>
                <w:rFonts w:ascii="仿宋_GB2312" w:eastAsia="仿宋_GB2312" w:hint="eastAsia"/>
                <w:szCs w:val="22"/>
              </w:rPr>
            </w:pPr>
            <w:r w:rsidRPr="00162425">
              <w:rPr>
                <w:rFonts w:ascii="仿宋_GB2312" w:eastAsia="仿宋_GB2312" w:hint="eastAsia"/>
                <w:szCs w:val="22"/>
              </w:rPr>
              <w:t>电子和智能化工程 二级</w:t>
            </w:r>
          </w:p>
        </w:tc>
      </w:tr>
      <w:tr w:rsidR="00162425" w:rsidTr="00B860EA">
        <w:trPr>
          <w:trHeight w:val="437"/>
        </w:trPr>
        <w:tc>
          <w:tcPr>
            <w:tcW w:w="1268" w:type="dxa"/>
            <w:vAlign w:val="center"/>
          </w:tcPr>
          <w:p w:rsidR="00162425" w:rsidRPr="00162425" w:rsidRDefault="00162425" w:rsidP="00162425">
            <w:pPr>
              <w:jc w:val="center"/>
              <w:textAlignment w:val="center"/>
              <w:rPr>
                <w:rFonts w:ascii="仿宋_GB2312" w:eastAsia="仿宋_GB2312" w:hint="eastAsia"/>
                <w:szCs w:val="22"/>
              </w:rPr>
            </w:pPr>
            <w:r w:rsidRPr="00162425">
              <w:rPr>
                <w:rFonts w:ascii="仿宋_GB2312" w:eastAsia="仿宋_GB2312" w:hint="eastAsia"/>
                <w:szCs w:val="22"/>
              </w:rPr>
              <w:t>2017-12-18</w:t>
            </w:r>
          </w:p>
        </w:tc>
        <w:tc>
          <w:tcPr>
            <w:tcW w:w="3660" w:type="dxa"/>
            <w:vAlign w:val="center"/>
          </w:tcPr>
          <w:p w:rsidR="00162425" w:rsidRPr="00162425" w:rsidRDefault="00162425" w:rsidP="00162425">
            <w:pPr>
              <w:jc w:val="center"/>
              <w:textAlignment w:val="center"/>
              <w:rPr>
                <w:rFonts w:ascii="仿宋_GB2312" w:eastAsia="仿宋_GB2312" w:hint="eastAsia"/>
                <w:szCs w:val="22"/>
              </w:rPr>
            </w:pPr>
            <w:r w:rsidRPr="00162425">
              <w:rPr>
                <w:rFonts w:ascii="仿宋_GB2312" w:eastAsia="仿宋_GB2312" w:hint="eastAsia"/>
                <w:szCs w:val="22"/>
              </w:rPr>
              <w:t>上海上源泵业制造有限公司</w:t>
            </w:r>
          </w:p>
        </w:tc>
        <w:tc>
          <w:tcPr>
            <w:tcW w:w="3684" w:type="dxa"/>
            <w:vAlign w:val="center"/>
          </w:tcPr>
          <w:p w:rsidR="00162425" w:rsidRPr="00162425" w:rsidRDefault="00162425" w:rsidP="00162425">
            <w:pPr>
              <w:jc w:val="center"/>
              <w:textAlignment w:val="center"/>
              <w:rPr>
                <w:rFonts w:ascii="仿宋_GB2312" w:eastAsia="仿宋_GB2312" w:hint="eastAsia"/>
                <w:szCs w:val="22"/>
              </w:rPr>
            </w:pPr>
            <w:r w:rsidRPr="00162425">
              <w:rPr>
                <w:rFonts w:ascii="仿宋_GB2312" w:eastAsia="仿宋_GB2312" w:hint="eastAsia"/>
                <w:szCs w:val="22"/>
              </w:rPr>
              <w:t>建筑机电安装工程 三级</w:t>
            </w:r>
          </w:p>
        </w:tc>
      </w:tr>
      <w:tr w:rsidR="00162425" w:rsidTr="00B860EA">
        <w:trPr>
          <w:trHeight w:val="437"/>
        </w:trPr>
        <w:tc>
          <w:tcPr>
            <w:tcW w:w="1268" w:type="dxa"/>
            <w:vAlign w:val="center"/>
          </w:tcPr>
          <w:p w:rsidR="00162425" w:rsidRPr="00162425" w:rsidRDefault="00162425" w:rsidP="00162425">
            <w:pPr>
              <w:jc w:val="center"/>
              <w:textAlignment w:val="center"/>
              <w:rPr>
                <w:rFonts w:ascii="仿宋_GB2312" w:eastAsia="仿宋_GB2312" w:hint="eastAsia"/>
                <w:szCs w:val="22"/>
              </w:rPr>
            </w:pPr>
            <w:r w:rsidRPr="00162425">
              <w:rPr>
                <w:rFonts w:ascii="仿宋_GB2312" w:eastAsia="仿宋_GB2312" w:hint="eastAsia"/>
                <w:szCs w:val="22"/>
              </w:rPr>
              <w:t>2017-12-19</w:t>
            </w:r>
          </w:p>
        </w:tc>
        <w:tc>
          <w:tcPr>
            <w:tcW w:w="3660" w:type="dxa"/>
            <w:vAlign w:val="center"/>
          </w:tcPr>
          <w:p w:rsidR="00162425" w:rsidRPr="00162425" w:rsidRDefault="00162425" w:rsidP="00162425">
            <w:pPr>
              <w:jc w:val="center"/>
              <w:textAlignment w:val="center"/>
              <w:rPr>
                <w:rFonts w:ascii="仿宋_GB2312" w:eastAsia="仿宋_GB2312" w:hint="eastAsia"/>
                <w:szCs w:val="22"/>
              </w:rPr>
            </w:pPr>
            <w:r w:rsidRPr="00162425">
              <w:rPr>
                <w:rFonts w:ascii="仿宋_GB2312" w:eastAsia="仿宋_GB2312" w:hint="eastAsia"/>
                <w:szCs w:val="22"/>
              </w:rPr>
              <w:t>上海</w:t>
            </w:r>
            <w:proofErr w:type="gramStart"/>
            <w:r w:rsidRPr="00162425">
              <w:rPr>
                <w:rFonts w:ascii="仿宋_GB2312" w:eastAsia="仿宋_GB2312" w:hint="eastAsia"/>
                <w:szCs w:val="22"/>
              </w:rPr>
              <w:t>世</w:t>
            </w:r>
            <w:proofErr w:type="gramEnd"/>
            <w:r w:rsidRPr="00162425">
              <w:rPr>
                <w:rFonts w:ascii="仿宋_GB2312" w:eastAsia="仿宋_GB2312" w:hint="eastAsia"/>
                <w:szCs w:val="22"/>
              </w:rPr>
              <w:t>博智能通信网络有限公司</w:t>
            </w:r>
          </w:p>
        </w:tc>
        <w:tc>
          <w:tcPr>
            <w:tcW w:w="3684" w:type="dxa"/>
            <w:vAlign w:val="center"/>
          </w:tcPr>
          <w:p w:rsidR="00162425" w:rsidRPr="00162425" w:rsidRDefault="00162425" w:rsidP="00162425">
            <w:pPr>
              <w:jc w:val="center"/>
              <w:textAlignment w:val="center"/>
              <w:rPr>
                <w:rFonts w:ascii="仿宋_GB2312" w:eastAsia="仿宋_GB2312" w:hint="eastAsia"/>
                <w:szCs w:val="22"/>
              </w:rPr>
            </w:pPr>
            <w:r w:rsidRPr="00162425">
              <w:rPr>
                <w:rFonts w:ascii="仿宋_GB2312" w:eastAsia="仿宋_GB2312" w:hint="eastAsia"/>
                <w:szCs w:val="22"/>
              </w:rPr>
              <w:t>通信工程 三级</w:t>
            </w:r>
          </w:p>
        </w:tc>
      </w:tr>
    </w:tbl>
    <w:p w:rsidR="006B1EB6" w:rsidRDefault="006B1EB6" w:rsidP="00A8316A">
      <w:pPr>
        <w:textAlignment w:val="center"/>
        <w:rPr>
          <w:rFonts w:ascii="仿宋_GB2312" w:eastAsia="仿宋_GB2312"/>
          <w:b/>
          <w:sz w:val="24"/>
          <w:szCs w:val="24"/>
        </w:rPr>
      </w:pPr>
    </w:p>
    <w:p w:rsidR="00635CCA" w:rsidRDefault="00A8316A" w:rsidP="00A8316A">
      <w:pPr>
        <w:textAlignment w:val="center"/>
        <w:rPr>
          <w:rFonts w:ascii="仿宋_GB2312" w:eastAsia="仿宋_GB2312"/>
          <w:b/>
          <w:sz w:val="24"/>
          <w:szCs w:val="24"/>
        </w:rPr>
      </w:pPr>
      <w:r>
        <w:rPr>
          <w:rFonts w:ascii="仿宋_GB2312" w:eastAsia="仿宋_GB2312" w:hint="eastAsia"/>
          <w:b/>
          <w:sz w:val="24"/>
          <w:szCs w:val="24"/>
        </w:rPr>
        <w:t>增项企业（施工资质）:</w:t>
      </w:r>
      <w:r w:rsidR="00162425">
        <w:rPr>
          <w:rFonts w:ascii="仿宋_GB2312" w:eastAsia="仿宋_GB2312" w:hint="eastAsia"/>
          <w:b/>
          <w:sz w:val="24"/>
          <w:szCs w:val="24"/>
        </w:rPr>
        <w:t>1</w:t>
      </w:r>
      <w:r>
        <w:rPr>
          <w:rFonts w:ascii="仿宋_GB2312" w:eastAsia="仿宋_GB2312" w:hint="eastAsia"/>
          <w:b/>
          <w:sz w:val="24"/>
          <w:szCs w:val="24"/>
        </w:rPr>
        <w:t>家</w:t>
      </w:r>
    </w:p>
    <w:tbl>
      <w:tblPr>
        <w:tblStyle w:val="af1"/>
        <w:tblW w:w="8612" w:type="dxa"/>
        <w:tblLayout w:type="fixed"/>
        <w:tblLook w:val="04A0" w:firstRow="1" w:lastRow="0" w:firstColumn="1" w:lastColumn="0" w:noHBand="0" w:noVBand="1"/>
      </w:tblPr>
      <w:tblGrid>
        <w:gridCol w:w="1268"/>
        <w:gridCol w:w="3660"/>
        <w:gridCol w:w="3684"/>
      </w:tblGrid>
      <w:tr w:rsidR="00A8316A" w:rsidTr="001D4BA7">
        <w:trPr>
          <w:trHeight w:val="220"/>
        </w:trPr>
        <w:tc>
          <w:tcPr>
            <w:tcW w:w="1268" w:type="dxa"/>
            <w:tcBorders>
              <w:top w:val="single" w:sz="4" w:space="0" w:color="auto"/>
              <w:left w:val="single" w:sz="4" w:space="0" w:color="auto"/>
              <w:bottom w:val="single" w:sz="4" w:space="0" w:color="auto"/>
              <w:right w:val="single" w:sz="4" w:space="0" w:color="auto"/>
            </w:tcBorders>
            <w:vAlign w:val="center"/>
          </w:tcPr>
          <w:p w:rsidR="00A8316A" w:rsidRDefault="00A8316A" w:rsidP="003F74E4">
            <w:pPr>
              <w:jc w:val="center"/>
              <w:textAlignment w:val="center"/>
              <w:rPr>
                <w:rFonts w:ascii="仿宋_GB2312" w:eastAsia="仿宋_GB2312"/>
                <w:szCs w:val="22"/>
              </w:rPr>
            </w:pPr>
            <w:r>
              <w:rPr>
                <w:rFonts w:ascii="仿宋_GB2312" w:eastAsia="仿宋_GB2312" w:hint="eastAsia"/>
                <w:szCs w:val="22"/>
              </w:rPr>
              <w:t>批准日期</w:t>
            </w:r>
          </w:p>
        </w:tc>
        <w:tc>
          <w:tcPr>
            <w:tcW w:w="3660" w:type="dxa"/>
            <w:tcBorders>
              <w:top w:val="single" w:sz="4" w:space="0" w:color="auto"/>
              <w:left w:val="single" w:sz="4" w:space="0" w:color="auto"/>
              <w:bottom w:val="single" w:sz="4" w:space="0" w:color="auto"/>
              <w:right w:val="single" w:sz="4" w:space="0" w:color="auto"/>
            </w:tcBorders>
            <w:vAlign w:val="center"/>
          </w:tcPr>
          <w:p w:rsidR="00A8316A" w:rsidRDefault="00A8316A" w:rsidP="003F74E4">
            <w:pPr>
              <w:jc w:val="center"/>
              <w:textAlignment w:val="center"/>
              <w:rPr>
                <w:rFonts w:ascii="仿宋_GB2312" w:eastAsia="仿宋_GB2312"/>
                <w:szCs w:val="22"/>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vAlign w:val="center"/>
          </w:tcPr>
          <w:p w:rsidR="00A8316A" w:rsidRDefault="00A8316A" w:rsidP="003F74E4">
            <w:pPr>
              <w:jc w:val="center"/>
              <w:textAlignment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162425" w:rsidTr="00AB205B">
        <w:trPr>
          <w:trHeight w:val="437"/>
        </w:trPr>
        <w:tc>
          <w:tcPr>
            <w:tcW w:w="1268" w:type="dxa"/>
            <w:vAlign w:val="center"/>
          </w:tcPr>
          <w:p w:rsidR="00162425" w:rsidRPr="00162425" w:rsidRDefault="00162425" w:rsidP="00162425">
            <w:pPr>
              <w:jc w:val="center"/>
              <w:textAlignment w:val="center"/>
              <w:rPr>
                <w:rFonts w:ascii="仿宋_GB2312" w:eastAsia="仿宋_GB2312" w:hint="eastAsia"/>
                <w:szCs w:val="22"/>
              </w:rPr>
            </w:pPr>
            <w:r w:rsidRPr="00162425">
              <w:rPr>
                <w:rFonts w:ascii="仿宋_GB2312" w:eastAsia="仿宋_GB2312" w:hint="eastAsia"/>
                <w:szCs w:val="22"/>
              </w:rPr>
              <w:t>2017-12-18</w:t>
            </w:r>
          </w:p>
        </w:tc>
        <w:tc>
          <w:tcPr>
            <w:tcW w:w="3660" w:type="dxa"/>
            <w:vAlign w:val="center"/>
          </w:tcPr>
          <w:p w:rsidR="00162425" w:rsidRPr="00162425" w:rsidRDefault="00162425" w:rsidP="00162425">
            <w:pPr>
              <w:jc w:val="center"/>
              <w:textAlignment w:val="center"/>
              <w:rPr>
                <w:rFonts w:ascii="仿宋_GB2312" w:eastAsia="仿宋_GB2312" w:hint="eastAsia"/>
                <w:szCs w:val="22"/>
              </w:rPr>
            </w:pPr>
            <w:r w:rsidRPr="00162425">
              <w:rPr>
                <w:rFonts w:ascii="仿宋_GB2312" w:eastAsia="仿宋_GB2312" w:hint="eastAsia"/>
                <w:szCs w:val="22"/>
              </w:rPr>
              <w:t>上海欧本钢结构有限公司</w:t>
            </w:r>
          </w:p>
        </w:tc>
        <w:tc>
          <w:tcPr>
            <w:tcW w:w="3684" w:type="dxa"/>
            <w:vAlign w:val="center"/>
          </w:tcPr>
          <w:p w:rsidR="00162425" w:rsidRPr="00162425" w:rsidRDefault="00162425" w:rsidP="00162425">
            <w:pPr>
              <w:jc w:val="center"/>
              <w:textAlignment w:val="center"/>
              <w:rPr>
                <w:rFonts w:ascii="仿宋_GB2312" w:eastAsia="仿宋_GB2312" w:hint="eastAsia"/>
                <w:szCs w:val="22"/>
              </w:rPr>
            </w:pPr>
            <w:r w:rsidRPr="00162425">
              <w:rPr>
                <w:rFonts w:ascii="仿宋_GB2312" w:eastAsia="仿宋_GB2312" w:hint="eastAsia"/>
                <w:szCs w:val="22"/>
              </w:rPr>
              <w:t>机电工程 三级</w:t>
            </w:r>
          </w:p>
        </w:tc>
      </w:tr>
    </w:tbl>
    <w:p w:rsidR="006B1EB6" w:rsidRDefault="006B1EB6" w:rsidP="00A8316A">
      <w:pPr>
        <w:rPr>
          <w:rFonts w:ascii="仿宋_GB2312" w:eastAsia="仿宋_GB2312"/>
          <w:b/>
          <w:sz w:val="24"/>
          <w:szCs w:val="24"/>
        </w:rPr>
      </w:pPr>
    </w:p>
    <w:p w:rsidR="00635CCA" w:rsidRDefault="00A8316A" w:rsidP="00A8316A">
      <w:pPr>
        <w:rPr>
          <w:rFonts w:ascii="仿宋_GB2312" w:eastAsia="仿宋_GB2312"/>
          <w:b/>
          <w:sz w:val="24"/>
          <w:szCs w:val="24"/>
        </w:rPr>
      </w:pPr>
      <w:r>
        <w:rPr>
          <w:rFonts w:ascii="仿宋_GB2312" w:eastAsia="仿宋_GB2312" w:hint="eastAsia"/>
          <w:b/>
          <w:sz w:val="24"/>
          <w:szCs w:val="24"/>
        </w:rPr>
        <w:t>迁入企业（施工资质）:</w:t>
      </w:r>
      <w:r w:rsidR="00162425">
        <w:rPr>
          <w:rFonts w:ascii="仿宋_GB2312" w:eastAsia="仿宋_GB2312" w:hint="eastAsia"/>
          <w:b/>
          <w:sz w:val="24"/>
          <w:szCs w:val="24"/>
        </w:rPr>
        <w:t>1</w:t>
      </w:r>
      <w:r>
        <w:rPr>
          <w:rFonts w:ascii="仿宋_GB2312" w:eastAsia="仿宋_GB2312" w:hint="eastAsia"/>
          <w:b/>
          <w:sz w:val="24"/>
          <w:szCs w:val="24"/>
        </w:rPr>
        <w:t>家</w:t>
      </w:r>
    </w:p>
    <w:tbl>
      <w:tblPr>
        <w:tblStyle w:val="af1"/>
        <w:tblW w:w="8612" w:type="dxa"/>
        <w:tblLayout w:type="fixed"/>
        <w:tblLook w:val="04A0" w:firstRow="1" w:lastRow="0" w:firstColumn="1" w:lastColumn="0" w:noHBand="0" w:noVBand="1"/>
      </w:tblPr>
      <w:tblGrid>
        <w:gridCol w:w="1384"/>
        <w:gridCol w:w="3544"/>
        <w:gridCol w:w="3684"/>
      </w:tblGrid>
      <w:tr w:rsidR="00A8316A" w:rsidTr="00162425">
        <w:trPr>
          <w:trHeight w:val="220"/>
        </w:trPr>
        <w:tc>
          <w:tcPr>
            <w:tcW w:w="1384" w:type="dxa"/>
            <w:tcBorders>
              <w:top w:val="single" w:sz="4" w:space="0" w:color="auto"/>
              <w:left w:val="single" w:sz="4" w:space="0" w:color="auto"/>
              <w:bottom w:val="single" w:sz="4" w:space="0" w:color="auto"/>
              <w:right w:val="single" w:sz="4" w:space="0" w:color="auto"/>
            </w:tcBorders>
          </w:tcPr>
          <w:p w:rsidR="00A8316A" w:rsidRDefault="00A8316A" w:rsidP="003F74E4">
            <w:pPr>
              <w:jc w:val="center"/>
              <w:rPr>
                <w:rFonts w:ascii="仿宋_GB2312" w:eastAsia="仿宋_GB2312"/>
                <w:szCs w:val="22"/>
              </w:rPr>
            </w:pPr>
            <w:r>
              <w:rPr>
                <w:rFonts w:ascii="仿宋_GB2312" w:eastAsia="仿宋_GB2312" w:hint="eastAsia"/>
                <w:szCs w:val="22"/>
              </w:rPr>
              <w:t>批准日期</w:t>
            </w:r>
          </w:p>
        </w:tc>
        <w:tc>
          <w:tcPr>
            <w:tcW w:w="3544" w:type="dxa"/>
            <w:tcBorders>
              <w:top w:val="single" w:sz="4" w:space="0" w:color="auto"/>
              <w:left w:val="single" w:sz="4" w:space="0" w:color="auto"/>
              <w:bottom w:val="single" w:sz="4" w:space="0" w:color="auto"/>
              <w:right w:val="single" w:sz="4" w:space="0" w:color="auto"/>
            </w:tcBorders>
          </w:tcPr>
          <w:p w:rsidR="00A8316A" w:rsidRDefault="00A8316A" w:rsidP="003F74E4">
            <w:pPr>
              <w:jc w:val="center"/>
              <w:rPr>
                <w:rFonts w:ascii="仿宋_GB2312" w:eastAsia="仿宋_GB2312"/>
                <w:szCs w:val="21"/>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F74E4">
            <w:pPr>
              <w:jc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162425" w:rsidTr="00162425">
        <w:trPr>
          <w:trHeight w:val="437"/>
        </w:trPr>
        <w:tc>
          <w:tcPr>
            <w:tcW w:w="1384" w:type="dxa"/>
            <w:tcBorders>
              <w:top w:val="single" w:sz="4" w:space="0" w:color="auto"/>
              <w:left w:val="single" w:sz="4" w:space="0" w:color="auto"/>
              <w:bottom w:val="single" w:sz="4" w:space="0" w:color="auto"/>
              <w:right w:val="single" w:sz="4" w:space="0" w:color="auto"/>
            </w:tcBorders>
            <w:vAlign w:val="center"/>
          </w:tcPr>
          <w:p w:rsidR="00162425" w:rsidRPr="00162425" w:rsidRDefault="00162425" w:rsidP="00162425">
            <w:pPr>
              <w:jc w:val="center"/>
              <w:rPr>
                <w:rFonts w:ascii="仿宋_GB2312" w:eastAsia="仿宋_GB2312" w:hint="eastAsia"/>
                <w:szCs w:val="22"/>
              </w:rPr>
            </w:pPr>
            <w:r w:rsidRPr="00162425">
              <w:rPr>
                <w:rFonts w:ascii="仿宋_GB2312" w:eastAsia="仿宋_GB2312" w:hint="eastAsia"/>
                <w:szCs w:val="22"/>
              </w:rPr>
              <w:t>2017-12-19</w:t>
            </w:r>
          </w:p>
        </w:tc>
        <w:tc>
          <w:tcPr>
            <w:tcW w:w="3544" w:type="dxa"/>
            <w:tcBorders>
              <w:top w:val="single" w:sz="4" w:space="0" w:color="auto"/>
              <w:left w:val="single" w:sz="4" w:space="0" w:color="auto"/>
              <w:bottom w:val="single" w:sz="4" w:space="0" w:color="auto"/>
              <w:right w:val="single" w:sz="4" w:space="0" w:color="auto"/>
            </w:tcBorders>
            <w:vAlign w:val="center"/>
          </w:tcPr>
          <w:p w:rsidR="00162425" w:rsidRPr="00162425" w:rsidRDefault="00162425" w:rsidP="00015E52">
            <w:pPr>
              <w:jc w:val="center"/>
              <w:rPr>
                <w:rFonts w:ascii="仿宋_GB2312" w:eastAsia="仿宋_GB2312" w:hint="eastAsia"/>
                <w:szCs w:val="22"/>
              </w:rPr>
            </w:pPr>
            <w:r w:rsidRPr="00162425">
              <w:rPr>
                <w:rFonts w:ascii="仿宋_GB2312" w:eastAsia="仿宋_GB2312" w:hint="eastAsia"/>
                <w:szCs w:val="22"/>
              </w:rPr>
              <w:t>上海广震信息科技发展有限公司</w:t>
            </w:r>
          </w:p>
        </w:tc>
        <w:tc>
          <w:tcPr>
            <w:tcW w:w="3684" w:type="dxa"/>
            <w:tcBorders>
              <w:top w:val="single" w:sz="4" w:space="0" w:color="auto"/>
              <w:left w:val="single" w:sz="4" w:space="0" w:color="auto"/>
              <w:bottom w:val="single" w:sz="4" w:space="0" w:color="auto"/>
              <w:right w:val="single" w:sz="4" w:space="0" w:color="auto"/>
            </w:tcBorders>
            <w:vAlign w:val="center"/>
          </w:tcPr>
          <w:p w:rsidR="00162425" w:rsidRPr="00162425" w:rsidRDefault="00162425" w:rsidP="00015E52">
            <w:pPr>
              <w:jc w:val="center"/>
              <w:rPr>
                <w:rFonts w:ascii="仿宋_GB2312" w:eastAsia="仿宋_GB2312" w:hint="eastAsia"/>
                <w:szCs w:val="22"/>
              </w:rPr>
            </w:pPr>
            <w:r w:rsidRPr="00162425">
              <w:rPr>
                <w:rFonts w:ascii="仿宋_GB2312" w:eastAsia="仿宋_GB2312" w:hint="eastAsia"/>
                <w:szCs w:val="22"/>
              </w:rPr>
              <w:t>电子和智能化工程二级</w:t>
            </w:r>
          </w:p>
        </w:tc>
      </w:tr>
    </w:tbl>
    <w:p w:rsidR="006B1EB6" w:rsidRDefault="006B1EB6" w:rsidP="00A8316A">
      <w:pPr>
        <w:rPr>
          <w:rFonts w:ascii="仿宋_GB2312" w:eastAsia="仿宋_GB2312"/>
          <w:b/>
          <w:sz w:val="24"/>
          <w:szCs w:val="24"/>
        </w:rPr>
      </w:pPr>
    </w:p>
    <w:p w:rsidR="00635CCA" w:rsidRDefault="00A8316A" w:rsidP="00A8316A">
      <w:pPr>
        <w:rPr>
          <w:rFonts w:ascii="仿宋_GB2312" w:eastAsia="仿宋_GB2312"/>
          <w:b/>
          <w:sz w:val="24"/>
          <w:szCs w:val="24"/>
        </w:rPr>
      </w:pPr>
      <w:r>
        <w:rPr>
          <w:rFonts w:ascii="仿宋_GB2312" w:eastAsia="仿宋_GB2312" w:hint="eastAsia"/>
          <w:b/>
          <w:sz w:val="24"/>
          <w:szCs w:val="24"/>
        </w:rPr>
        <w:t>分类合并（施工资质）:</w:t>
      </w:r>
      <w:r w:rsidR="00162425">
        <w:rPr>
          <w:rFonts w:ascii="仿宋_GB2312" w:eastAsia="仿宋_GB2312" w:hint="eastAsia"/>
          <w:b/>
          <w:sz w:val="24"/>
          <w:szCs w:val="24"/>
        </w:rPr>
        <w:t>1</w:t>
      </w:r>
      <w:r>
        <w:rPr>
          <w:rFonts w:ascii="仿宋_GB2312" w:eastAsia="仿宋_GB2312" w:hint="eastAsia"/>
          <w:b/>
          <w:sz w:val="24"/>
          <w:szCs w:val="24"/>
        </w:rPr>
        <w:t>家</w:t>
      </w:r>
    </w:p>
    <w:tbl>
      <w:tblPr>
        <w:tblStyle w:val="af1"/>
        <w:tblW w:w="8612" w:type="dxa"/>
        <w:tblLayout w:type="fixed"/>
        <w:tblLook w:val="04A0" w:firstRow="1" w:lastRow="0" w:firstColumn="1" w:lastColumn="0" w:noHBand="0" w:noVBand="1"/>
      </w:tblPr>
      <w:tblGrid>
        <w:gridCol w:w="1244"/>
        <w:gridCol w:w="3684"/>
        <w:gridCol w:w="3684"/>
      </w:tblGrid>
      <w:tr w:rsidR="00A8316A" w:rsidTr="003F74E4">
        <w:trPr>
          <w:trHeight w:val="220"/>
        </w:trPr>
        <w:tc>
          <w:tcPr>
            <w:tcW w:w="1244" w:type="dxa"/>
            <w:tcBorders>
              <w:top w:val="single" w:sz="4" w:space="0" w:color="auto"/>
              <w:left w:val="single" w:sz="4" w:space="0" w:color="auto"/>
              <w:bottom w:val="single" w:sz="4" w:space="0" w:color="auto"/>
              <w:right w:val="single" w:sz="4" w:space="0" w:color="auto"/>
            </w:tcBorders>
          </w:tcPr>
          <w:p w:rsidR="00A8316A" w:rsidRDefault="00A8316A" w:rsidP="003F74E4">
            <w:pPr>
              <w:jc w:val="center"/>
              <w:rPr>
                <w:rFonts w:ascii="仿宋_GB2312" w:eastAsia="仿宋_GB2312"/>
                <w:szCs w:val="22"/>
              </w:rPr>
            </w:pPr>
            <w:r>
              <w:rPr>
                <w:rFonts w:ascii="仿宋_GB2312" w:eastAsia="仿宋_GB2312" w:hint="eastAsia"/>
                <w:szCs w:val="22"/>
              </w:rPr>
              <w:t>批准日期</w:t>
            </w: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F74E4">
            <w:pPr>
              <w:jc w:val="center"/>
              <w:rPr>
                <w:rFonts w:ascii="仿宋_GB2312" w:eastAsia="仿宋_GB2312"/>
                <w:szCs w:val="21"/>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F74E4">
            <w:pPr>
              <w:jc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162425" w:rsidTr="006E3D6B">
        <w:trPr>
          <w:trHeight w:val="437"/>
        </w:trPr>
        <w:tc>
          <w:tcPr>
            <w:tcW w:w="1244" w:type="dxa"/>
            <w:tcBorders>
              <w:top w:val="single" w:sz="4" w:space="0" w:color="auto"/>
              <w:left w:val="single" w:sz="4" w:space="0" w:color="auto"/>
              <w:bottom w:val="single" w:sz="4" w:space="0" w:color="auto"/>
              <w:right w:val="single" w:sz="4" w:space="0" w:color="auto"/>
            </w:tcBorders>
            <w:vAlign w:val="center"/>
          </w:tcPr>
          <w:p w:rsidR="00162425" w:rsidRPr="00162425" w:rsidRDefault="00162425" w:rsidP="00015E52">
            <w:pPr>
              <w:jc w:val="center"/>
              <w:rPr>
                <w:rFonts w:ascii="仿宋_GB2312" w:eastAsia="仿宋_GB2312" w:hint="eastAsia"/>
                <w:szCs w:val="22"/>
              </w:rPr>
            </w:pPr>
            <w:r w:rsidRPr="00162425">
              <w:rPr>
                <w:rFonts w:ascii="仿宋_GB2312" w:eastAsia="仿宋_GB2312" w:hint="eastAsia"/>
                <w:szCs w:val="22"/>
              </w:rPr>
              <w:t>2017-12-6</w:t>
            </w:r>
          </w:p>
        </w:tc>
        <w:tc>
          <w:tcPr>
            <w:tcW w:w="3684" w:type="dxa"/>
            <w:tcBorders>
              <w:top w:val="single" w:sz="4" w:space="0" w:color="auto"/>
              <w:left w:val="single" w:sz="4" w:space="0" w:color="auto"/>
              <w:bottom w:val="single" w:sz="4" w:space="0" w:color="auto"/>
              <w:right w:val="single" w:sz="4" w:space="0" w:color="auto"/>
            </w:tcBorders>
            <w:vAlign w:val="center"/>
          </w:tcPr>
          <w:p w:rsidR="00162425" w:rsidRPr="00162425" w:rsidRDefault="00162425" w:rsidP="00015E52">
            <w:pPr>
              <w:jc w:val="center"/>
              <w:rPr>
                <w:rFonts w:ascii="仿宋_GB2312" w:eastAsia="仿宋_GB2312" w:hint="eastAsia"/>
                <w:szCs w:val="22"/>
              </w:rPr>
            </w:pPr>
            <w:bookmarkStart w:id="0" w:name="_GoBack"/>
            <w:bookmarkEnd w:id="0"/>
            <w:r w:rsidRPr="00162425">
              <w:rPr>
                <w:rFonts w:ascii="仿宋_GB2312" w:eastAsia="仿宋_GB2312" w:hint="eastAsia"/>
                <w:szCs w:val="22"/>
              </w:rPr>
              <w:t>上海公路工程监理有限公司</w:t>
            </w:r>
          </w:p>
        </w:tc>
        <w:tc>
          <w:tcPr>
            <w:tcW w:w="3684" w:type="dxa"/>
            <w:tcBorders>
              <w:top w:val="single" w:sz="4" w:space="0" w:color="auto"/>
              <w:left w:val="single" w:sz="4" w:space="0" w:color="auto"/>
              <w:bottom w:val="single" w:sz="4" w:space="0" w:color="auto"/>
              <w:right w:val="single" w:sz="4" w:space="0" w:color="auto"/>
            </w:tcBorders>
            <w:vAlign w:val="center"/>
          </w:tcPr>
          <w:p w:rsidR="00162425" w:rsidRPr="00162425" w:rsidRDefault="00162425" w:rsidP="00015E52">
            <w:pPr>
              <w:jc w:val="center"/>
              <w:rPr>
                <w:rFonts w:ascii="仿宋_GB2312" w:eastAsia="仿宋_GB2312" w:hint="eastAsia"/>
                <w:szCs w:val="22"/>
              </w:rPr>
            </w:pPr>
            <w:r w:rsidRPr="00162425">
              <w:rPr>
                <w:rFonts w:ascii="仿宋_GB2312" w:eastAsia="仿宋_GB2312" w:hint="eastAsia"/>
                <w:szCs w:val="22"/>
              </w:rPr>
              <w:t>市政公用工程 丙级</w:t>
            </w:r>
          </w:p>
        </w:tc>
      </w:tr>
    </w:tbl>
    <w:p w:rsidR="00A8316A" w:rsidRDefault="00A8316A" w:rsidP="00A8316A">
      <w:pPr>
        <w:spacing w:line="240" w:lineRule="atLeast"/>
        <w:rPr>
          <w:rFonts w:ascii="黑体" w:eastAsia="黑体"/>
          <w:b/>
          <w:sz w:val="32"/>
          <w:szCs w:val="32"/>
        </w:rPr>
        <w:sectPr w:rsidR="00A8316A" w:rsidSect="00A8316A">
          <w:headerReference w:type="even" r:id="rId9"/>
          <w:headerReference w:type="default" r:id="rId10"/>
          <w:footerReference w:type="even" r:id="rId11"/>
          <w:footerReference w:type="default" r:id="rId12"/>
          <w:headerReference w:type="first" r:id="rId13"/>
          <w:footerReference w:type="first" r:id="rId14"/>
          <w:pgSz w:w="11906" w:h="16838"/>
          <w:pgMar w:top="1440" w:right="1304" w:bottom="1440" w:left="1797" w:header="851" w:footer="992" w:gutter="0"/>
          <w:cols w:space="425"/>
          <w:docGrid w:type="lines" w:linePitch="312"/>
        </w:sectPr>
      </w:pPr>
    </w:p>
    <w:p w:rsidR="000232D1" w:rsidRDefault="000232D1" w:rsidP="00011505">
      <w:pPr>
        <w:spacing w:line="240" w:lineRule="atLeast"/>
        <w:jc w:val="center"/>
        <w:rPr>
          <w:rFonts w:ascii="黑体" w:eastAsia="黑体"/>
          <w:b/>
          <w:sz w:val="32"/>
          <w:szCs w:val="32"/>
        </w:rPr>
      </w:pPr>
    </w:p>
    <w:p w:rsidR="000232D1" w:rsidRDefault="000232D1" w:rsidP="00011505">
      <w:pPr>
        <w:spacing w:line="240" w:lineRule="atLeast"/>
        <w:jc w:val="center"/>
        <w:rPr>
          <w:rFonts w:ascii="黑体" w:eastAsia="黑体"/>
          <w:b/>
          <w:sz w:val="32"/>
          <w:szCs w:val="32"/>
        </w:rPr>
      </w:pPr>
    </w:p>
    <w:p w:rsidR="000232D1" w:rsidRDefault="000232D1" w:rsidP="00011505">
      <w:pPr>
        <w:spacing w:line="240" w:lineRule="atLeast"/>
        <w:jc w:val="center"/>
        <w:rPr>
          <w:rFonts w:ascii="黑体" w:eastAsia="黑体"/>
          <w:b/>
          <w:sz w:val="32"/>
          <w:szCs w:val="32"/>
        </w:rPr>
      </w:pPr>
    </w:p>
    <w:p w:rsidR="00A8316A" w:rsidRDefault="00813FD2" w:rsidP="00011505">
      <w:pPr>
        <w:spacing w:line="240" w:lineRule="atLeast"/>
        <w:jc w:val="center"/>
        <w:rPr>
          <w:rFonts w:ascii="黑体" w:eastAsia="黑体"/>
          <w:b/>
          <w:sz w:val="32"/>
          <w:szCs w:val="32"/>
        </w:rPr>
      </w:pPr>
      <w:r>
        <w:rPr>
          <w:rFonts w:ascii="黑体" w:eastAsia="黑体" w:hint="eastAsia"/>
          <w:b/>
          <w:sz w:val="32"/>
          <w:szCs w:val="32"/>
        </w:rPr>
        <w:t>2017年</w:t>
      </w:r>
      <w:r w:rsidR="00DE6F9C">
        <w:rPr>
          <w:rFonts w:ascii="黑体" w:eastAsia="黑体" w:hint="eastAsia"/>
          <w:b/>
          <w:sz w:val="32"/>
          <w:szCs w:val="32"/>
        </w:rPr>
        <w:t>1</w:t>
      </w:r>
      <w:r w:rsidR="006B1EB6">
        <w:rPr>
          <w:rFonts w:ascii="黑体" w:eastAsia="黑体" w:hint="eastAsia"/>
          <w:b/>
          <w:sz w:val="32"/>
          <w:szCs w:val="32"/>
        </w:rPr>
        <w:t>2</w:t>
      </w:r>
      <w:r>
        <w:rPr>
          <w:rFonts w:ascii="黑体" w:eastAsia="黑体" w:hint="eastAsia"/>
          <w:b/>
          <w:sz w:val="32"/>
          <w:szCs w:val="32"/>
        </w:rPr>
        <w:t>月 金山区建设工程施工招投标项目清单</w:t>
      </w:r>
    </w:p>
    <w:p w:rsidR="00543CCD" w:rsidRPr="00A8316A" w:rsidRDefault="00543CCD" w:rsidP="00011505">
      <w:pPr>
        <w:spacing w:line="240" w:lineRule="atLeast"/>
        <w:jc w:val="center"/>
        <w:rPr>
          <w:rFonts w:ascii="黑体" w:eastAsia="黑体"/>
          <w:b/>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519"/>
        <w:gridCol w:w="672"/>
        <w:gridCol w:w="2350"/>
        <w:gridCol w:w="3025"/>
        <w:gridCol w:w="2271"/>
        <w:gridCol w:w="1352"/>
        <w:gridCol w:w="1239"/>
        <w:gridCol w:w="1182"/>
      </w:tblGrid>
      <w:tr w:rsidR="003C08C2" w:rsidTr="00784739">
        <w:trPr>
          <w:trHeight w:val="680"/>
        </w:trPr>
        <w:tc>
          <w:tcPr>
            <w:tcW w:w="199" w:type="pct"/>
            <w:shd w:val="clear" w:color="auto" w:fill="auto"/>
            <w:vAlign w:val="center"/>
          </w:tcPr>
          <w:p w:rsidR="003C08C2" w:rsidRDefault="003C08C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序号</w:t>
            </w:r>
          </w:p>
        </w:tc>
        <w:tc>
          <w:tcPr>
            <w:tcW w:w="536" w:type="pct"/>
            <w:shd w:val="clear" w:color="auto" w:fill="auto"/>
            <w:vAlign w:val="center"/>
          </w:tcPr>
          <w:p w:rsidR="003C08C2" w:rsidRDefault="003C08C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报建编号</w:t>
            </w:r>
          </w:p>
        </w:tc>
        <w:tc>
          <w:tcPr>
            <w:tcW w:w="237" w:type="pct"/>
            <w:shd w:val="clear" w:color="auto" w:fill="auto"/>
            <w:vAlign w:val="center"/>
          </w:tcPr>
          <w:p w:rsidR="003C08C2" w:rsidRDefault="003C08C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标段号</w:t>
            </w:r>
          </w:p>
        </w:tc>
        <w:tc>
          <w:tcPr>
            <w:tcW w:w="829" w:type="pct"/>
            <w:shd w:val="clear" w:color="auto" w:fill="auto"/>
            <w:vAlign w:val="center"/>
          </w:tcPr>
          <w:p w:rsidR="003C08C2" w:rsidRDefault="003C08C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建设单位</w:t>
            </w:r>
          </w:p>
        </w:tc>
        <w:tc>
          <w:tcPr>
            <w:tcW w:w="1067" w:type="pct"/>
            <w:shd w:val="clear" w:color="auto" w:fill="auto"/>
            <w:vAlign w:val="center"/>
          </w:tcPr>
          <w:p w:rsidR="003C08C2" w:rsidRDefault="003C08C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项目名称</w:t>
            </w:r>
          </w:p>
        </w:tc>
        <w:tc>
          <w:tcPr>
            <w:tcW w:w="801" w:type="pct"/>
            <w:shd w:val="clear" w:color="auto" w:fill="auto"/>
            <w:vAlign w:val="center"/>
          </w:tcPr>
          <w:p w:rsidR="003C08C2" w:rsidRDefault="003C08C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中标单位</w:t>
            </w:r>
          </w:p>
        </w:tc>
        <w:tc>
          <w:tcPr>
            <w:tcW w:w="477" w:type="pct"/>
            <w:shd w:val="clear" w:color="auto" w:fill="auto"/>
            <w:vAlign w:val="center"/>
          </w:tcPr>
          <w:p w:rsidR="003C08C2" w:rsidRDefault="003C08C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中标价（万元）</w:t>
            </w:r>
          </w:p>
        </w:tc>
        <w:tc>
          <w:tcPr>
            <w:tcW w:w="437" w:type="pct"/>
            <w:shd w:val="clear" w:color="auto" w:fill="auto"/>
            <w:vAlign w:val="center"/>
          </w:tcPr>
          <w:p w:rsidR="003C08C2" w:rsidRDefault="003C08C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中标面积（</w:t>
            </w:r>
            <w:r>
              <w:rPr>
                <w:rFonts w:ascii="宋体" w:hAnsi="宋体" w:cs="宋体" w:hint="eastAsia"/>
                <w:b/>
                <w:bCs/>
                <w:kern w:val="0"/>
                <w:szCs w:val="21"/>
              </w:rPr>
              <w:t>㎡</w:t>
            </w:r>
            <w:r>
              <w:rPr>
                <w:rFonts w:ascii="仿宋_GB2312" w:eastAsia="仿宋_GB2312" w:hAnsi="仿宋_GB2312" w:cs="仿宋_GB2312" w:hint="eastAsia"/>
                <w:b/>
                <w:bCs/>
                <w:kern w:val="0"/>
                <w:szCs w:val="21"/>
              </w:rPr>
              <w:t>）</w:t>
            </w:r>
          </w:p>
        </w:tc>
        <w:tc>
          <w:tcPr>
            <w:tcW w:w="417" w:type="pct"/>
            <w:shd w:val="clear" w:color="auto" w:fill="auto"/>
            <w:vAlign w:val="center"/>
          </w:tcPr>
          <w:p w:rsidR="003C08C2" w:rsidRDefault="003C08C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招标方式</w:t>
            </w:r>
          </w:p>
        </w:tc>
      </w:tr>
      <w:tr w:rsidR="000232D1" w:rsidTr="000232D1">
        <w:trPr>
          <w:trHeight w:hRule="exact" w:val="68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0232D1" w:rsidRPr="000232D1" w:rsidRDefault="000232D1" w:rsidP="000232D1">
            <w:pPr>
              <w:widowControl/>
              <w:jc w:val="center"/>
              <w:rPr>
                <w:rFonts w:ascii="仿宋_GB2312" w:eastAsia="仿宋_GB2312" w:hAnsi="宋体" w:cs="宋体"/>
                <w:bCs/>
                <w:kern w:val="0"/>
                <w:szCs w:val="21"/>
              </w:rPr>
            </w:pPr>
            <w:r w:rsidRPr="000232D1">
              <w:rPr>
                <w:rFonts w:ascii="仿宋_GB2312" w:eastAsia="仿宋_GB2312" w:hAnsi="宋体" w:cs="宋体"/>
                <w:bCs/>
                <w:kern w:val="0"/>
                <w:szCs w:val="21"/>
              </w:rPr>
              <w:t>1</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0232D1" w:rsidRPr="000232D1" w:rsidRDefault="000232D1" w:rsidP="000232D1">
            <w:pPr>
              <w:widowControl/>
              <w:jc w:val="center"/>
              <w:rPr>
                <w:rFonts w:ascii="仿宋_GB2312" w:eastAsia="仿宋_GB2312" w:hAnsi="宋体" w:cs="宋体"/>
                <w:bCs/>
                <w:kern w:val="0"/>
                <w:szCs w:val="21"/>
              </w:rPr>
            </w:pPr>
            <w:r w:rsidRPr="000232D1">
              <w:rPr>
                <w:rFonts w:ascii="仿宋_GB2312" w:eastAsia="仿宋_GB2312" w:hAnsi="宋体" w:cs="宋体"/>
                <w:bCs/>
                <w:kern w:val="0"/>
                <w:szCs w:val="21"/>
              </w:rPr>
              <w:t>1702JS0141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0232D1" w:rsidRPr="000232D1" w:rsidRDefault="000232D1" w:rsidP="000232D1">
            <w:pPr>
              <w:widowControl/>
              <w:jc w:val="center"/>
              <w:rPr>
                <w:rFonts w:ascii="仿宋_GB2312" w:eastAsia="仿宋_GB2312" w:hAnsi="宋体" w:cs="宋体"/>
                <w:bCs/>
                <w:kern w:val="0"/>
                <w:szCs w:val="21"/>
              </w:rPr>
            </w:pPr>
            <w:r w:rsidRPr="000232D1">
              <w:rPr>
                <w:rFonts w:ascii="仿宋_GB2312" w:eastAsia="仿宋_GB2312" w:hAnsi="宋体" w:cs="宋体"/>
                <w:bCs/>
                <w:kern w:val="0"/>
                <w:szCs w:val="21"/>
              </w:rPr>
              <w:t>C01</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0232D1" w:rsidRPr="000232D1" w:rsidRDefault="000232D1" w:rsidP="000232D1">
            <w:pPr>
              <w:widowControl/>
              <w:jc w:val="center"/>
              <w:rPr>
                <w:rFonts w:ascii="仿宋_GB2312" w:eastAsia="仿宋_GB2312" w:hAnsi="宋体" w:cs="宋体"/>
                <w:bCs/>
                <w:kern w:val="0"/>
                <w:szCs w:val="21"/>
              </w:rPr>
            </w:pPr>
            <w:r w:rsidRPr="000232D1">
              <w:rPr>
                <w:rFonts w:ascii="仿宋_GB2312" w:eastAsia="仿宋_GB2312" w:hAnsi="宋体" w:cs="宋体" w:hint="eastAsia"/>
                <w:bCs/>
                <w:kern w:val="0"/>
                <w:szCs w:val="21"/>
              </w:rPr>
              <w:t>上海市金山区朱</w:t>
            </w:r>
            <w:proofErr w:type="gramStart"/>
            <w:r w:rsidRPr="000232D1">
              <w:rPr>
                <w:rFonts w:ascii="仿宋_GB2312" w:eastAsia="仿宋_GB2312" w:hAnsi="宋体" w:cs="宋体" w:hint="eastAsia"/>
                <w:bCs/>
                <w:kern w:val="0"/>
                <w:szCs w:val="21"/>
              </w:rPr>
              <w:t>泾</w:t>
            </w:r>
            <w:proofErr w:type="gramEnd"/>
            <w:r w:rsidRPr="000232D1">
              <w:rPr>
                <w:rFonts w:ascii="仿宋_GB2312" w:eastAsia="仿宋_GB2312" w:hAnsi="宋体" w:cs="宋体" w:hint="eastAsia"/>
                <w:bCs/>
                <w:kern w:val="0"/>
                <w:szCs w:val="21"/>
              </w:rPr>
              <w:t>镇农业服务中心</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rsidR="000232D1" w:rsidRPr="000232D1" w:rsidRDefault="000232D1" w:rsidP="000232D1">
            <w:pPr>
              <w:widowControl/>
              <w:jc w:val="center"/>
              <w:rPr>
                <w:rFonts w:ascii="仿宋_GB2312" w:eastAsia="仿宋_GB2312" w:hAnsi="宋体" w:cs="宋体"/>
                <w:bCs/>
                <w:kern w:val="0"/>
                <w:szCs w:val="21"/>
              </w:rPr>
            </w:pPr>
            <w:r w:rsidRPr="000232D1">
              <w:rPr>
                <w:rFonts w:ascii="仿宋_GB2312" w:eastAsia="仿宋_GB2312" w:hAnsi="宋体" w:cs="宋体"/>
                <w:bCs/>
                <w:kern w:val="0"/>
                <w:szCs w:val="21"/>
              </w:rPr>
              <w:t>2016</w:t>
            </w:r>
            <w:r w:rsidRPr="000232D1">
              <w:rPr>
                <w:rFonts w:ascii="仿宋_GB2312" w:eastAsia="仿宋_GB2312" w:hAnsi="宋体" w:cs="宋体" w:hint="eastAsia"/>
                <w:bCs/>
                <w:kern w:val="0"/>
                <w:szCs w:val="21"/>
              </w:rPr>
              <w:t>年金山区朱</w:t>
            </w:r>
            <w:proofErr w:type="gramStart"/>
            <w:r w:rsidRPr="000232D1">
              <w:rPr>
                <w:rFonts w:ascii="仿宋_GB2312" w:eastAsia="仿宋_GB2312" w:hAnsi="宋体" w:cs="宋体" w:hint="eastAsia"/>
                <w:bCs/>
                <w:kern w:val="0"/>
                <w:szCs w:val="21"/>
              </w:rPr>
              <w:t>泾</w:t>
            </w:r>
            <w:proofErr w:type="gramEnd"/>
            <w:r w:rsidRPr="000232D1">
              <w:rPr>
                <w:rFonts w:ascii="仿宋_GB2312" w:eastAsia="仿宋_GB2312" w:hAnsi="宋体" w:cs="宋体" w:hint="eastAsia"/>
                <w:bCs/>
                <w:kern w:val="0"/>
                <w:szCs w:val="21"/>
              </w:rPr>
              <w:t>镇高标准农田建设项目</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0232D1" w:rsidRPr="000232D1" w:rsidRDefault="000232D1" w:rsidP="000232D1">
            <w:pPr>
              <w:widowControl/>
              <w:jc w:val="center"/>
              <w:rPr>
                <w:rFonts w:ascii="仿宋_GB2312" w:eastAsia="仿宋_GB2312" w:hAnsi="宋体" w:cs="宋体"/>
                <w:bCs/>
                <w:kern w:val="0"/>
                <w:szCs w:val="21"/>
              </w:rPr>
            </w:pPr>
            <w:r w:rsidRPr="000232D1">
              <w:rPr>
                <w:rFonts w:ascii="仿宋_GB2312" w:eastAsia="仿宋_GB2312" w:hAnsi="宋体" w:cs="宋体" w:hint="eastAsia"/>
                <w:bCs/>
                <w:kern w:val="0"/>
                <w:szCs w:val="21"/>
              </w:rPr>
              <w:t>上海金岭建设有限公司</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0232D1" w:rsidRPr="000232D1" w:rsidRDefault="000232D1" w:rsidP="000232D1">
            <w:pPr>
              <w:widowControl/>
              <w:jc w:val="center"/>
              <w:rPr>
                <w:rFonts w:ascii="仿宋_GB2312" w:eastAsia="仿宋_GB2312" w:hAnsi="宋体" w:cs="宋体"/>
                <w:bCs/>
                <w:kern w:val="0"/>
                <w:szCs w:val="21"/>
              </w:rPr>
            </w:pPr>
            <w:r w:rsidRPr="000232D1">
              <w:rPr>
                <w:rFonts w:ascii="仿宋_GB2312" w:eastAsia="仿宋_GB2312" w:hAnsi="宋体" w:cs="宋体"/>
                <w:bCs/>
                <w:kern w:val="0"/>
                <w:szCs w:val="21"/>
              </w:rPr>
              <w:t>818.3486</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0232D1" w:rsidRPr="000232D1" w:rsidRDefault="000232D1" w:rsidP="000232D1">
            <w:pPr>
              <w:widowControl/>
              <w:jc w:val="center"/>
              <w:rPr>
                <w:rFonts w:ascii="仿宋_GB2312" w:eastAsia="仿宋_GB2312" w:hAnsi="宋体" w:cs="宋体"/>
                <w:bCs/>
                <w:kern w:val="0"/>
                <w:szCs w:val="21"/>
              </w:rPr>
            </w:pPr>
            <w:r w:rsidRPr="000232D1">
              <w:rPr>
                <w:rFonts w:ascii="仿宋_GB2312" w:eastAsia="仿宋_GB2312" w:hAnsi="宋体" w:cs="宋体"/>
                <w:bCs/>
                <w:kern w:val="0"/>
                <w:szCs w:val="21"/>
              </w:rPr>
              <w:t>0</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0232D1" w:rsidRPr="000232D1" w:rsidRDefault="000232D1" w:rsidP="000232D1">
            <w:pPr>
              <w:widowControl/>
              <w:jc w:val="center"/>
              <w:rPr>
                <w:rFonts w:ascii="仿宋_GB2312" w:eastAsia="仿宋_GB2312" w:hAnsi="宋体" w:cs="宋体"/>
                <w:bCs/>
                <w:kern w:val="0"/>
                <w:szCs w:val="21"/>
              </w:rPr>
            </w:pPr>
            <w:r w:rsidRPr="000232D1">
              <w:rPr>
                <w:rFonts w:ascii="仿宋_GB2312" w:eastAsia="仿宋_GB2312" w:hAnsi="宋体" w:cs="宋体" w:hint="eastAsia"/>
                <w:bCs/>
                <w:kern w:val="0"/>
                <w:szCs w:val="21"/>
              </w:rPr>
              <w:t>公开招标</w:t>
            </w:r>
            <w:r w:rsidRPr="000232D1">
              <w:rPr>
                <w:rFonts w:ascii="仿宋_GB2312" w:eastAsia="仿宋_GB2312" w:hAnsi="宋体" w:cs="宋体"/>
                <w:bCs/>
                <w:kern w:val="0"/>
                <w:szCs w:val="21"/>
              </w:rPr>
              <w:t xml:space="preserve"> </w:t>
            </w:r>
          </w:p>
        </w:tc>
      </w:tr>
      <w:tr w:rsidR="000232D1" w:rsidTr="000232D1">
        <w:trPr>
          <w:trHeight w:hRule="exact" w:val="68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0232D1" w:rsidRPr="000232D1" w:rsidRDefault="000232D1" w:rsidP="000232D1">
            <w:pPr>
              <w:widowControl/>
              <w:jc w:val="center"/>
              <w:rPr>
                <w:rFonts w:ascii="仿宋_GB2312" w:eastAsia="仿宋_GB2312" w:hAnsi="宋体" w:cs="宋体"/>
                <w:bCs/>
                <w:kern w:val="0"/>
                <w:szCs w:val="21"/>
              </w:rPr>
            </w:pPr>
            <w:r w:rsidRPr="000232D1">
              <w:rPr>
                <w:rFonts w:ascii="仿宋_GB2312" w:eastAsia="仿宋_GB2312" w:hAnsi="宋体" w:cs="宋体"/>
                <w:bCs/>
                <w:kern w:val="0"/>
                <w:szCs w:val="21"/>
              </w:rPr>
              <w:t>2</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0232D1" w:rsidRPr="000232D1" w:rsidRDefault="000232D1" w:rsidP="000232D1">
            <w:pPr>
              <w:widowControl/>
              <w:jc w:val="center"/>
              <w:rPr>
                <w:rFonts w:ascii="仿宋_GB2312" w:eastAsia="仿宋_GB2312" w:hAnsi="宋体" w:cs="宋体"/>
                <w:bCs/>
                <w:kern w:val="0"/>
                <w:szCs w:val="21"/>
              </w:rPr>
            </w:pPr>
            <w:r w:rsidRPr="000232D1">
              <w:rPr>
                <w:rFonts w:ascii="仿宋_GB2312" w:eastAsia="仿宋_GB2312" w:hAnsi="宋体" w:cs="宋体"/>
                <w:bCs/>
                <w:kern w:val="0"/>
                <w:szCs w:val="21"/>
              </w:rPr>
              <w:t>1602JS0171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0232D1" w:rsidRPr="000232D1" w:rsidRDefault="000232D1" w:rsidP="000232D1">
            <w:pPr>
              <w:widowControl/>
              <w:jc w:val="center"/>
              <w:rPr>
                <w:rFonts w:ascii="仿宋_GB2312" w:eastAsia="仿宋_GB2312" w:hAnsi="宋体" w:cs="宋体"/>
                <w:bCs/>
                <w:kern w:val="0"/>
                <w:szCs w:val="21"/>
              </w:rPr>
            </w:pPr>
            <w:r w:rsidRPr="000232D1">
              <w:rPr>
                <w:rFonts w:ascii="仿宋_GB2312" w:eastAsia="仿宋_GB2312" w:hAnsi="宋体" w:cs="宋体"/>
                <w:bCs/>
                <w:kern w:val="0"/>
                <w:szCs w:val="21"/>
              </w:rPr>
              <w:t>C01</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0232D1" w:rsidRPr="000232D1" w:rsidRDefault="000232D1" w:rsidP="000232D1">
            <w:pPr>
              <w:widowControl/>
              <w:jc w:val="center"/>
              <w:rPr>
                <w:rFonts w:ascii="仿宋_GB2312" w:eastAsia="仿宋_GB2312" w:hAnsi="宋体" w:cs="宋体"/>
                <w:bCs/>
                <w:kern w:val="0"/>
                <w:szCs w:val="21"/>
              </w:rPr>
            </w:pPr>
            <w:r w:rsidRPr="000232D1">
              <w:rPr>
                <w:rFonts w:ascii="仿宋_GB2312" w:eastAsia="仿宋_GB2312" w:hAnsi="宋体" w:cs="宋体" w:hint="eastAsia"/>
                <w:bCs/>
                <w:kern w:val="0"/>
                <w:szCs w:val="21"/>
              </w:rPr>
              <w:t>上海市</w:t>
            </w:r>
            <w:proofErr w:type="gramStart"/>
            <w:r w:rsidRPr="000232D1">
              <w:rPr>
                <w:rFonts w:ascii="仿宋_GB2312" w:eastAsia="仿宋_GB2312" w:hAnsi="宋体" w:cs="宋体" w:hint="eastAsia"/>
                <w:bCs/>
                <w:kern w:val="0"/>
                <w:szCs w:val="21"/>
              </w:rPr>
              <w:t>金山区校产</w:t>
            </w:r>
            <w:proofErr w:type="gramEnd"/>
            <w:r w:rsidRPr="000232D1">
              <w:rPr>
                <w:rFonts w:ascii="仿宋_GB2312" w:eastAsia="仿宋_GB2312" w:hAnsi="宋体" w:cs="宋体" w:hint="eastAsia"/>
                <w:bCs/>
                <w:kern w:val="0"/>
                <w:szCs w:val="21"/>
              </w:rPr>
              <w:t>基建设备管理中心</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rsidR="000232D1" w:rsidRPr="000232D1" w:rsidRDefault="000232D1" w:rsidP="000232D1">
            <w:pPr>
              <w:widowControl/>
              <w:jc w:val="center"/>
              <w:rPr>
                <w:rFonts w:ascii="仿宋_GB2312" w:eastAsia="仿宋_GB2312" w:hAnsi="宋体" w:cs="宋体"/>
                <w:bCs/>
                <w:kern w:val="0"/>
                <w:szCs w:val="21"/>
              </w:rPr>
            </w:pPr>
            <w:r w:rsidRPr="000232D1">
              <w:rPr>
                <w:rFonts w:ascii="仿宋_GB2312" w:eastAsia="仿宋_GB2312" w:hAnsi="宋体" w:cs="宋体" w:hint="eastAsia"/>
                <w:bCs/>
                <w:kern w:val="0"/>
                <w:szCs w:val="21"/>
              </w:rPr>
              <w:t>上海市金山区枫泾镇桃源幼儿园新建工程</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0232D1" w:rsidRPr="000232D1" w:rsidRDefault="000232D1" w:rsidP="000232D1">
            <w:pPr>
              <w:widowControl/>
              <w:jc w:val="center"/>
              <w:rPr>
                <w:rFonts w:ascii="仿宋_GB2312" w:eastAsia="仿宋_GB2312" w:hAnsi="宋体" w:cs="宋体"/>
                <w:bCs/>
                <w:kern w:val="0"/>
                <w:szCs w:val="21"/>
              </w:rPr>
            </w:pPr>
            <w:r w:rsidRPr="000232D1">
              <w:rPr>
                <w:rFonts w:ascii="仿宋_GB2312" w:eastAsia="仿宋_GB2312" w:hAnsi="宋体" w:cs="宋体" w:hint="eastAsia"/>
                <w:bCs/>
                <w:kern w:val="0"/>
                <w:szCs w:val="21"/>
              </w:rPr>
              <w:t>金工建设集团股份有限公司</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0232D1" w:rsidRPr="000232D1" w:rsidRDefault="000232D1" w:rsidP="000232D1">
            <w:pPr>
              <w:widowControl/>
              <w:jc w:val="center"/>
              <w:rPr>
                <w:rFonts w:ascii="仿宋_GB2312" w:eastAsia="仿宋_GB2312" w:hAnsi="宋体" w:cs="宋体"/>
                <w:bCs/>
                <w:kern w:val="0"/>
                <w:szCs w:val="21"/>
              </w:rPr>
            </w:pPr>
            <w:r w:rsidRPr="000232D1">
              <w:rPr>
                <w:rFonts w:ascii="仿宋_GB2312" w:eastAsia="仿宋_GB2312" w:hAnsi="宋体" w:cs="宋体"/>
                <w:bCs/>
                <w:kern w:val="0"/>
                <w:szCs w:val="21"/>
              </w:rPr>
              <w:t>3465.5197</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0232D1" w:rsidRPr="000232D1" w:rsidRDefault="000232D1" w:rsidP="000232D1">
            <w:pPr>
              <w:widowControl/>
              <w:jc w:val="center"/>
              <w:rPr>
                <w:rFonts w:ascii="仿宋_GB2312" w:eastAsia="仿宋_GB2312" w:hAnsi="宋体" w:cs="宋体"/>
                <w:bCs/>
                <w:kern w:val="0"/>
                <w:szCs w:val="21"/>
              </w:rPr>
            </w:pPr>
            <w:r w:rsidRPr="000232D1">
              <w:rPr>
                <w:rFonts w:ascii="仿宋_GB2312" w:eastAsia="仿宋_GB2312" w:hAnsi="宋体" w:cs="宋体"/>
                <w:bCs/>
                <w:kern w:val="0"/>
                <w:szCs w:val="21"/>
              </w:rPr>
              <w:t>6300</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0232D1" w:rsidRPr="000232D1" w:rsidRDefault="000232D1" w:rsidP="000232D1">
            <w:pPr>
              <w:widowControl/>
              <w:jc w:val="center"/>
              <w:rPr>
                <w:rFonts w:ascii="仿宋_GB2312" w:eastAsia="仿宋_GB2312" w:hAnsi="宋体" w:cs="宋体"/>
                <w:bCs/>
                <w:kern w:val="0"/>
                <w:szCs w:val="21"/>
              </w:rPr>
            </w:pPr>
            <w:r w:rsidRPr="000232D1">
              <w:rPr>
                <w:rFonts w:ascii="仿宋_GB2312" w:eastAsia="仿宋_GB2312" w:hAnsi="宋体" w:cs="宋体" w:hint="eastAsia"/>
                <w:bCs/>
                <w:kern w:val="0"/>
                <w:szCs w:val="21"/>
              </w:rPr>
              <w:t>公开招标</w:t>
            </w:r>
            <w:r w:rsidRPr="000232D1">
              <w:rPr>
                <w:rFonts w:ascii="仿宋_GB2312" w:eastAsia="仿宋_GB2312" w:hAnsi="宋体" w:cs="宋体"/>
                <w:bCs/>
                <w:kern w:val="0"/>
                <w:szCs w:val="21"/>
              </w:rPr>
              <w:t xml:space="preserve"> </w:t>
            </w:r>
          </w:p>
        </w:tc>
      </w:tr>
      <w:tr w:rsidR="000232D1" w:rsidTr="000232D1">
        <w:trPr>
          <w:trHeight w:hRule="exact" w:val="68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0232D1" w:rsidRPr="000232D1" w:rsidRDefault="000232D1" w:rsidP="000232D1">
            <w:pPr>
              <w:widowControl/>
              <w:jc w:val="center"/>
              <w:rPr>
                <w:rFonts w:ascii="仿宋_GB2312" w:eastAsia="仿宋_GB2312" w:hAnsi="宋体" w:cs="宋体"/>
                <w:bCs/>
                <w:kern w:val="0"/>
                <w:szCs w:val="21"/>
              </w:rPr>
            </w:pPr>
            <w:r w:rsidRPr="000232D1">
              <w:rPr>
                <w:rFonts w:ascii="仿宋_GB2312" w:eastAsia="仿宋_GB2312" w:hAnsi="宋体" w:cs="宋体"/>
                <w:bCs/>
                <w:kern w:val="0"/>
                <w:szCs w:val="21"/>
              </w:rPr>
              <w:t>3</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0232D1" w:rsidRPr="000232D1" w:rsidRDefault="000232D1" w:rsidP="000232D1">
            <w:pPr>
              <w:widowControl/>
              <w:jc w:val="center"/>
              <w:rPr>
                <w:rFonts w:ascii="仿宋_GB2312" w:eastAsia="仿宋_GB2312" w:hAnsi="宋体" w:cs="宋体"/>
                <w:bCs/>
                <w:kern w:val="0"/>
                <w:szCs w:val="21"/>
              </w:rPr>
            </w:pPr>
            <w:r w:rsidRPr="000232D1">
              <w:rPr>
                <w:rFonts w:ascii="仿宋_GB2312" w:eastAsia="仿宋_GB2312" w:hAnsi="宋体" w:cs="宋体"/>
                <w:bCs/>
                <w:kern w:val="0"/>
                <w:szCs w:val="21"/>
              </w:rPr>
              <w:t>1602JS0114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0232D1" w:rsidRPr="000232D1" w:rsidRDefault="000232D1" w:rsidP="000232D1">
            <w:pPr>
              <w:widowControl/>
              <w:jc w:val="center"/>
              <w:rPr>
                <w:rFonts w:ascii="仿宋_GB2312" w:eastAsia="仿宋_GB2312" w:hAnsi="宋体" w:cs="宋体"/>
                <w:bCs/>
                <w:kern w:val="0"/>
                <w:szCs w:val="21"/>
              </w:rPr>
            </w:pPr>
            <w:r w:rsidRPr="000232D1">
              <w:rPr>
                <w:rFonts w:ascii="仿宋_GB2312" w:eastAsia="仿宋_GB2312" w:hAnsi="宋体" w:cs="宋体"/>
                <w:bCs/>
                <w:kern w:val="0"/>
                <w:szCs w:val="21"/>
              </w:rPr>
              <w:t>C01</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0232D1" w:rsidRPr="000232D1" w:rsidRDefault="000232D1" w:rsidP="000232D1">
            <w:pPr>
              <w:widowControl/>
              <w:jc w:val="center"/>
              <w:rPr>
                <w:rFonts w:ascii="仿宋_GB2312" w:eastAsia="仿宋_GB2312" w:hAnsi="宋体" w:cs="宋体"/>
                <w:bCs/>
                <w:kern w:val="0"/>
                <w:szCs w:val="21"/>
              </w:rPr>
            </w:pPr>
            <w:r w:rsidRPr="000232D1">
              <w:rPr>
                <w:rFonts w:ascii="仿宋_GB2312" w:eastAsia="仿宋_GB2312" w:hAnsi="宋体" w:cs="宋体" w:hint="eastAsia"/>
                <w:bCs/>
                <w:kern w:val="0"/>
                <w:szCs w:val="21"/>
              </w:rPr>
              <w:t>上海金山工鑫投资有限公司</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rsidR="000232D1" w:rsidRPr="000232D1" w:rsidRDefault="000232D1" w:rsidP="000232D1">
            <w:pPr>
              <w:widowControl/>
              <w:jc w:val="center"/>
              <w:rPr>
                <w:rFonts w:ascii="仿宋_GB2312" w:eastAsia="仿宋_GB2312" w:hAnsi="宋体" w:cs="宋体"/>
                <w:bCs/>
                <w:kern w:val="0"/>
                <w:szCs w:val="21"/>
              </w:rPr>
            </w:pPr>
            <w:r w:rsidRPr="000232D1">
              <w:rPr>
                <w:rFonts w:ascii="仿宋_GB2312" w:eastAsia="仿宋_GB2312" w:hAnsi="宋体" w:cs="宋体" w:hint="eastAsia"/>
                <w:bCs/>
                <w:kern w:val="0"/>
                <w:szCs w:val="21"/>
              </w:rPr>
              <w:t>上海市金山</w:t>
            </w:r>
            <w:proofErr w:type="gramStart"/>
            <w:r w:rsidRPr="000232D1">
              <w:rPr>
                <w:rFonts w:ascii="仿宋_GB2312" w:eastAsia="仿宋_GB2312" w:hAnsi="宋体" w:cs="宋体" w:hint="eastAsia"/>
                <w:bCs/>
                <w:kern w:val="0"/>
                <w:szCs w:val="21"/>
              </w:rPr>
              <w:t>区众仁老年</w:t>
            </w:r>
            <w:proofErr w:type="gramEnd"/>
            <w:r w:rsidRPr="000232D1">
              <w:rPr>
                <w:rFonts w:ascii="仿宋_GB2312" w:eastAsia="仿宋_GB2312" w:hAnsi="宋体" w:cs="宋体" w:hint="eastAsia"/>
                <w:bCs/>
                <w:kern w:val="0"/>
                <w:szCs w:val="21"/>
              </w:rPr>
              <w:t>护理医院分院项目</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0232D1" w:rsidRPr="000232D1" w:rsidRDefault="000232D1" w:rsidP="000232D1">
            <w:pPr>
              <w:widowControl/>
              <w:jc w:val="center"/>
              <w:rPr>
                <w:rFonts w:ascii="仿宋_GB2312" w:eastAsia="仿宋_GB2312" w:hAnsi="宋体" w:cs="宋体"/>
                <w:bCs/>
                <w:kern w:val="0"/>
                <w:szCs w:val="21"/>
              </w:rPr>
            </w:pPr>
            <w:r w:rsidRPr="000232D1">
              <w:rPr>
                <w:rFonts w:ascii="仿宋_GB2312" w:eastAsia="仿宋_GB2312" w:hAnsi="宋体" w:cs="宋体" w:hint="eastAsia"/>
                <w:bCs/>
                <w:kern w:val="0"/>
                <w:szCs w:val="21"/>
              </w:rPr>
              <w:t>中铁十二局集团建筑安装工程有限公司</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0232D1" w:rsidRPr="000232D1" w:rsidRDefault="000232D1" w:rsidP="000232D1">
            <w:pPr>
              <w:widowControl/>
              <w:jc w:val="center"/>
              <w:rPr>
                <w:rFonts w:ascii="仿宋_GB2312" w:eastAsia="仿宋_GB2312" w:hAnsi="宋体" w:cs="宋体"/>
                <w:bCs/>
                <w:kern w:val="0"/>
                <w:szCs w:val="21"/>
              </w:rPr>
            </w:pPr>
            <w:r w:rsidRPr="000232D1">
              <w:rPr>
                <w:rFonts w:ascii="仿宋_GB2312" w:eastAsia="仿宋_GB2312" w:hAnsi="宋体" w:cs="宋体"/>
                <w:bCs/>
                <w:kern w:val="0"/>
                <w:szCs w:val="21"/>
              </w:rPr>
              <w:t>8168.8816</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0232D1" w:rsidRPr="000232D1" w:rsidRDefault="000232D1" w:rsidP="000232D1">
            <w:pPr>
              <w:widowControl/>
              <w:jc w:val="center"/>
              <w:rPr>
                <w:rFonts w:ascii="仿宋_GB2312" w:eastAsia="仿宋_GB2312" w:hAnsi="宋体" w:cs="宋体"/>
                <w:bCs/>
                <w:kern w:val="0"/>
                <w:szCs w:val="21"/>
              </w:rPr>
            </w:pPr>
            <w:r w:rsidRPr="000232D1">
              <w:rPr>
                <w:rFonts w:ascii="仿宋_GB2312" w:eastAsia="仿宋_GB2312" w:hAnsi="宋体" w:cs="宋体"/>
                <w:bCs/>
                <w:kern w:val="0"/>
                <w:szCs w:val="21"/>
              </w:rPr>
              <w:t>0</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0232D1" w:rsidRPr="000232D1" w:rsidRDefault="000232D1" w:rsidP="000232D1">
            <w:pPr>
              <w:widowControl/>
              <w:jc w:val="center"/>
              <w:rPr>
                <w:rFonts w:ascii="仿宋_GB2312" w:eastAsia="仿宋_GB2312" w:hAnsi="宋体" w:cs="宋体"/>
                <w:bCs/>
                <w:kern w:val="0"/>
                <w:szCs w:val="21"/>
              </w:rPr>
            </w:pPr>
            <w:r w:rsidRPr="000232D1">
              <w:rPr>
                <w:rFonts w:ascii="仿宋_GB2312" w:eastAsia="仿宋_GB2312" w:hAnsi="宋体" w:cs="宋体" w:hint="eastAsia"/>
                <w:bCs/>
                <w:kern w:val="0"/>
                <w:szCs w:val="21"/>
              </w:rPr>
              <w:t>公开招标</w:t>
            </w:r>
            <w:r w:rsidRPr="000232D1">
              <w:rPr>
                <w:rFonts w:ascii="仿宋_GB2312" w:eastAsia="仿宋_GB2312" w:hAnsi="宋体" w:cs="宋体"/>
                <w:bCs/>
                <w:kern w:val="0"/>
                <w:szCs w:val="21"/>
              </w:rPr>
              <w:t xml:space="preserve"> </w:t>
            </w:r>
          </w:p>
        </w:tc>
      </w:tr>
      <w:tr w:rsidR="000232D1" w:rsidTr="000232D1">
        <w:trPr>
          <w:trHeight w:hRule="exact" w:val="68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0232D1" w:rsidRPr="000232D1" w:rsidRDefault="000232D1" w:rsidP="000232D1">
            <w:pPr>
              <w:widowControl/>
              <w:jc w:val="center"/>
              <w:rPr>
                <w:rFonts w:ascii="仿宋_GB2312" w:eastAsia="仿宋_GB2312" w:hAnsi="宋体" w:cs="宋体"/>
                <w:bCs/>
                <w:kern w:val="0"/>
                <w:szCs w:val="21"/>
              </w:rPr>
            </w:pPr>
            <w:r w:rsidRPr="000232D1">
              <w:rPr>
                <w:rFonts w:ascii="仿宋_GB2312" w:eastAsia="仿宋_GB2312" w:hAnsi="宋体" w:cs="宋体"/>
                <w:bCs/>
                <w:kern w:val="0"/>
                <w:szCs w:val="21"/>
              </w:rPr>
              <w:t>4</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0232D1" w:rsidRPr="000232D1" w:rsidRDefault="000232D1" w:rsidP="000232D1">
            <w:pPr>
              <w:widowControl/>
              <w:jc w:val="center"/>
              <w:rPr>
                <w:rFonts w:ascii="仿宋_GB2312" w:eastAsia="仿宋_GB2312" w:hAnsi="宋体" w:cs="宋体"/>
                <w:bCs/>
                <w:kern w:val="0"/>
                <w:szCs w:val="21"/>
              </w:rPr>
            </w:pPr>
            <w:r w:rsidRPr="000232D1">
              <w:rPr>
                <w:rFonts w:ascii="仿宋_GB2312" w:eastAsia="仿宋_GB2312" w:hAnsi="宋体" w:cs="宋体"/>
                <w:bCs/>
                <w:kern w:val="0"/>
                <w:szCs w:val="21"/>
              </w:rPr>
              <w:t>1702JS0175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0232D1" w:rsidRPr="000232D1" w:rsidRDefault="000232D1" w:rsidP="000232D1">
            <w:pPr>
              <w:widowControl/>
              <w:jc w:val="center"/>
              <w:rPr>
                <w:rFonts w:ascii="仿宋_GB2312" w:eastAsia="仿宋_GB2312" w:hAnsi="宋体" w:cs="宋体"/>
                <w:bCs/>
                <w:kern w:val="0"/>
                <w:szCs w:val="21"/>
              </w:rPr>
            </w:pPr>
            <w:r w:rsidRPr="000232D1">
              <w:rPr>
                <w:rFonts w:ascii="仿宋_GB2312" w:eastAsia="仿宋_GB2312" w:hAnsi="宋体" w:cs="宋体"/>
                <w:bCs/>
                <w:kern w:val="0"/>
                <w:szCs w:val="21"/>
              </w:rPr>
              <w:t>C01</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0232D1" w:rsidRPr="000232D1" w:rsidRDefault="000232D1" w:rsidP="000232D1">
            <w:pPr>
              <w:widowControl/>
              <w:jc w:val="center"/>
              <w:rPr>
                <w:rFonts w:ascii="仿宋_GB2312" w:eastAsia="仿宋_GB2312" w:hAnsi="宋体" w:cs="宋体"/>
                <w:bCs/>
                <w:kern w:val="0"/>
                <w:szCs w:val="21"/>
              </w:rPr>
            </w:pPr>
            <w:r w:rsidRPr="000232D1">
              <w:rPr>
                <w:rFonts w:ascii="仿宋_GB2312" w:eastAsia="仿宋_GB2312" w:hAnsi="宋体" w:cs="宋体" w:hint="eastAsia"/>
                <w:bCs/>
                <w:kern w:val="0"/>
                <w:szCs w:val="21"/>
              </w:rPr>
              <w:t>上海金山新城区建设发展有限公司</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rsidR="000232D1" w:rsidRPr="000232D1" w:rsidRDefault="000232D1" w:rsidP="000232D1">
            <w:pPr>
              <w:widowControl/>
              <w:jc w:val="center"/>
              <w:rPr>
                <w:rFonts w:ascii="仿宋_GB2312" w:eastAsia="仿宋_GB2312" w:hAnsi="宋体" w:cs="宋体"/>
                <w:bCs/>
                <w:kern w:val="0"/>
                <w:szCs w:val="21"/>
              </w:rPr>
            </w:pPr>
            <w:r w:rsidRPr="000232D1">
              <w:rPr>
                <w:rFonts w:ascii="仿宋_GB2312" w:eastAsia="仿宋_GB2312" w:hAnsi="宋体" w:cs="宋体" w:hint="eastAsia"/>
                <w:bCs/>
                <w:kern w:val="0"/>
                <w:szCs w:val="21"/>
              </w:rPr>
              <w:t>金山新城排水管网修复工程</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0232D1" w:rsidRPr="000232D1" w:rsidRDefault="000232D1" w:rsidP="000232D1">
            <w:pPr>
              <w:widowControl/>
              <w:jc w:val="center"/>
              <w:rPr>
                <w:rFonts w:ascii="仿宋_GB2312" w:eastAsia="仿宋_GB2312" w:hAnsi="宋体" w:cs="宋体"/>
                <w:bCs/>
                <w:kern w:val="0"/>
                <w:szCs w:val="21"/>
              </w:rPr>
            </w:pPr>
            <w:r w:rsidRPr="000232D1">
              <w:rPr>
                <w:rFonts w:ascii="仿宋_GB2312" w:eastAsia="仿宋_GB2312" w:hAnsi="宋体" w:cs="宋体" w:hint="eastAsia"/>
                <w:bCs/>
                <w:kern w:val="0"/>
                <w:szCs w:val="21"/>
              </w:rPr>
              <w:t>上海金岭建设有限公司</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0232D1" w:rsidRPr="000232D1" w:rsidRDefault="000232D1" w:rsidP="000232D1">
            <w:pPr>
              <w:widowControl/>
              <w:jc w:val="center"/>
              <w:rPr>
                <w:rFonts w:ascii="仿宋_GB2312" w:eastAsia="仿宋_GB2312" w:hAnsi="宋体" w:cs="宋体"/>
                <w:bCs/>
                <w:kern w:val="0"/>
                <w:szCs w:val="21"/>
              </w:rPr>
            </w:pPr>
            <w:r w:rsidRPr="000232D1">
              <w:rPr>
                <w:rFonts w:ascii="仿宋_GB2312" w:eastAsia="仿宋_GB2312" w:hAnsi="宋体" w:cs="宋体"/>
                <w:bCs/>
                <w:kern w:val="0"/>
                <w:szCs w:val="21"/>
              </w:rPr>
              <w:t>293.9677</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0232D1" w:rsidRPr="000232D1" w:rsidRDefault="000232D1" w:rsidP="000232D1">
            <w:pPr>
              <w:widowControl/>
              <w:jc w:val="center"/>
              <w:rPr>
                <w:rFonts w:ascii="仿宋_GB2312" w:eastAsia="仿宋_GB2312" w:hAnsi="宋体" w:cs="宋体"/>
                <w:bCs/>
                <w:kern w:val="0"/>
                <w:szCs w:val="21"/>
              </w:rPr>
            </w:pPr>
            <w:r w:rsidRPr="000232D1">
              <w:rPr>
                <w:rFonts w:ascii="仿宋_GB2312" w:eastAsia="仿宋_GB2312" w:hAnsi="宋体" w:cs="宋体"/>
                <w:bCs/>
                <w:kern w:val="0"/>
                <w:szCs w:val="21"/>
              </w:rPr>
              <w:t>0</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0232D1" w:rsidRPr="000232D1" w:rsidRDefault="000232D1" w:rsidP="000232D1">
            <w:pPr>
              <w:widowControl/>
              <w:jc w:val="center"/>
              <w:rPr>
                <w:rFonts w:ascii="仿宋_GB2312" w:eastAsia="仿宋_GB2312" w:hAnsi="宋体" w:cs="宋体"/>
                <w:bCs/>
                <w:kern w:val="0"/>
                <w:szCs w:val="21"/>
              </w:rPr>
            </w:pPr>
            <w:r w:rsidRPr="000232D1">
              <w:rPr>
                <w:rFonts w:ascii="仿宋_GB2312" w:eastAsia="仿宋_GB2312" w:hAnsi="宋体" w:cs="宋体" w:hint="eastAsia"/>
                <w:bCs/>
                <w:kern w:val="0"/>
                <w:szCs w:val="21"/>
              </w:rPr>
              <w:t>公开招标</w:t>
            </w:r>
            <w:r w:rsidRPr="000232D1">
              <w:rPr>
                <w:rFonts w:ascii="仿宋_GB2312" w:eastAsia="仿宋_GB2312" w:hAnsi="宋体" w:cs="宋体"/>
                <w:bCs/>
                <w:kern w:val="0"/>
                <w:szCs w:val="21"/>
              </w:rPr>
              <w:t xml:space="preserve"> </w:t>
            </w:r>
          </w:p>
        </w:tc>
      </w:tr>
    </w:tbl>
    <w:p w:rsidR="00FA044A" w:rsidRDefault="00FA044A">
      <w:pPr>
        <w:spacing w:before="240"/>
        <w:rPr>
          <w:szCs w:val="21"/>
        </w:rPr>
      </w:pPr>
    </w:p>
    <w:sectPr w:rsidR="00FA044A" w:rsidSect="00A8316A">
      <w:pgSz w:w="16838" w:h="11906" w:orient="landscape"/>
      <w:pgMar w:top="1304"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867" w:rsidRDefault="00F57867">
      <w:r>
        <w:separator/>
      </w:r>
    </w:p>
  </w:endnote>
  <w:endnote w:type="continuationSeparator" w:id="0">
    <w:p w:rsidR="00F57867" w:rsidRDefault="00F57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425" w:rsidRDefault="0016242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981" w:rsidRDefault="00AD6981">
    <w:pPr>
      <w:pStyle w:val="aa"/>
      <w:jc w:val="center"/>
    </w:pPr>
    <w:r>
      <w:rPr>
        <w:rStyle w:val="ae"/>
      </w:rPr>
      <w:fldChar w:fldCharType="begin"/>
    </w:r>
    <w:r>
      <w:rPr>
        <w:rStyle w:val="ae"/>
      </w:rPr>
      <w:instrText xml:space="preserve"> PAGE </w:instrText>
    </w:r>
    <w:r>
      <w:rPr>
        <w:rStyle w:val="ae"/>
      </w:rPr>
      <w:fldChar w:fldCharType="separate"/>
    </w:r>
    <w:r w:rsidR="00162425">
      <w:rPr>
        <w:rStyle w:val="ae"/>
        <w:noProof/>
      </w:rPr>
      <w:t>16</w:t>
    </w:r>
    <w:r>
      <w:rPr>
        <w:rStyle w:val="a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425" w:rsidRDefault="0016242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867" w:rsidRDefault="00F57867">
      <w:r>
        <w:separator/>
      </w:r>
    </w:p>
  </w:footnote>
  <w:footnote w:type="continuationSeparator" w:id="0">
    <w:p w:rsidR="00F57867" w:rsidRDefault="00F578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425" w:rsidRDefault="00162425">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981" w:rsidRDefault="00AD6981" w:rsidP="00162425">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425" w:rsidRDefault="00162425">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AF"/>
    <w:rsid w:val="00000FBB"/>
    <w:rsid w:val="000011FE"/>
    <w:rsid w:val="00002ACB"/>
    <w:rsid w:val="00002B4F"/>
    <w:rsid w:val="00002C37"/>
    <w:rsid w:val="00003F17"/>
    <w:rsid w:val="00004980"/>
    <w:rsid w:val="000049E7"/>
    <w:rsid w:val="00004D7E"/>
    <w:rsid w:val="00004E9D"/>
    <w:rsid w:val="00005B23"/>
    <w:rsid w:val="0000651D"/>
    <w:rsid w:val="00011114"/>
    <w:rsid w:val="00011505"/>
    <w:rsid w:val="0001228E"/>
    <w:rsid w:val="00013AB1"/>
    <w:rsid w:val="0001412D"/>
    <w:rsid w:val="000179CE"/>
    <w:rsid w:val="000210C8"/>
    <w:rsid w:val="000232D1"/>
    <w:rsid w:val="00024C3E"/>
    <w:rsid w:val="00025147"/>
    <w:rsid w:val="00026CEC"/>
    <w:rsid w:val="000304FE"/>
    <w:rsid w:val="000305A1"/>
    <w:rsid w:val="00031AFB"/>
    <w:rsid w:val="00031BC8"/>
    <w:rsid w:val="000325BC"/>
    <w:rsid w:val="00032697"/>
    <w:rsid w:val="00032E20"/>
    <w:rsid w:val="000334CB"/>
    <w:rsid w:val="00033D0C"/>
    <w:rsid w:val="00036DFA"/>
    <w:rsid w:val="00037F7D"/>
    <w:rsid w:val="000402B5"/>
    <w:rsid w:val="00040872"/>
    <w:rsid w:val="00040EA1"/>
    <w:rsid w:val="00044199"/>
    <w:rsid w:val="000463AA"/>
    <w:rsid w:val="0004663B"/>
    <w:rsid w:val="00047D31"/>
    <w:rsid w:val="00047DAA"/>
    <w:rsid w:val="000506B9"/>
    <w:rsid w:val="000526C6"/>
    <w:rsid w:val="00052EBA"/>
    <w:rsid w:val="000541ED"/>
    <w:rsid w:val="00054690"/>
    <w:rsid w:val="000564B4"/>
    <w:rsid w:val="00060A6C"/>
    <w:rsid w:val="00060C8C"/>
    <w:rsid w:val="00061FB8"/>
    <w:rsid w:val="00062153"/>
    <w:rsid w:val="00062281"/>
    <w:rsid w:val="0006443C"/>
    <w:rsid w:val="0006510C"/>
    <w:rsid w:val="000663D5"/>
    <w:rsid w:val="00067A05"/>
    <w:rsid w:val="00070CE9"/>
    <w:rsid w:val="00072B3B"/>
    <w:rsid w:val="00073554"/>
    <w:rsid w:val="00074C45"/>
    <w:rsid w:val="0007597B"/>
    <w:rsid w:val="00076148"/>
    <w:rsid w:val="00076AF3"/>
    <w:rsid w:val="000773D2"/>
    <w:rsid w:val="00081A4D"/>
    <w:rsid w:val="000820E3"/>
    <w:rsid w:val="00082227"/>
    <w:rsid w:val="00082EB2"/>
    <w:rsid w:val="000830F7"/>
    <w:rsid w:val="00083ABF"/>
    <w:rsid w:val="00083C6D"/>
    <w:rsid w:val="0008526D"/>
    <w:rsid w:val="000875A5"/>
    <w:rsid w:val="00087F16"/>
    <w:rsid w:val="0009021A"/>
    <w:rsid w:val="00091BF0"/>
    <w:rsid w:val="000929F6"/>
    <w:rsid w:val="000931D4"/>
    <w:rsid w:val="000950E6"/>
    <w:rsid w:val="000953F3"/>
    <w:rsid w:val="00096F97"/>
    <w:rsid w:val="00097AC0"/>
    <w:rsid w:val="00097EC9"/>
    <w:rsid w:val="00097FE0"/>
    <w:rsid w:val="000A0BAD"/>
    <w:rsid w:val="000A0D36"/>
    <w:rsid w:val="000A143C"/>
    <w:rsid w:val="000A28CA"/>
    <w:rsid w:val="000A3549"/>
    <w:rsid w:val="000A354B"/>
    <w:rsid w:val="000A365E"/>
    <w:rsid w:val="000A369E"/>
    <w:rsid w:val="000A3786"/>
    <w:rsid w:val="000A4776"/>
    <w:rsid w:val="000A5835"/>
    <w:rsid w:val="000A6C8F"/>
    <w:rsid w:val="000A7073"/>
    <w:rsid w:val="000B054E"/>
    <w:rsid w:val="000B1807"/>
    <w:rsid w:val="000B1E8E"/>
    <w:rsid w:val="000B214E"/>
    <w:rsid w:val="000B302F"/>
    <w:rsid w:val="000B3287"/>
    <w:rsid w:val="000B456D"/>
    <w:rsid w:val="000B5187"/>
    <w:rsid w:val="000B6BE3"/>
    <w:rsid w:val="000C0A97"/>
    <w:rsid w:val="000C2D1D"/>
    <w:rsid w:val="000C2D7D"/>
    <w:rsid w:val="000C3701"/>
    <w:rsid w:val="000C40F5"/>
    <w:rsid w:val="000C4851"/>
    <w:rsid w:val="000C4F3C"/>
    <w:rsid w:val="000C53AC"/>
    <w:rsid w:val="000C63E7"/>
    <w:rsid w:val="000C6CF7"/>
    <w:rsid w:val="000D099F"/>
    <w:rsid w:val="000D0A10"/>
    <w:rsid w:val="000D4B28"/>
    <w:rsid w:val="000D4B9F"/>
    <w:rsid w:val="000D57F7"/>
    <w:rsid w:val="000D5F27"/>
    <w:rsid w:val="000D7A78"/>
    <w:rsid w:val="000D7D91"/>
    <w:rsid w:val="000E37EB"/>
    <w:rsid w:val="000E4838"/>
    <w:rsid w:val="000E5862"/>
    <w:rsid w:val="000E64F9"/>
    <w:rsid w:val="000E7C4B"/>
    <w:rsid w:val="000F004A"/>
    <w:rsid w:val="000F00C0"/>
    <w:rsid w:val="000F16E0"/>
    <w:rsid w:val="000F18F3"/>
    <w:rsid w:val="000F1F9E"/>
    <w:rsid w:val="000F205F"/>
    <w:rsid w:val="000F4A22"/>
    <w:rsid w:val="000F5A07"/>
    <w:rsid w:val="000F6672"/>
    <w:rsid w:val="00100837"/>
    <w:rsid w:val="0010370A"/>
    <w:rsid w:val="001051BC"/>
    <w:rsid w:val="0010565D"/>
    <w:rsid w:val="00105D5C"/>
    <w:rsid w:val="00106096"/>
    <w:rsid w:val="00107949"/>
    <w:rsid w:val="00107E71"/>
    <w:rsid w:val="001106AD"/>
    <w:rsid w:val="001106E0"/>
    <w:rsid w:val="00110A85"/>
    <w:rsid w:val="00112884"/>
    <w:rsid w:val="00113C01"/>
    <w:rsid w:val="00115488"/>
    <w:rsid w:val="00116358"/>
    <w:rsid w:val="001177FB"/>
    <w:rsid w:val="001209B3"/>
    <w:rsid w:val="00120AB6"/>
    <w:rsid w:val="00120E35"/>
    <w:rsid w:val="001211A2"/>
    <w:rsid w:val="001212D9"/>
    <w:rsid w:val="00121BBB"/>
    <w:rsid w:val="00123533"/>
    <w:rsid w:val="0012568D"/>
    <w:rsid w:val="00125A0D"/>
    <w:rsid w:val="00130DB9"/>
    <w:rsid w:val="00130F9F"/>
    <w:rsid w:val="0013131E"/>
    <w:rsid w:val="001313C1"/>
    <w:rsid w:val="00132842"/>
    <w:rsid w:val="00133104"/>
    <w:rsid w:val="001339E7"/>
    <w:rsid w:val="00134334"/>
    <w:rsid w:val="00134AC8"/>
    <w:rsid w:val="00135B7A"/>
    <w:rsid w:val="001371A4"/>
    <w:rsid w:val="00141FF0"/>
    <w:rsid w:val="00142AB8"/>
    <w:rsid w:val="001430A1"/>
    <w:rsid w:val="00144813"/>
    <w:rsid w:val="001453EC"/>
    <w:rsid w:val="00145998"/>
    <w:rsid w:val="00145EF0"/>
    <w:rsid w:val="0014620A"/>
    <w:rsid w:val="00150E12"/>
    <w:rsid w:val="00151602"/>
    <w:rsid w:val="001543AA"/>
    <w:rsid w:val="0015607C"/>
    <w:rsid w:val="00157009"/>
    <w:rsid w:val="001600B9"/>
    <w:rsid w:val="001606C9"/>
    <w:rsid w:val="00162425"/>
    <w:rsid w:val="0016418E"/>
    <w:rsid w:val="00164CCB"/>
    <w:rsid w:val="00164F0D"/>
    <w:rsid w:val="00165103"/>
    <w:rsid w:val="00165330"/>
    <w:rsid w:val="001659B3"/>
    <w:rsid w:val="00165BE9"/>
    <w:rsid w:val="00166D74"/>
    <w:rsid w:val="00167D85"/>
    <w:rsid w:val="001706CA"/>
    <w:rsid w:val="00170DAD"/>
    <w:rsid w:val="001719F3"/>
    <w:rsid w:val="00171FBA"/>
    <w:rsid w:val="0017279E"/>
    <w:rsid w:val="0017455F"/>
    <w:rsid w:val="00174B82"/>
    <w:rsid w:val="00177D34"/>
    <w:rsid w:val="0018199F"/>
    <w:rsid w:val="0018213A"/>
    <w:rsid w:val="0018238E"/>
    <w:rsid w:val="00182F9E"/>
    <w:rsid w:val="001857F7"/>
    <w:rsid w:val="00185C83"/>
    <w:rsid w:val="00186A2D"/>
    <w:rsid w:val="00190FAE"/>
    <w:rsid w:val="00191A7A"/>
    <w:rsid w:val="00192428"/>
    <w:rsid w:val="001938B6"/>
    <w:rsid w:val="001946AD"/>
    <w:rsid w:val="00195469"/>
    <w:rsid w:val="00195741"/>
    <w:rsid w:val="00196BFE"/>
    <w:rsid w:val="00197412"/>
    <w:rsid w:val="001A0089"/>
    <w:rsid w:val="001A0178"/>
    <w:rsid w:val="001A2475"/>
    <w:rsid w:val="001A4CE2"/>
    <w:rsid w:val="001A537E"/>
    <w:rsid w:val="001A5CF6"/>
    <w:rsid w:val="001A6923"/>
    <w:rsid w:val="001B0117"/>
    <w:rsid w:val="001B0F69"/>
    <w:rsid w:val="001B3C2E"/>
    <w:rsid w:val="001B6A25"/>
    <w:rsid w:val="001B6C48"/>
    <w:rsid w:val="001C07D3"/>
    <w:rsid w:val="001C1B3E"/>
    <w:rsid w:val="001C1B8E"/>
    <w:rsid w:val="001C4AFF"/>
    <w:rsid w:val="001C629D"/>
    <w:rsid w:val="001D0DDB"/>
    <w:rsid w:val="001D3D2A"/>
    <w:rsid w:val="001D461B"/>
    <w:rsid w:val="001D4BA7"/>
    <w:rsid w:val="001D4BAB"/>
    <w:rsid w:val="001D554A"/>
    <w:rsid w:val="001D5679"/>
    <w:rsid w:val="001D793D"/>
    <w:rsid w:val="001D7B4E"/>
    <w:rsid w:val="001E08C0"/>
    <w:rsid w:val="001E3BBE"/>
    <w:rsid w:val="001E4BD2"/>
    <w:rsid w:val="001E6495"/>
    <w:rsid w:val="001E70B3"/>
    <w:rsid w:val="001E7ACB"/>
    <w:rsid w:val="001F0382"/>
    <w:rsid w:val="001F07A1"/>
    <w:rsid w:val="001F0E4F"/>
    <w:rsid w:val="001F19A5"/>
    <w:rsid w:val="001F2724"/>
    <w:rsid w:val="001F27A2"/>
    <w:rsid w:val="001F38C3"/>
    <w:rsid w:val="001F5EFB"/>
    <w:rsid w:val="001F6FD8"/>
    <w:rsid w:val="001F7E1F"/>
    <w:rsid w:val="002005CB"/>
    <w:rsid w:val="00203959"/>
    <w:rsid w:val="00203BB7"/>
    <w:rsid w:val="0020413E"/>
    <w:rsid w:val="00204169"/>
    <w:rsid w:val="00204318"/>
    <w:rsid w:val="00206ED6"/>
    <w:rsid w:val="00207431"/>
    <w:rsid w:val="00207868"/>
    <w:rsid w:val="0020787A"/>
    <w:rsid w:val="00207982"/>
    <w:rsid w:val="002108D7"/>
    <w:rsid w:val="00210AA2"/>
    <w:rsid w:val="00211237"/>
    <w:rsid w:val="0021194D"/>
    <w:rsid w:val="00211DE1"/>
    <w:rsid w:val="00213263"/>
    <w:rsid w:val="002144DE"/>
    <w:rsid w:val="00214D93"/>
    <w:rsid w:val="00214FEF"/>
    <w:rsid w:val="00216834"/>
    <w:rsid w:val="002174E5"/>
    <w:rsid w:val="00217CD6"/>
    <w:rsid w:val="002203A8"/>
    <w:rsid w:val="00221CC3"/>
    <w:rsid w:val="002237EE"/>
    <w:rsid w:val="00223E85"/>
    <w:rsid w:val="002254EF"/>
    <w:rsid w:val="00226594"/>
    <w:rsid w:val="0022670E"/>
    <w:rsid w:val="002270F3"/>
    <w:rsid w:val="002276AD"/>
    <w:rsid w:val="00227E0F"/>
    <w:rsid w:val="002302FB"/>
    <w:rsid w:val="002334E7"/>
    <w:rsid w:val="002343EE"/>
    <w:rsid w:val="00234854"/>
    <w:rsid w:val="0023541F"/>
    <w:rsid w:val="00237890"/>
    <w:rsid w:val="00240C20"/>
    <w:rsid w:val="00242989"/>
    <w:rsid w:val="0024461F"/>
    <w:rsid w:val="00244F68"/>
    <w:rsid w:val="002451F4"/>
    <w:rsid w:val="00246978"/>
    <w:rsid w:val="0025194B"/>
    <w:rsid w:val="00252790"/>
    <w:rsid w:val="0025296F"/>
    <w:rsid w:val="00252E95"/>
    <w:rsid w:val="00253F20"/>
    <w:rsid w:val="002541F4"/>
    <w:rsid w:val="002562D3"/>
    <w:rsid w:val="0025679E"/>
    <w:rsid w:val="002622B5"/>
    <w:rsid w:val="00262F4D"/>
    <w:rsid w:val="002635AF"/>
    <w:rsid w:val="00263A27"/>
    <w:rsid w:val="00264053"/>
    <w:rsid w:val="00265008"/>
    <w:rsid w:val="00265719"/>
    <w:rsid w:val="00265879"/>
    <w:rsid w:val="00265DB1"/>
    <w:rsid w:val="00265DF4"/>
    <w:rsid w:val="00267344"/>
    <w:rsid w:val="002700DC"/>
    <w:rsid w:val="0027043E"/>
    <w:rsid w:val="00270B15"/>
    <w:rsid w:val="00270F0F"/>
    <w:rsid w:val="002742AC"/>
    <w:rsid w:val="00274401"/>
    <w:rsid w:val="00274D4A"/>
    <w:rsid w:val="0027549F"/>
    <w:rsid w:val="0027563B"/>
    <w:rsid w:val="00275D5E"/>
    <w:rsid w:val="00275F3A"/>
    <w:rsid w:val="002760CF"/>
    <w:rsid w:val="0027754C"/>
    <w:rsid w:val="00277D04"/>
    <w:rsid w:val="002801A2"/>
    <w:rsid w:val="00280588"/>
    <w:rsid w:val="00280AD4"/>
    <w:rsid w:val="00281EF3"/>
    <w:rsid w:val="00282AAC"/>
    <w:rsid w:val="00283623"/>
    <w:rsid w:val="00283E24"/>
    <w:rsid w:val="00284FBA"/>
    <w:rsid w:val="00285E26"/>
    <w:rsid w:val="002872B3"/>
    <w:rsid w:val="00287FDA"/>
    <w:rsid w:val="00291599"/>
    <w:rsid w:val="00291709"/>
    <w:rsid w:val="00293669"/>
    <w:rsid w:val="002943EB"/>
    <w:rsid w:val="00294F44"/>
    <w:rsid w:val="00296FD4"/>
    <w:rsid w:val="002A1796"/>
    <w:rsid w:val="002A23EF"/>
    <w:rsid w:val="002A267C"/>
    <w:rsid w:val="002A2F0E"/>
    <w:rsid w:val="002A33DD"/>
    <w:rsid w:val="002A3A90"/>
    <w:rsid w:val="002A5417"/>
    <w:rsid w:val="002A614A"/>
    <w:rsid w:val="002A71BC"/>
    <w:rsid w:val="002A7387"/>
    <w:rsid w:val="002A761E"/>
    <w:rsid w:val="002B1260"/>
    <w:rsid w:val="002B17A4"/>
    <w:rsid w:val="002B2057"/>
    <w:rsid w:val="002B32AB"/>
    <w:rsid w:val="002B39BD"/>
    <w:rsid w:val="002B3CBA"/>
    <w:rsid w:val="002B46CE"/>
    <w:rsid w:val="002B522D"/>
    <w:rsid w:val="002B54D5"/>
    <w:rsid w:val="002B62CB"/>
    <w:rsid w:val="002B6E43"/>
    <w:rsid w:val="002B70DA"/>
    <w:rsid w:val="002C0227"/>
    <w:rsid w:val="002C06C0"/>
    <w:rsid w:val="002C186C"/>
    <w:rsid w:val="002C636E"/>
    <w:rsid w:val="002C7567"/>
    <w:rsid w:val="002C772C"/>
    <w:rsid w:val="002D143F"/>
    <w:rsid w:val="002D251D"/>
    <w:rsid w:val="002D36E0"/>
    <w:rsid w:val="002D3CA5"/>
    <w:rsid w:val="002D47CB"/>
    <w:rsid w:val="002D59B8"/>
    <w:rsid w:val="002D682E"/>
    <w:rsid w:val="002D6AAE"/>
    <w:rsid w:val="002D71C4"/>
    <w:rsid w:val="002E0137"/>
    <w:rsid w:val="002E106C"/>
    <w:rsid w:val="002E1840"/>
    <w:rsid w:val="002E2AEB"/>
    <w:rsid w:val="002E2C53"/>
    <w:rsid w:val="002E2E90"/>
    <w:rsid w:val="002E3133"/>
    <w:rsid w:val="002E3172"/>
    <w:rsid w:val="002E31B3"/>
    <w:rsid w:val="002E3D87"/>
    <w:rsid w:val="002E3D93"/>
    <w:rsid w:val="002E4BDA"/>
    <w:rsid w:val="002E6CCB"/>
    <w:rsid w:val="002E7663"/>
    <w:rsid w:val="002F0234"/>
    <w:rsid w:val="002F0A5B"/>
    <w:rsid w:val="002F1167"/>
    <w:rsid w:val="002F233F"/>
    <w:rsid w:val="002F3714"/>
    <w:rsid w:val="002F4B44"/>
    <w:rsid w:val="002F5EE7"/>
    <w:rsid w:val="002F61C8"/>
    <w:rsid w:val="002F6839"/>
    <w:rsid w:val="002F7523"/>
    <w:rsid w:val="003001F2"/>
    <w:rsid w:val="003005A1"/>
    <w:rsid w:val="003012FF"/>
    <w:rsid w:val="003025C1"/>
    <w:rsid w:val="003026A8"/>
    <w:rsid w:val="00305DA1"/>
    <w:rsid w:val="00305DB4"/>
    <w:rsid w:val="003065C3"/>
    <w:rsid w:val="00307580"/>
    <w:rsid w:val="003078BA"/>
    <w:rsid w:val="0031001D"/>
    <w:rsid w:val="003116BA"/>
    <w:rsid w:val="0031197F"/>
    <w:rsid w:val="00311DC3"/>
    <w:rsid w:val="00312EDC"/>
    <w:rsid w:val="00314AA5"/>
    <w:rsid w:val="00316FCA"/>
    <w:rsid w:val="003178FA"/>
    <w:rsid w:val="00321211"/>
    <w:rsid w:val="003219EB"/>
    <w:rsid w:val="00322180"/>
    <w:rsid w:val="00323E9E"/>
    <w:rsid w:val="00324EEE"/>
    <w:rsid w:val="003256BB"/>
    <w:rsid w:val="003266DD"/>
    <w:rsid w:val="00326830"/>
    <w:rsid w:val="00326BB6"/>
    <w:rsid w:val="0032727D"/>
    <w:rsid w:val="00330537"/>
    <w:rsid w:val="0033081E"/>
    <w:rsid w:val="00332531"/>
    <w:rsid w:val="00332D16"/>
    <w:rsid w:val="00334FB5"/>
    <w:rsid w:val="00335B1B"/>
    <w:rsid w:val="00335EA2"/>
    <w:rsid w:val="00337350"/>
    <w:rsid w:val="0034041F"/>
    <w:rsid w:val="003415F0"/>
    <w:rsid w:val="00344172"/>
    <w:rsid w:val="0034449E"/>
    <w:rsid w:val="0034475A"/>
    <w:rsid w:val="00344F94"/>
    <w:rsid w:val="003455D7"/>
    <w:rsid w:val="00345AB4"/>
    <w:rsid w:val="00346B8C"/>
    <w:rsid w:val="00346CC8"/>
    <w:rsid w:val="003474AB"/>
    <w:rsid w:val="00351BA6"/>
    <w:rsid w:val="0035353E"/>
    <w:rsid w:val="0035403B"/>
    <w:rsid w:val="00355DA5"/>
    <w:rsid w:val="00357716"/>
    <w:rsid w:val="003606EA"/>
    <w:rsid w:val="00361452"/>
    <w:rsid w:val="00362325"/>
    <w:rsid w:val="003624D9"/>
    <w:rsid w:val="00363643"/>
    <w:rsid w:val="00364AED"/>
    <w:rsid w:val="003650D6"/>
    <w:rsid w:val="00365179"/>
    <w:rsid w:val="00367212"/>
    <w:rsid w:val="003679C5"/>
    <w:rsid w:val="00367AAA"/>
    <w:rsid w:val="003706EA"/>
    <w:rsid w:val="0037106B"/>
    <w:rsid w:val="00371436"/>
    <w:rsid w:val="003714CA"/>
    <w:rsid w:val="00372904"/>
    <w:rsid w:val="0037327B"/>
    <w:rsid w:val="00373A69"/>
    <w:rsid w:val="00373AE3"/>
    <w:rsid w:val="00376A38"/>
    <w:rsid w:val="00376C52"/>
    <w:rsid w:val="0037770C"/>
    <w:rsid w:val="00377F60"/>
    <w:rsid w:val="0038152B"/>
    <w:rsid w:val="003837D6"/>
    <w:rsid w:val="003856DE"/>
    <w:rsid w:val="003873BE"/>
    <w:rsid w:val="00387FC6"/>
    <w:rsid w:val="00390F59"/>
    <w:rsid w:val="00391161"/>
    <w:rsid w:val="00392CDC"/>
    <w:rsid w:val="003937E0"/>
    <w:rsid w:val="003943F6"/>
    <w:rsid w:val="00394882"/>
    <w:rsid w:val="00394B60"/>
    <w:rsid w:val="00395672"/>
    <w:rsid w:val="003958EB"/>
    <w:rsid w:val="00397D34"/>
    <w:rsid w:val="00397F63"/>
    <w:rsid w:val="003A0679"/>
    <w:rsid w:val="003A07C2"/>
    <w:rsid w:val="003A0937"/>
    <w:rsid w:val="003A0F5F"/>
    <w:rsid w:val="003A15A2"/>
    <w:rsid w:val="003A1801"/>
    <w:rsid w:val="003A1879"/>
    <w:rsid w:val="003A6F3B"/>
    <w:rsid w:val="003A738E"/>
    <w:rsid w:val="003A7C86"/>
    <w:rsid w:val="003B0433"/>
    <w:rsid w:val="003B0A46"/>
    <w:rsid w:val="003B1475"/>
    <w:rsid w:val="003B2A50"/>
    <w:rsid w:val="003B3994"/>
    <w:rsid w:val="003B4067"/>
    <w:rsid w:val="003B426F"/>
    <w:rsid w:val="003B5482"/>
    <w:rsid w:val="003B59A4"/>
    <w:rsid w:val="003C0068"/>
    <w:rsid w:val="003C08C2"/>
    <w:rsid w:val="003C2BD0"/>
    <w:rsid w:val="003C678A"/>
    <w:rsid w:val="003C7820"/>
    <w:rsid w:val="003D009B"/>
    <w:rsid w:val="003D0EB6"/>
    <w:rsid w:val="003D26EF"/>
    <w:rsid w:val="003D3562"/>
    <w:rsid w:val="003D3840"/>
    <w:rsid w:val="003D3BA5"/>
    <w:rsid w:val="003D42B2"/>
    <w:rsid w:val="003D4683"/>
    <w:rsid w:val="003D55A9"/>
    <w:rsid w:val="003D5BB9"/>
    <w:rsid w:val="003D69DD"/>
    <w:rsid w:val="003D7CC8"/>
    <w:rsid w:val="003E005F"/>
    <w:rsid w:val="003E0470"/>
    <w:rsid w:val="003E2088"/>
    <w:rsid w:val="003E6CA4"/>
    <w:rsid w:val="003E6ED7"/>
    <w:rsid w:val="003E7091"/>
    <w:rsid w:val="003E7101"/>
    <w:rsid w:val="003E73D8"/>
    <w:rsid w:val="003F10BF"/>
    <w:rsid w:val="003F1AAC"/>
    <w:rsid w:val="003F1E32"/>
    <w:rsid w:val="003F2D04"/>
    <w:rsid w:val="003F37FC"/>
    <w:rsid w:val="003F3D50"/>
    <w:rsid w:val="003F42A2"/>
    <w:rsid w:val="003F4E46"/>
    <w:rsid w:val="003F52DF"/>
    <w:rsid w:val="003F54E0"/>
    <w:rsid w:val="003F6D3D"/>
    <w:rsid w:val="003F74E4"/>
    <w:rsid w:val="003F7C89"/>
    <w:rsid w:val="00400554"/>
    <w:rsid w:val="00400842"/>
    <w:rsid w:val="0040158D"/>
    <w:rsid w:val="00401F48"/>
    <w:rsid w:val="0040235E"/>
    <w:rsid w:val="00403249"/>
    <w:rsid w:val="004037E2"/>
    <w:rsid w:val="004063BD"/>
    <w:rsid w:val="0040728A"/>
    <w:rsid w:val="00410494"/>
    <w:rsid w:val="004121F8"/>
    <w:rsid w:val="0041232C"/>
    <w:rsid w:val="0041459C"/>
    <w:rsid w:val="00415B04"/>
    <w:rsid w:val="00416E85"/>
    <w:rsid w:val="004203FC"/>
    <w:rsid w:val="004210DF"/>
    <w:rsid w:val="0042125E"/>
    <w:rsid w:val="0042139F"/>
    <w:rsid w:val="004230FD"/>
    <w:rsid w:val="0042383D"/>
    <w:rsid w:val="004250EF"/>
    <w:rsid w:val="00425847"/>
    <w:rsid w:val="00426699"/>
    <w:rsid w:val="00426A2D"/>
    <w:rsid w:val="00427CFB"/>
    <w:rsid w:val="0043065F"/>
    <w:rsid w:val="00430A1F"/>
    <w:rsid w:val="00430A48"/>
    <w:rsid w:val="00430C81"/>
    <w:rsid w:val="004312B8"/>
    <w:rsid w:val="00431623"/>
    <w:rsid w:val="00431EBC"/>
    <w:rsid w:val="004326C1"/>
    <w:rsid w:val="00432900"/>
    <w:rsid w:val="004337B3"/>
    <w:rsid w:val="0043491E"/>
    <w:rsid w:val="00435308"/>
    <w:rsid w:val="0043556D"/>
    <w:rsid w:val="004357E7"/>
    <w:rsid w:val="00435A52"/>
    <w:rsid w:val="00435A71"/>
    <w:rsid w:val="00436653"/>
    <w:rsid w:val="00436809"/>
    <w:rsid w:val="00436D43"/>
    <w:rsid w:val="00437A78"/>
    <w:rsid w:val="00442C85"/>
    <w:rsid w:val="00444EEE"/>
    <w:rsid w:val="00445868"/>
    <w:rsid w:val="00445CB8"/>
    <w:rsid w:val="00445D6B"/>
    <w:rsid w:val="00445F4D"/>
    <w:rsid w:val="00446EEA"/>
    <w:rsid w:val="00447903"/>
    <w:rsid w:val="00447F76"/>
    <w:rsid w:val="00451A25"/>
    <w:rsid w:val="00452C3B"/>
    <w:rsid w:val="00453CEE"/>
    <w:rsid w:val="00453E47"/>
    <w:rsid w:val="00454E70"/>
    <w:rsid w:val="00454EF1"/>
    <w:rsid w:val="00455686"/>
    <w:rsid w:val="004556C6"/>
    <w:rsid w:val="00455BE2"/>
    <w:rsid w:val="00456CE4"/>
    <w:rsid w:val="00457C4E"/>
    <w:rsid w:val="00460B88"/>
    <w:rsid w:val="00461EB6"/>
    <w:rsid w:val="004627A4"/>
    <w:rsid w:val="00462F96"/>
    <w:rsid w:val="00465AAF"/>
    <w:rsid w:val="004738CE"/>
    <w:rsid w:val="00473E4A"/>
    <w:rsid w:val="004754AE"/>
    <w:rsid w:val="0047636D"/>
    <w:rsid w:val="00476F24"/>
    <w:rsid w:val="004800E1"/>
    <w:rsid w:val="0048090C"/>
    <w:rsid w:val="00482C5B"/>
    <w:rsid w:val="00484205"/>
    <w:rsid w:val="00484830"/>
    <w:rsid w:val="00485457"/>
    <w:rsid w:val="00485F89"/>
    <w:rsid w:val="00486564"/>
    <w:rsid w:val="004868EA"/>
    <w:rsid w:val="00486A0C"/>
    <w:rsid w:val="00487F14"/>
    <w:rsid w:val="00490557"/>
    <w:rsid w:val="00492E5E"/>
    <w:rsid w:val="00493E29"/>
    <w:rsid w:val="0049692E"/>
    <w:rsid w:val="00496E45"/>
    <w:rsid w:val="00496ED7"/>
    <w:rsid w:val="0049771E"/>
    <w:rsid w:val="00497875"/>
    <w:rsid w:val="00497A24"/>
    <w:rsid w:val="004A053C"/>
    <w:rsid w:val="004A05E9"/>
    <w:rsid w:val="004A1348"/>
    <w:rsid w:val="004A1F8E"/>
    <w:rsid w:val="004A21D7"/>
    <w:rsid w:val="004A2D22"/>
    <w:rsid w:val="004A363D"/>
    <w:rsid w:val="004A3C25"/>
    <w:rsid w:val="004A6D08"/>
    <w:rsid w:val="004B15EB"/>
    <w:rsid w:val="004B759F"/>
    <w:rsid w:val="004B7788"/>
    <w:rsid w:val="004B7E8F"/>
    <w:rsid w:val="004C045B"/>
    <w:rsid w:val="004C1EC5"/>
    <w:rsid w:val="004C2877"/>
    <w:rsid w:val="004C3CB7"/>
    <w:rsid w:val="004C4134"/>
    <w:rsid w:val="004C4885"/>
    <w:rsid w:val="004C6B0D"/>
    <w:rsid w:val="004C783B"/>
    <w:rsid w:val="004D14EC"/>
    <w:rsid w:val="004D1A9F"/>
    <w:rsid w:val="004D6354"/>
    <w:rsid w:val="004D6AA3"/>
    <w:rsid w:val="004E00BB"/>
    <w:rsid w:val="004E0548"/>
    <w:rsid w:val="004E0DDD"/>
    <w:rsid w:val="004E7690"/>
    <w:rsid w:val="004E7F9D"/>
    <w:rsid w:val="004F1B2B"/>
    <w:rsid w:val="004F487D"/>
    <w:rsid w:val="004F50B7"/>
    <w:rsid w:val="004F573D"/>
    <w:rsid w:val="004F5FBA"/>
    <w:rsid w:val="004F622A"/>
    <w:rsid w:val="004F62A0"/>
    <w:rsid w:val="004F67E4"/>
    <w:rsid w:val="004F6A3C"/>
    <w:rsid w:val="0050133E"/>
    <w:rsid w:val="00501603"/>
    <w:rsid w:val="00502592"/>
    <w:rsid w:val="005041F1"/>
    <w:rsid w:val="005043B9"/>
    <w:rsid w:val="005044D0"/>
    <w:rsid w:val="005046B8"/>
    <w:rsid w:val="005062B2"/>
    <w:rsid w:val="00506C1E"/>
    <w:rsid w:val="00507536"/>
    <w:rsid w:val="005075F9"/>
    <w:rsid w:val="00510740"/>
    <w:rsid w:val="0051130D"/>
    <w:rsid w:val="00513C82"/>
    <w:rsid w:val="0051499E"/>
    <w:rsid w:val="00514B03"/>
    <w:rsid w:val="00516026"/>
    <w:rsid w:val="005172A0"/>
    <w:rsid w:val="00520CB5"/>
    <w:rsid w:val="00521B4F"/>
    <w:rsid w:val="005232F4"/>
    <w:rsid w:val="00525D9B"/>
    <w:rsid w:val="005265BF"/>
    <w:rsid w:val="00526F7C"/>
    <w:rsid w:val="00526F8C"/>
    <w:rsid w:val="005328E9"/>
    <w:rsid w:val="00533FBF"/>
    <w:rsid w:val="00534527"/>
    <w:rsid w:val="00534683"/>
    <w:rsid w:val="00534733"/>
    <w:rsid w:val="00535456"/>
    <w:rsid w:val="00535769"/>
    <w:rsid w:val="00536669"/>
    <w:rsid w:val="00541C26"/>
    <w:rsid w:val="00543241"/>
    <w:rsid w:val="00543CCD"/>
    <w:rsid w:val="005448A2"/>
    <w:rsid w:val="005449CB"/>
    <w:rsid w:val="00544ACE"/>
    <w:rsid w:val="0054582A"/>
    <w:rsid w:val="00546874"/>
    <w:rsid w:val="00552D23"/>
    <w:rsid w:val="005530BF"/>
    <w:rsid w:val="005534C0"/>
    <w:rsid w:val="0055444C"/>
    <w:rsid w:val="0055738F"/>
    <w:rsid w:val="00557AD8"/>
    <w:rsid w:val="00560096"/>
    <w:rsid w:val="00560735"/>
    <w:rsid w:val="00560C8A"/>
    <w:rsid w:val="00560E8C"/>
    <w:rsid w:val="005629D1"/>
    <w:rsid w:val="00563887"/>
    <w:rsid w:val="00564383"/>
    <w:rsid w:val="0056484F"/>
    <w:rsid w:val="00565B98"/>
    <w:rsid w:val="00565D7F"/>
    <w:rsid w:val="005672D9"/>
    <w:rsid w:val="005674C7"/>
    <w:rsid w:val="00571BC3"/>
    <w:rsid w:val="005721B1"/>
    <w:rsid w:val="00574C24"/>
    <w:rsid w:val="00575D5F"/>
    <w:rsid w:val="005762AD"/>
    <w:rsid w:val="00576A36"/>
    <w:rsid w:val="00577FCE"/>
    <w:rsid w:val="00581069"/>
    <w:rsid w:val="00581510"/>
    <w:rsid w:val="005815D6"/>
    <w:rsid w:val="005818A3"/>
    <w:rsid w:val="005824D6"/>
    <w:rsid w:val="0058265F"/>
    <w:rsid w:val="00582B75"/>
    <w:rsid w:val="00582EC2"/>
    <w:rsid w:val="00583175"/>
    <w:rsid w:val="00592497"/>
    <w:rsid w:val="005924C0"/>
    <w:rsid w:val="005929B8"/>
    <w:rsid w:val="00592AD6"/>
    <w:rsid w:val="00594C68"/>
    <w:rsid w:val="005952DA"/>
    <w:rsid w:val="00595CFB"/>
    <w:rsid w:val="00596B33"/>
    <w:rsid w:val="005A0379"/>
    <w:rsid w:val="005A066C"/>
    <w:rsid w:val="005A1E11"/>
    <w:rsid w:val="005A3528"/>
    <w:rsid w:val="005A4358"/>
    <w:rsid w:val="005A4E22"/>
    <w:rsid w:val="005A5115"/>
    <w:rsid w:val="005A5C0F"/>
    <w:rsid w:val="005A73B9"/>
    <w:rsid w:val="005A76F6"/>
    <w:rsid w:val="005A7E44"/>
    <w:rsid w:val="005B08A1"/>
    <w:rsid w:val="005B2113"/>
    <w:rsid w:val="005B344F"/>
    <w:rsid w:val="005B35A0"/>
    <w:rsid w:val="005B35D9"/>
    <w:rsid w:val="005B3A5C"/>
    <w:rsid w:val="005B409C"/>
    <w:rsid w:val="005B4DAD"/>
    <w:rsid w:val="005B5BC1"/>
    <w:rsid w:val="005B6185"/>
    <w:rsid w:val="005B6283"/>
    <w:rsid w:val="005B6881"/>
    <w:rsid w:val="005C085B"/>
    <w:rsid w:val="005C235C"/>
    <w:rsid w:val="005C45FD"/>
    <w:rsid w:val="005C4F27"/>
    <w:rsid w:val="005C61AA"/>
    <w:rsid w:val="005C6BEA"/>
    <w:rsid w:val="005C6DE6"/>
    <w:rsid w:val="005C74B7"/>
    <w:rsid w:val="005C7D00"/>
    <w:rsid w:val="005C7E3F"/>
    <w:rsid w:val="005D30B3"/>
    <w:rsid w:val="005D3A93"/>
    <w:rsid w:val="005D3AEC"/>
    <w:rsid w:val="005D3EDF"/>
    <w:rsid w:val="005D496A"/>
    <w:rsid w:val="005D5351"/>
    <w:rsid w:val="005D5A18"/>
    <w:rsid w:val="005D5F78"/>
    <w:rsid w:val="005D6CEA"/>
    <w:rsid w:val="005E0166"/>
    <w:rsid w:val="005E1429"/>
    <w:rsid w:val="005E1B89"/>
    <w:rsid w:val="005E25F1"/>
    <w:rsid w:val="005E2681"/>
    <w:rsid w:val="005E4541"/>
    <w:rsid w:val="005E4C38"/>
    <w:rsid w:val="005E4E11"/>
    <w:rsid w:val="005E5E8D"/>
    <w:rsid w:val="005E7A3E"/>
    <w:rsid w:val="005E7F57"/>
    <w:rsid w:val="005F01C9"/>
    <w:rsid w:val="005F1E33"/>
    <w:rsid w:val="005F24E3"/>
    <w:rsid w:val="005F48D6"/>
    <w:rsid w:val="005F4BD1"/>
    <w:rsid w:val="005F5476"/>
    <w:rsid w:val="00601A7A"/>
    <w:rsid w:val="00603C22"/>
    <w:rsid w:val="00604001"/>
    <w:rsid w:val="006072AF"/>
    <w:rsid w:val="0061081B"/>
    <w:rsid w:val="0061173B"/>
    <w:rsid w:val="0061242F"/>
    <w:rsid w:val="00612FD5"/>
    <w:rsid w:val="00613578"/>
    <w:rsid w:val="00613D60"/>
    <w:rsid w:val="0061455B"/>
    <w:rsid w:val="006152D8"/>
    <w:rsid w:val="00615874"/>
    <w:rsid w:val="006174BF"/>
    <w:rsid w:val="00620705"/>
    <w:rsid w:val="00621506"/>
    <w:rsid w:val="006215C4"/>
    <w:rsid w:val="00621B27"/>
    <w:rsid w:val="00622422"/>
    <w:rsid w:val="006228C7"/>
    <w:rsid w:val="006228FD"/>
    <w:rsid w:val="00625559"/>
    <w:rsid w:val="00625FA5"/>
    <w:rsid w:val="00626191"/>
    <w:rsid w:val="0062762A"/>
    <w:rsid w:val="00630BD7"/>
    <w:rsid w:val="00631083"/>
    <w:rsid w:val="00631992"/>
    <w:rsid w:val="0063283B"/>
    <w:rsid w:val="00632E8B"/>
    <w:rsid w:val="0063383F"/>
    <w:rsid w:val="00634E3C"/>
    <w:rsid w:val="00635142"/>
    <w:rsid w:val="006351A9"/>
    <w:rsid w:val="006359E0"/>
    <w:rsid w:val="00635CCA"/>
    <w:rsid w:val="00637F28"/>
    <w:rsid w:val="006410F8"/>
    <w:rsid w:val="00641D0A"/>
    <w:rsid w:val="0064216A"/>
    <w:rsid w:val="00642429"/>
    <w:rsid w:val="006442C9"/>
    <w:rsid w:val="00645817"/>
    <w:rsid w:val="00647170"/>
    <w:rsid w:val="006504A6"/>
    <w:rsid w:val="006509B5"/>
    <w:rsid w:val="0065144F"/>
    <w:rsid w:val="0065261B"/>
    <w:rsid w:val="00653F0F"/>
    <w:rsid w:val="00654075"/>
    <w:rsid w:val="00654154"/>
    <w:rsid w:val="00654B46"/>
    <w:rsid w:val="00654BD5"/>
    <w:rsid w:val="0065599F"/>
    <w:rsid w:val="00656EC3"/>
    <w:rsid w:val="0066025B"/>
    <w:rsid w:val="00661E64"/>
    <w:rsid w:val="00661E73"/>
    <w:rsid w:val="0066242A"/>
    <w:rsid w:val="00663B4A"/>
    <w:rsid w:val="006643E5"/>
    <w:rsid w:val="00665079"/>
    <w:rsid w:val="00666DCA"/>
    <w:rsid w:val="006670FE"/>
    <w:rsid w:val="0066762F"/>
    <w:rsid w:val="00667F67"/>
    <w:rsid w:val="006708A2"/>
    <w:rsid w:val="0067120A"/>
    <w:rsid w:val="00671564"/>
    <w:rsid w:val="0067214F"/>
    <w:rsid w:val="0067252B"/>
    <w:rsid w:val="0067354F"/>
    <w:rsid w:val="0067374C"/>
    <w:rsid w:val="00674053"/>
    <w:rsid w:val="006745F2"/>
    <w:rsid w:val="006746A6"/>
    <w:rsid w:val="00675AEB"/>
    <w:rsid w:val="0067658C"/>
    <w:rsid w:val="00676CF7"/>
    <w:rsid w:val="00680447"/>
    <w:rsid w:val="006807DB"/>
    <w:rsid w:val="0068222B"/>
    <w:rsid w:val="00682587"/>
    <w:rsid w:val="00683520"/>
    <w:rsid w:val="0068402C"/>
    <w:rsid w:val="00685F44"/>
    <w:rsid w:val="00686FC1"/>
    <w:rsid w:val="00687EDC"/>
    <w:rsid w:val="00691128"/>
    <w:rsid w:val="00692DC9"/>
    <w:rsid w:val="00693C7B"/>
    <w:rsid w:val="00696EED"/>
    <w:rsid w:val="0069778B"/>
    <w:rsid w:val="006A21BF"/>
    <w:rsid w:val="006A2585"/>
    <w:rsid w:val="006A2844"/>
    <w:rsid w:val="006A33D3"/>
    <w:rsid w:val="006A3942"/>
    <w:rsid w:val="006A3ED4"/>
    <w:rsid w:val="006A482E"/>
    <w:rsid w:val="006A6BC5"/>
    <w:rsid w:val="006B053F"/>
    <w:rsid w:val="006B13A4"/>
    <w:rsid w:val="006B1EB6"/>
    <w:rsid w:val="006B3512"/>
    <w:rsid w:val="006B3F2F"/>
    <w:rsid w:val="006B68DF"/>
    <w:rsid w:val="006B68EF"/>
    <w:rsid w:val="006B7327"/>
    <w:rsid w:val="006B7BA1"/>
    <w:rsid w:val="006C1009"/>
    <w:rsid w:val="006C427D"/>
    <w:rsid w:val="006C5449"/>
    <w:rsid w:val="006C7D4F"/>
    <w:rsid w:val="006D0679"/>
    <w:rsid w:val="006D0C04"/>
    <w:rsid w:val="006D27E5"/>
    <w:rsid w:val="006D3D25"/>
    <w:rsid w:val="006D54D3"/>
    <w:rsid w:val="006D690E"/>
    <w:rsid w:val="006E1AFE"/>
    <w:rsid w:val="006E31E7"/>
    <w:rsid w:val="006E3B4F"/>
    <w:rsid w:val="006E53B8"/>
    <w:rsid w:val="006E6457"/>
    <w:rsid w:val="006E7535"/>
    <w:rsid w:val="006E7968"/>
    <w:rsid w:val="006F08F6"/>
    <w:rsid w:val="006F17A2"/>
    <w:rsid w:val="006F1F29"/>
    <w:rsid w:val="006F3A21"/>
    <w:rsid w:val="006F42B7"/>
    <w:rsid w:val="006F48DD"/>
    <w:rsid w:val="006F5F46"/>
    <w:rsid w:val="006F6423"/>
    <w:rsid w:val="006F6E45"/>
    <w:rsid w:val="006F701B"/>
    <w:rsid w:val="00700CFD"/>
    <w:rsid w:val="007019C9"/>
    <w:rsid w:val="00705044"/>
    <w:rsid w:val="0070599A"/>
    <w:rsid w:val="00705C47"/>
    <w:rsid w:val="00705EEC"/>
    <w:rsid w:val="00705F6F"/>
    <w:rsid w:val="007067BD"/>
    <w:rsid w:val="00706850"/>
    <w:rsid w:val="00706941"/>
    <w:rsid w:val="00710797"/>
    <w:rsid w:val="00710F1A"/>
    <w:rsid w:val="00711D5B"/>
    <w:rsid w:val="00713C60"/>
    <w:rsid w:val="00716594"/>
    <w:rsid w:val="007174D1"/>
    <w:rsid w:val="00721D6D"/>
    <w:rsid w:val="00722B1C"/>
    <w:rsid w:val="007253BC"/>
    <w:rsid w:val="007253D2"/>
    <w:rsid w:val="0072637F"/>
    <w:rsid w:val="00727D4C"/>
    <w:rsid w:val="00730214"/>
    <w:rsid w:val="00730B81"/>
    <w:rsid w:val="00732F0F"/>
    <w:rsid w:val="00734AD2"/>
    <w:rsid w:val="00735190"/>
    <w:rsid w:val="00735199"/>
    <w:rsid w:val="00735EE4"/>
    <w:rsid w:val="00736793"/>
    <w:rsid w:val="007377A1"/>
    <w:rsid w:val="00741304"/>
    <w:rsid w:val="00743B10"/>
    <w:rsid w:val="00744FB7"/>
    <w:rsid w:val="0074577C"/>
    <w:rsid w:val="007457DE"/>
    <w:rsid w:val="00745B88"/>
    <w:rsid w:val="00747E17"/>
    <w:rsid w:val="00750B42"/>
    <w:rsid w:val="00750E8D"/>
    <w:rsid w:val="00751525"/>
    <w:rsid w:val="00751896"/>
    <w:rsid w:val="00753A6A"/>
    <w:rsid w:val="00753CCD"/>
    <w:rsid w:val="007567F3"/>
    <w:rsid w:val="0075778D"/>
    <w:rsid w:val="0075793C"/>
    <w:rsid w:val="00760E98"/>
    <w:rsid w:val="00760F73"/>
    <w:rsid w:val="00762021"/>
    <w:rsid w:val="00762580"/>
    <w:rsid w:val="0076328C"/>
    <w:rsid w:val="0076527D"/>
    <w:rsid w:val="00765E35"/>
    <w:rsid w:val="007663B9"/>
    <w:rsid w:val="00767632"/>
    <w:rsid w:val="00767A53"/>
    <w:rsid w:val="00770813"/>
    <w:rsid w:val="00770C14"/>
    <w:rsid w:val="00773D8D"/>
    <w:rsid w:val="007743CD"/>
    <w:rsid w:val="00774A2E"/>
    <w:rsid w:val="00776BCA"/>
    <w:rsid w:val="00776D5B"/>
    <w:rsid w:val="00776ECA"/>
    <w:rsid w:val="00777317"/>
    <w:rsid w:val="00777558"/>
    <w:rsid w:val="00777680"/>
    <w:rsid w:val="00777D97"/>
    <w:rsid w:val="007812FE"/>
    <w:rsid w:val="00781779"/>
    <w:rsid w:val="00782113"/>
    <w:rsid w:val="00782580"/>
    <w:rsid w:val="0078449A"/>
    <w:rsid w:val="00784739"/>
    <w:rsid w:val="00784FD2"/>
    <w:rsid w:val="00786DB4"/>
    <w:rsid w:val="00792493"/>
    <w:rsid w:val="007936AB"/>
    <w:rsid w:val="0079454B"/>
    <w:rsid w:val="007948D4"/>
    <w:rsid w:val="00795DBD"/>
    <w:rsid w:val="00796251"/>
    <w:rsid w:val="007963EC"/>
    <w:rsid w:val="007973D3"/>
    <w:rsid w:val="007A13E6"/>
    <w:rsid w:val="007A20C2"/>
    <w:rsid w:val="007A249F"/>
    <w:rsid w:val="007A3C8E"/>
    <w:rsid w:val="007A4545"/>
    <w:rsid w:val="007A5AF6"/>
    <w:rsid w:val="007A5B5D"/>
    <w:rsid w:val="007A68CF"/>
    <w:rsid w:val="007A77F7"/>
    <w:rsid w:val="007A7970"/>
    <w:rsid w:val="007A7C03"/>
    <w:rsid w:val="007A7FAA"/>
    <w:rsid w:val="007B19E6"/>
    <w:rsid w:val="007B1C36"/>
    <w:rsid w:val="007B2789"/>
    <w:rsid w:val="007B2D8C"/>
    <w:rsid w:val="007B33DB"/>
    <w:rsid w:val="007B34D0"/>
    <w:rsid w:val="007B38B6"/>
    <w:rsid w:val="007B4299"/>
    <w:rsid w:val="007B434C"/>
    <w:rsid w:val="007B6998"/>
    <w:rsid w:val="007B6D8A"/>
    <w:rsid w:val="007B776B"/>
    <w:rsid w:val="007B7C07"/>
    <w:rsid w:val="007B7E2E"/>
    <w:rsid w:val="007C067C"/>
    <w:rsid w:val="007C116C"/>
    <w:rsid w:val="007C12C6"/>
    <w:rsid w:val="007C2A42"/>
    <w:rsid w:val="007C4564"/>
    <w:rsid w:val="007C5F2F"/>
    <w:rsid w:val="007C758F"/>
    <w:rsid w:val="007C7B34"/>
    <w:rsid w:val="007C7EF3"/>
    <w:rsid w:val="007D1721"/>
    <w:rsid w:val="007D2E9A"/>
    <w:rsid w:val="007D4259"/>
    <w:rsid w:val="007D4779"/>
    <w:rsid w:val="007D5E24"/>
    <w:rsid w:val="007D65FA"/>
    <w:rsid w:val="007D6671"/>
    <w:rsid w:val="007E0253"/>
    <w:rsid w:val="007E0822"/>
    <w:rsid w:val="007E2175"/>
    <w:rsid w:val="007E220B"/>
    <w:rsid w:val="007E2741"/>
    <w:rsid w:val="007E3B9F"/>
    <w:rsid w:val="007E3CCB"/>
    <w:rsid w:val="007E4838"/>
    <w:rsid w:val="007E6798"/>
    <w:rsid w:val="007E6CFF"/>
    <w:rsid w:val="007E7D61"/>
    <w:rsid w:val="007F05E1"/>
    <w:rsid w:val="007F1174"/>
    <w:rsid w:val="007F1420"/>
    <w:rsid w:val="007F178F"/>
    <w:rsid w:val="007F1944"/>
    <w:rsid w:val="007F1DE5"/>
    <w:rsid w:val="007F2EFF"/>
    <w:rsid w:val="007F62B6"/>
    <w:rsid w:val="007F733F"/>
    <w:rsid w:val="00801C0A"/>
    <w:rsid w:val="00801C75"/>
    <w:rsid w:val="00802D5C"/>
    <w:rsid w:val="008035D9"/>
    <w:rsid w:val="008055F3"/>
    <w:rsid w:val="00805DB8"/>
    <w:rsid w:val="0080650D"/>
    <w:rsid w:val="00807FF8"/>
    <w:rsid w:val="008118D4"/>
    <w:rsid w:val="008123CB"/>
    <w:rsid w:val="00813FD2"/>
    <w:rsid w:val="00814C32"/>
    <w:rsid w:val="00820591"/>
    <w:rsid w:val="008224D2"/>
    <w:rsid w:val="00824A1D"/>
    <w:rsid w:val="008250B3"/>
    <w:rsid w:val="008251EE"/>
    <w:rsid w:val="00826267"/>
    <w:rsid w:val="008272F5"/>
    <w:rsid w:val="00827E3B"/>
    <w:rsid w:val="00830055"/>
    <w:rsid w:val="0083030B"/>
    <w:rsid w:val="00830327"/>
    <w:rsid w:val="00831C8C"/>
    <w:rsid w:val="00834780"/>
    <w:rsid w:val="00835E75"/>
    <w:rsid w:val="0083622C"/>
    <w:rsid w:val="0083777A"/>
    <w:rsid w:val="00843566"/>
    <w:rsid w:val="00846809"/>
    <w:rsid w:val="00846D48"/>
    <w:rsid w:val="0084709E"/>
    <w:rsid w:val="00847120"/>
    <w:rsid w:val="00847AA0"/>
    <w:rsid w:val="008501D5"/>
    <w:rsid w:val="0085058C"/>
    <w:rsid w:val="008509F0"/>
    <w:rsid w:val="008512EB"/>
    <w:rsid w:val="00851730"/>
    <w:rsid w:val="00853592"/>
    <w:rsid w:val="00854CD9"/>
    <w:rsid w:val="0086028B"/>
    <w:rsid w:val="00860CFF"/>
    <w:rsid w:val="008614DA"/>
    <w:rsid w:val="00861980"/>
    <w:rsid w:val="0086215C"/>
    <w:rsid w:val="00862E97"/>
    <w:rsid w:val="00863EED"/>
    <w:rsid w:val="00864B1C"/>
    <w:rsid w:val="00865C8B"/>
    <w:rsid w:val="00865F30"/>
    <w:rsid w:val="00866524"/>
    <w:rsid w:val="00870786"/>
    <w:rsid w:val="0087083E"/>
    <w:rsid w:val="00871327"/>
    <w:rsid w:val="008719E4"/>
    <w:rsid w:val="008730C6"/>
    <w:rsid w:val="008739BF"/>
    <w:rsid w:val="00873FBD"/>
    <w:rsid w:val="008742A6"/>
    <w:rsid w:val="008746B1"/>
    <w:rsid w:val="0087689C"/>
    <w:rsid w:val="00876DA9"/>
    <w:rsid w:val="008776D3"/>
    <w:rsid w:val="0087776F"/>
    <w:rsid w:val="00877A87"/>
    <w:rsid w:val="00880254"/>
    <w:rsid w:val="0088335B"/>
    <w:rsid w:val="00884559"/>
    <w:rsid w:val="008848D0"/>
    <w:rsid w:val="00885191"/>
    <w:rsid w:val="00885B25"/>
    <w:rsid w:val="00885F3B"/>
    <w:rsid w:val="00886A8C"/>
    <w:rsid w:val="00886D1B"/>
    <w:rsid w:val="00890A86"/>
    <w:rsid w:val="00891913"/>
    <w:rsid w:val="00891D3D"/>
    <w:rsid w:val="00892AAE"/>
    <w:rsid w:val="00892EBD"/>
    <w:rsid w:val="008934A9"/>
    <w:rsid w:val="00894267"/>
    <w:rsid w:val="00894B0F"/>
    <w:rsid w:val="00894B94"/>
    <w:rsid w:val="0089623B"/>
    <w:rsid w:val="0089680A"/>
    <w:rsid w:val="00897829"/>
    <w:rsid w:val="008A0BAC"/>
    <w:rsid w:val="008A1185"/>
    <w:rsid w:val="008A2557"/>
    <w:rsid w:val="008A2578"/>
    <w:rsid w:val="008A5209"/>
    <w:rsid w:val="008A6180"/>
    <w:rsid w:val="008B148A"/>
    <w:rsid w:val="008B22D6"/>
    <w:rsid w:val="008B2999"/>
    <w:rsid w:val="008B4923"/>
    <w:rsid w:val="008B6462"/>
    <w:rsid w:val="008B74E5"/>
    <w:rsid w:val="008B77B1"/>
    <w:rsid w:val="008C1658"/>
    <w:rsid w:val="008C229C"/>
    <w:rsid w:val="008C2CAB"/>
    <w:rsid w:val="008C4605"/>
    <w:rsid w:val="008C46DC"/>
    <w:rsid w:val="008C51DD"/>
    <w:rsid w:val="008C5F55"/>
    <w:rsid w:val="008C70E8"/>
    <w:rsid w:val="008D0321"/>
    <w:rsid w:val="008D105F"/>
    <w:rsid w:val="008D11BF"/>
    <w:rsid w:val="008D1B6B"/>
    <w:rsid w:val="008D1C51"/>
    <w:rsid w:val="008D1EFE"/>
    <w:rsid w:val="008D2CFC"/>
    <w:rsid w:val="008D2E6C"/>
    <w:rsid w:val="008D3675"/>
    <w:rsid w:val="008D5212"/>
    <w:rsid w:val="008D6149"/>
    <w:rsid w:val="008D62E4"/>
    <w:rsid w:val="008E12A9"/>
    <w:rsid w:val="008E236E"/>
    <w:rsid w:val="008E29F8"/>
    <w:rsid w:val="008E4FF8"/>
    <w:rsid w:val="008E518E"/>
    <w:rsid w:val="008E6375"/>
    <w:rsid w:val="008E6577"/>
    <w:rsid w:val="008F07E0"/>
    <w:rsid w:val="008F0930"/>
    <w:rsid w:val="008F1127"/>
    <w:rsid w:val="008F3972"/>
    <w:rsid w:val="008F44FD"/>
    <w:rsid w:val="008F4D7A"/>
    <w:rsid w:val="008F4E06"/>
    <w:rsid w:val="008F4F7A"/>
    <w:rsid w:val="008F56A1"/>
    <w:rsid w:val="008F6A6C"/>
    <w:rsid w:val="008F6D24"/>
    <w:rsid w:val="008F6F96"/>
    <w:rsid w:val="008F7F39"/>
    <w:rsid w:val="00900956"/>
    <w:rsid w:val="00902590"/>
    <w:rsid w:val="00902CF5"/>
    <w:rsid w:val="00902E9A"/>
    <w:rsid w:val="0090337F"/>
    <w:rsid w:val="00903C57"/>
    <w:rsid w:val="0090562E"/>
    <w:rsid w:val="00906D5E"/>
    <w:rsid w:val="00906EE5"/>
    <w:rsid w:val="009132F2"/>
    <w:rsid w:val="00913E0F"/>
    <w:rsid w:val="00914AF2"/>
    <w:rsid w:val="00916CCD"/>
    <w:rsid w:val="009173C8"/>
    <w:rsid w:val="00920230"/>
    <w:rsid w:val="00920E46"/>
    <w:rsid w:val="009215D0"/>
    <w:rsid w:val="009226A0"/>
    <w:rsid w:val="00923519"/>
    <w:rsid w:val="00924558"/>
    <w:rsid w:val="0092463A"/>
    <w:rsid w:val="00926235"/>
    <w:rsid w:val="00926F67"/>
    <w:rsid w:val="00927650"/>
    <w:rsid w:val="009303E1"/>
    <w:rsid w:val="00930C68"/>
    <w:rsid w:val="009310BA"/>
    <w:rsid w:val="00931258"/>
    <w:rsid w:val="0093178A"/>
    <w:rsid w:val="00931DDD"/>
    <w:rsid w:val="009333F0"/>
    <w:rsid w:val="00933709"/>
    <w:rsid w:val="00933E15"/>
    <w:rsid w:val="0094005F"/>
    <w:rsid w:val="0094043F"/>
    <w:rsid w:val="00941001"/>
    <w:rsid w:val="00941168"/>
    <w:rsid w:val="009421EF"/>
    <w:rsid w:val="009423D3"/>
    <w:rsid w:val="009429DE"/>
    <w:rsid w:val="00943889"/>
    <w:rsid w:val="00943D67"/>
    <w:rsid w:val="00944622"/>
    <w:rsid w:val="009454D3"/>
    <w:rsid w:val="009455C4"/>
    <w:rsid w:val="0094582F"/>
    <w:rsid w:val="00946CA5"/>
    <w:rsid w:val="00951ABC"/>
    <w:rsid w:val="00952148"/>
    <w:rsid w:val="00953002"/>
    <w:rsid w:val="0095498F"/>
    <w:rsid w:val="00954A11"/>
    <w:rsid w:val="0095521A"/>
    <w:rsid w:val="00955659"/>
    <w:rsid w:val="009562EF"/>
    <w:rsid w:val="0095638C"/>
    <w:rsid w:val="009600AC"/>
    <w:rsid w:val="00960250"/>
    <w:rsid w:val="0096038B"/>
    <w:rsid w:val="0096069A"/>
    <w:rsid w:val="00961A90"/>
    <w:rsid w:val="00964528"/>
    <w:rsid w:val="009659A9"/>
    <w:rsid w:val="00965ACC"/>
    <w:rsid w:val="00966338"/>
    <w:rsid w:val="00966D07"/>
    <w:rsid w:val="00970659"/>
    <w:rsid w:val="00970ABB"/>
    <w:rsid w:val="00970D60"/>
    <w:rsid w:val="00973186"/>
    <w:rsid w:val="00973638"/>
    <w:rsid w:val="00973F11"/>
    <w:rsid w:val="00975D9D"/>
    <w:rsid w:val="00977078"/>
    <w:rsid w:val="00980249"/>
    <w:rsid w:val="0098087A"/>
    <w:rsid w:val="00980C77"/>
    <w:rsid w:val="00982D08"/>
    <w:rsid w:val="00982E44"/>
    <w:rsid w:val="00983051"/>
    <w:rsid w:val="0098667D"/>
    <w:rsid w:val="00986B23"/>
    <w:rsid w:val="00986C77"/>
    <w:rsid w:val="00987FB4"/>
    <w:rsid w:val="00990E46"/>
    <w:rsid w:val="0099480F"/>
    <w:rsid w:val="00994CE4"/>
    <w:rsid w:val="00996C9F"/>
    <w:rsid w:val="009977A4"/>
    <w:rsid w:val="009A359F"/>
    <w:rsid w:val="009A4E37"/>
    <w:rsid w:val="009A5719"/>
    <w:rsid w:val="009A5E8F"/>
    <w:rsid w:val="009A718B"/>
    <w:rsid w:val="009A7F4D"/>
    <w:rsid w:val="009B2A68"/>
    <w:rsid w:val="009B319C"/>
    <w:rsid w:val="009B3AB2"/>
    <w:rsid w:val="009B4256"/>
    <w:rsid w:val="009B5492"/>
    <w:rsid w:val="009B5879"/>
    <w:rsid w:val="009B6524"/>
    <w:rsid w:val="009B71A8"/>
    <w:rsid w:val="009C2E0E"/>
    <w:rsid w:val="009C347E"/>
    <w:rsid w:val="009C4870"/>
    <w:rsid w:val="009C6275"/>
    <w:rsid w:val="009C7738"/>
    <w:rsid w:val="009C7C12"/>
    <w:rsid w:val="009D064E"/>
    <w:rsid w:val="009D0968"/>
    <w:rsid w:val="009D1BAC"/>
    <w:rsid w:val="009D239E"/>
    <w:rsid w:val="009D2C13"/>
    <w:rsid w:val="009D5746"/>
    <w:rsid w:val="009D6D66"/>
    <w:rsid w:val="009E0339"/>
    <w:rsid w:val="009E16F6"/>
    <w:rsid w:val="009E1E13"/>
    <w:rsid w:val="009E21EF"/>
    <w:rsid w:val="009E32DE"/>
    <w:rsid w:val="009E37BB"/>
    <w:rsid w:val="009E430B"/>
    <w:rsid w:val="009E4D3A"/>
    <w:rsid w:val="009E5219"/>
    <w:rsid w:val="009E5437"/>
    <w:rsid w:val="009E63B7"/>
    <w:rsid w:val="009E65EA"/>
    <w:rsid w:val="009E6A91"/>
    <w:rsid w:val="009E7D67"/>
    <w:rsid w:val="009F09AD"/>
    <w:rsid w:val="009F0EF7"/>
    <w:rsid w:val="009F3CDA"/>
    <w:rsid w:val="009F41ED"/>
    <w:rsid w:val="009F6E9E"/>
    <w:rsid w:val="00A0463D"/>
    <w:rsid w:val="00A055E3"/>
    <w:rsid w:val="00A06009"/>
    <w:rsid w:val="00A11DD7"/>
    <w:rsid w:val="00A1201E"/>
    <w:rsid w:val="00A126B8"/>
    <w:rsid w:val="00A1379C"/>
    <w:rsid w:val="00A142CF"/>
    <w:rsid w:val="00A14E86"/>
    <w:rsid w:val="00A150ED"/>
    <w:rsid w:val="00A15F3F"/>
    <w:rsid w:val="00A1614B"/>
    <w:rsid w:val="00A20190"/>
    <w:rsid w:val="00A210FF"/>
    <w:rsid w:val="00A21F1B"/>
    <w:rsid w:val="00A2238E"/>
    <w:rsid w:val="00A22C14"/>
    <w:rsid w:val="00A23489"/>
    <w:rsid w:val="00A240F1"/>
    <w:rsid w:val="00A254CF"/>
    <w:rsid w:val="00A255B1"/>
    <w:rsid w:val="00A26EB2"/>
    <w:rsid w:val="00A26F1E"/>
    <w:rsid w:val="00A27CBF"/>
    <w:rsid w:val="00A31756"/>
    <w:rsid w:val="00A31918"/>
    <w:rsid w:val="00A320D6"/>
    <w:rsid w:val="00A34F47"/>
    <w:rsid w:val="00A3510A"/>
    <w:rsid w:val="00A35D80"/>
    <w:rsid w:val="00A37B17"/>
    <w:rsid w:val="00A404C3"/>
    <w:rsid w:val="00A416ED"/>
    <w:rsid w:val="00A41770"/>
    <w:rsid w:val="00A41DD1"/>
    <w:rsid w:val="00A44D58"/>
    <w:rsid w:val="00A46B98"/>
    <w:rsid w:val="00A470D2"/>
    <w:rsid w:val="00A47B2E"/>
    <w:rsid w:val="00A51D84"/>
    <w:rsid w:val="00A53A68"/>
    <w:rsid w:val="00A55DD3"/>
    <w:rsid w:val="00A562E1"/>
    <w:rsid w:val="00A57402"/>
    <w:rsid w:val="00A57F04"/>
    <w:rsid w:val="00A61CBC"/>
    <w:rsid w:val="00A61FE9"/>
    <w:rsid w:val="00A62B96"/>
    <w:rsid w:val="00A630ED"/>
    <w:rsid w:val="00A64E6B"/>
    <w:rsid w:val="00A70AC6"/>
    <w:rsid w:val="00A7137F"/>
    <w:rsid w:val="00A71F07"/>
    <w:rsid w:val="00A725FB"/>
    <w:rsid w:val="00A7316A"/>
    <w:rsid w:val="00A74C0E"/>
    <w:rsid w:val="00A74D84"/>
    <w:rsid w:val="00A75179"/>
    <w:rsid w:val="00A75277"/>
    <w:rsid w:val="00A768F6"/>
    <w:rsid w:val="00A77E91"/>
    <w:rsid w:val="00A800A4"/>
    <w:rsid w:val="00A803FE"/>
    <w:rsid w:val="00A8277B"/>
    <w:rsid w:val="00A8316A"/>
    <w:rsid w:val="00A838D7"/>
    <w:rsid w:val="00A8432D"/>
    <w:rsid w:val="00A8523D"/>
    <w:rsid w:val="00A85466"/>
    <w:rsid w:val="00A87568"/>
    <w:rsid w:val="00A942B1"/>
    <w:rsid w:val="00A9458F"/>
    <w:rsid w:val="00A9616F"/>
    <w:rsid w:val="00A96B7F"/>
    <w:rsid w:val="00AA372F"/>
    <w:rsid w:val="00AA55C9"/>
    <w:rsid w:val="00AB01AF"/>
    <w:rsid w:val="00AB0448"/>
    <w:rsid w:val="00AB0DE4"/>
    <w:rsid w:val="00AB2177"/>
    <w:rsid w:val="00AB2494"/>
    <w:rsid w:val="00AB257C"/>
    <w:rsid w:val="00AB5759"/>
    <w:rsid w:val="00AB5C39"/>
    <w:rsid w:val="00AB6482"/>
    <w:rsid w:val="00AB7C0D"/>
    <w:rsid w:val="00AC1770"/>
    <w:rsid w:val="00AC2250"/>
    <w:rsid w:val="00AC2F4D"/>
    <w:rsid w:val="00AC5871"/>
    <w:rsid w:val="00AC593C"/>
    <w:rsid w:val="00AC5ABF"/>
    <w:rsid w:val="00AC624A"/>
    <w:rsid w:val="00AC7ECD"/>
    <w:rsid w:val="00AD0059"/>
    <w:rsid w:val="00AD0079"/>
    <w:rsid w:val="00AD1180"/>
    <w:rsid w:val="00AD11CF"/>
    <w:rsid w:val="00AD247B"/>
    <w:rsid w:val="00AD260F"/>
    <w:rsid w:val="00AD5869"/>
    <w:rsid w:val="00AD6020"/>
    <w:rsid w:val="00AD678D"/>
    <w:rsid w:val="00AD6981"/>
    <w:rsid w:val="00AD7402"/>
    <w:rsid w:val="00AD793F"/>
    <w:rsid w:val="00AD7D2E"/>
    <w:rsid w:val="00AE0D4E"/>
    <w:rsid w:val="00AE1736"/>
    <w:rsid w:val="00AE328E"/>
    <w:rsid w:val="00AF0062"/>
    <w:rsid w:val="00AF03F7"/>
    <w:rsid w:val="00AF06F3"/>
    <w:rsid w:val="00AF1037"/>
    <w:rsid w:val="00AF1049"/>
    <w:rsid w:val="00AF10C4"/>
    <w:rsid w:val="00AF2ECE"/>
    <w:rsid w:val="00AF2F47"/>
    <w:rsid w:val="00AF3218"/>
    <w:rsid w:val="00AF40C7"/>
    <w:rsid w:val="00AF4313"/>
    <w:rsid w:val="00AF4F82"/>
    <w:rsid w:val="00AF637F"/>
    <w:rsid w:val="00AF7B4D"/>
    <w:rsid w:val="00AF7EC1"/>
    <w:rsid w:val="00B00D77"/>
    <w:rsid w:val="00B0150C"/>
    <w:rsid w:val="00B016D5"/>
    <w:rsid w:val="00B03081"/>
    <w:rsid w:val="00B03242"/>
    <w:rsid w:val="00B040B6"/>
    <w:rsid w:val="00B04DBD"/>
    <w:rsid w:val="00B06A3F"/>
    <w:rsid w:val="00B0734E"/>
    <w:rsid w:val="00B073C2"/>
    <w:rsid w:val="00B07832"/>
    <w:rsid w:val="00B07B5E"/>
    <w:rsid w:val="00B1061F"/>
    <w:rsid w:val="00B12EA0"/>
    <w:rsid w:val="00B13082"/>
    <w:rsid w:val="00B152C5"/>
    <w:rsid w:val="00B15D42"/>
    <w:rsid w:val="00B163CE"/>
    <w:rsid w:val="00B20614"/>
    <w:rsid w:val="00B219CE"/>
    <w:rsid w:val="00B22324"/>
    <w:rsid w:val="00B2589E"/>
    <w:rsid w:val="00B26AC4"/>
    <w:rsid w:val="00B27D11"/>
    <w:rsid w:val="00B31068"/>
    <w:rsid w:val="00B31BA9"/>
    <w:rsid w:val="00B31F49"/>
    <w:rsid w:val="00B32F36"/>
    <w:rsid w:val="00B340AB"/>
    <w:rsid w:val="00B34B6A"/>
    <w:rsid w:val="00B35612"/>
    <w:rsid w:val="00B35EB5"/>
    <w:rsid w:val="00B35FC8"/>
    <w:rsid w:val="00B36125"/>
    <w:rsid w:val="00B378CD"/>
    <w:rsid w:val="00B41E91"/>
    <w:rsid w:val="00B41ED1"/>
    <w:rsid w:val="00B422A4"/>
    <w:rsid w:val="00B424D4"/>
    <w:rsid w:val="00B42BA7"/>
    <w:rsid w:val="00B44EA7"/>
    <w:rsid w:val="00B45830"/>
    <w:rsid w:val="00B46B6A"/>
    <w:rsid w:val="00B47077"/>
    <w:rsid w:val="00B47E0F"/>
    <w:rsid w:val="00B509F0"/>
    <w:rsid w:val="00B51850"/>
    <w:rsid w:val="00B60A07"/>
    <w:rsid w:val="00B61A54"/>
    <w:rsid w:val="00B650F0"/>
    <w:rsid w:val="00B6573F"/>
    <w:rsid w:val="00B668CE"/>
    <w:rsid w:val="00B67112"/>
    <w:rsid w:val="00B67610"/>
    <w:rsid w:val="00B67AEF"/>
    <w:rsid w:val="00B7203C"/>
    <w:rsid w:val="00B72C67"/>
    <w:rsid w:val="00B74CA9"/>
    <w:rsid w:val="00B75F6F"/>
    <w:rsid w:val="00B77146"/>
    <w:rsid w:val="00B8113D"/>
    <w:rsid w:val="00B815E3"/>
    <w:rsid w:val="00B8194E"/>
    <w:rsid w:val="00B83A17"/>
    <w:rsid w:val="00B83B3C"/>
    <w:rsid w:val="00B843BD"/>
    <w:rsid w:val="00B845DB"/>
    <w:rsid w:val="00B85017"/>
    <w:rsid w:val="00B8534F"/>
    <w:rsid w:val="00B856FD"/>
    <w:rsid w:val="00B863DE"/>
    <w:rsid w:val="00B866EB"/>
    <w:rsid w:val="00B86C7D"/>
    <w:rsid w:val="00B8725D"/>
    <w:rsid w:val="00B91313"/>
    <w:rsid w:val="00B944BD"/>
    <w:rsid w:val="00B947BD"/>
    <w:rsid w:val="00B94FD9"/>
    <w:rsid w:val="00B96336"/>
    <w:rsid w:val="00B9665A"/>
    <w:rsid w:val="00BA14D2"/>
    <w:rsid w:val="00BA2AAA"/>
    <w:rsid w:val="00BA2EF3"/>
    <w:rsid w:val="00BA44F6"/>
    <w:rsid w:val="00BA4A95"/>
    <w:rsid w:val="00BA4C28"/>
    <w:rsid w:val="00BA5626"/>
    <w:rsid w:val="00BA6AB6"/>
    <w:rsid w:val="00BA6CF2"/>
    <w:rsid w:val="00BB5F51"/>
    <w:rsid w:val="00BB631F"/>
    <w:rsid w:val="00BB63A1"/>
    <w:rsid w:val="00BC2308"/>
    <w:rsid w:val="00BC3031"/>
    <w:rsid w:val="00BC3941"/>
    <w:rsid w:val="00BC585F"/>
    <w:rsid w:val="00BC5D62"/>
    <w:rsid w:val="00BC725F"/>
    <w:rsid w:val="00BC7B72"/>
    <w:rsid w:val="00BC7E84"/>
    <w:rsid w:val="00BD0121"/>
    <w:rsid w:val="00BD072E"/>
    <w:rsid w:val="00BD199F"/>
    <w:rsid w:val="00BD206F"/>
    <w:rsid w:val="00BD373C"/>
    <w:rsid w:val="00BD4A1A"/>
    <w:rsid w:val="00BD5469"/>
    <w:rsid w:val="00BD5D41"/>
    <w:rsid w:val="00BD6373"/>
    <w:rsid w:val="00BD67E3"/>
    <w:rsid w:val="00BE0E17"/>
    <w:rsid w:val="00BE1760"/>
    <w:rsid w:val="00BE258C"/>
    <w:rsid w:val="00BE2727"/>
    <w:rsid w:val="00BE2F0B"/>
    <w:rsid w:val="00BE36E4"/>
    <w:rsid w:val="00BE63F2"/>
    <w:rsid w:val="00BE7655"/>
    <w:rsid w:val="00BE774C"/>
    <w:rsid w:val="00BF015F"/>
    <w:rsid w:val="00BF25BE"/>
    <w:rsid w:val="00BF3390"/>
    <w:rsid w:val="00BF557D"/>
    <w:rsid w:val="00BF5C9B"/>
    <w:rsid w:val="00BF5CC4"/>
    <w:rsid w:val="00BF62C6"/>
    <w:rsid w:val="00BF7866"/>
    <w:rsid w:val="00C01128"/>
    <w:rsid w:val="00C015F3"/>
    <w:rsid w:val="00C0199B"/>
    <w:rsid w:val="00C0287B"/>
    <w:rsid w:val="00C0470A"/>
    <w:rsid w:val="00C047D6"/>
    <w:rsid w:val="00C047F4"/>
    <w:rsid w:val="00C04838"/>
    <w:rsid w:val="00C0521A"/>
    <w:rsid w:val="00C05CA7"/>
    <w:rsid w:val="00C06421"/>
    <w:rsid w:val="00C0735B"/>
    <w:rsid w:val="00C11E16"/>
    <w:rsid w:val="00C128CB"/>
    <w:rsid w:val="00C1341F"/>
    <w:rsid w:val="00C13DC7"/>
    <w:rsid w:val="00C140C5"/>
    <w:rsid w:val="00C147D8"/>
    <w:rsid w:val="00C14ACB"/>
    <w:rsid w:val="00C15EBC"/>
    <w:rsid w:val="00C20C2F"/>
    <w:rsid w:val="00C2282F"/>
    <w:rsid w:val="00C24340"/>
    <w:rsid w:val="00C24B65"/>
    <w:rsid w:val="00C24CF1"/>
    <w:rsid w:val="00C267E6"/>
    <w:rsid w:val="00C2682B"/>
    <w:rsid w:val="00C26F89"/>
    <w:rsid w:val="00C27106"/>
    <w:rsid w:val="00C2736F"/>
    <w:rsid w:val="00C313E2"/>
    <w:rsid w:val="00C3370B"/>
    <w:rsid w:val="00C34A6B"/>
    <w:rsid w:val="00C3543F"/>
    <w:rsid w:val="00C3554A"/>
    <w:rsid w:val="00C367FA"/>
    <w:rsid w:val="00C40C4C"/>
    <w:rsid w:val="00C41363"/>
    <w:rsid w:val="00C4147F"/>
    <w:rsid w:val="00C42EAE"/>
    <w:rsid w:val="00C44443"/>
    <w:rsid w:val="00C446F6"/>
    <w:rsid w:val="00C44CAD"/>
    <w:rsid w:val="00C45897"/>
    <w:rsid w:val="00C45D49"/>
    <w:rsid w:val="00C45E92"/>
    <w:rsid w:val="00C46BA8"/>
    <w:rsid w:val="00C47003"/>
    <w:rsid w:val="00C50050"/>
    <w:rsid w:val="00C50577"/>
    <w:rsid w:val="00C50B79"/>
    <w:rsid w:val="00C51CED"/>
    <w:rsid w:val="00C52C05"/>
    <w:rsid w:val="00C532A4"/>
    <w:rsid w:val="00C5368E"/>
    <w:rsid w:val="00C5489E"/>
    <w:rsid w:val="00C557DA"/>
    <w:rsid w:val="00C56703"/>
    <w:rsid w:val="00C57964"/>
    <w:rsid w:val="00C5796B"/>
    <w:rsid w:val="00C6021F"/>
    <w:rsid w:val="00C60A12"/>
    <w:rsid w:val="00C6106C"/>
    <w:rsid w:val="00C61EF0"/>
    <w:rsid w:val="00C62286"/>
    <w:rsid w:val="00C62EDE"/>
    <w:rsid w:val="00C65343"/>
    <w:rsid w:val="00C66204"/>
    <w:rsid w:val="00C66805"/>
    <w:rsid w:val="00C70C8B"/>
    <w:rsid w:val="00C70D47"/>
    <w:rsid w:val="00C73204"/>
    <w:rsid w:val="00C73211"/>
    <w:rsid w:val="00C765E1"/>
    <w:rsid w:val="00C76827"/>
    <w:rsid w:val="00C77060"/>
    <w:rsid w:val="00C80A47"/>
    <w:rsid w:val="00C81A65"/>
    <w:rsid w:val="00C81BB5"/>
    <w:rsid w:val="00C837F1"/>
    <w:rsid w:val="00C86B44"/>
    <w:rsid w:val="00C86CBD"/>
    <w:rsid w:val="00C8746A"/>
    <w:rsid w:val="00C8794A"/>
    <w:rsid w:val="00C904AD"/>
    <w:rsid w:val="00C90A61"/>
    <w:rsid w:val="00C91731"/>
    <w:rsid w:val="00C920BF"/>
    <w:rsid w:val="00C921BC"/>
    <w:rsid w:val="00C93673"/>
    <w:rsid w:val="00C93EB5"/>
    <w:rsid w:val="00C9598B"/>
    <w:rsid w:val="00C95E64"/>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BE9"/>
    <w:rsid w:val="00CB1446"/>
    <w:rsid w:val="00CB1C46"/>
    <w:rsid w:val="00CB2440"/>
    <w:rsid w:val="00CB2C0B"/>
    <w:rsid w:val="00CB3B16"/>
    <w:rsid w:val="00CB5308"/>
    <w:rsid w:val="00CB5A43"/>
    <w:rsid w:val="00CB5E3A"/>
    <w:rsid w:val="00CB6950"/>
    <w:rsid w:val="00CB6BB6"/>
    <w:rsid w:val="00CB6DED"/>
    <w:rsid w:val="00CB7CB4"/>
    <w:rsid w:val="00CC30E6"/>
    <w:rsid w:val="00CC36B2"/>
    <w:rsid w:val="00CC3FA0"/>
    <w:rsid w:val="00CC4247"/>
    <w:rsid w:val="00CC4405"/>
    <w:rsid w:val="00CC47EA"/>
    <w:rsid w:val="00CC4A89"/>
    <w:rsid w:val="00CC54EF"/>
    <w:rsid w:val="00CC631A"/>
    <w:rsid w:val="00CC76DE"/>
    <w:rsid w:val="00CC77A6"/>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E09BE"/>
    <w:rsid w:val="00CE0D02"/>
    <w:rsid w:val="00CE11ED"/>
    <w:rsid w:val="00CE1740"/>
    <w:rsid w:val="00CE26A0"/>
    <w:rsid w:val="00CE29E1"/>
    <w:rsid w:val="00CE3243"/>
    <w:rsid w:val="00CE32FB"/>
    <w:rsid w:val="00CE3BC5"/>
    <w:rsid w:val="00CE4580"/>
    <w:rsid w:val="00CE4FC4"/>
    <w:rsid w:val="00CE5D7F"/>
    <w:rsid w:val="00CE7DDB"/>
    <w:rsid w:val="00CF072C"/>
    <w:rsid w:val="00CF1625"/>
    <w:rsid w:val="00CF1DD3"/>
    <w:rsid w:val="00CF2141"/>
    <w:rsid w:val="00CF2FC5"/>
    <w:rsid w:val="00CF3BF0"/>
    <w:rsid w:val="00CF3FDF"/>
    <w:rsid w:val="00CF42C5"/>
    <w:rsid w:val="00CF4A01"/>
    <w:rsid w:val="00CF58C7"/>
    <w:rsid w:val="00CF5E26"/>
    <w:rsid w:val="00CF6255"/>
    <w:rsid w:val="00CF6D8E"/>
    <w:rsid w:val="00CF711B"/>
    <w:rsid w:val="00D007FC"/>
    <w:rsid w:val="00D013D3"/>
    <w:rsid w:val="00D01D13"/>
    <w:rsid w:val="00D01D31"/>
    <w:rsid w:val="00D02030"/>
    <w:rsid w:val="00D02565"/>
    <w:rsid w:val="00D02847"/>
    <w:rsid w:val="00D0687F"/>
    <w:rsid w:val="00D0766F"/>
    <w:rsid w:val="00D12184"/>
    <w:rsid w:val="00D13B6E"/>
    <w:rsid w:val="00D13E16"/>
    <w:rsid w:val="00D13F9F"/>
    <w:rsid w:val="00D14284"/>
    <w:rsid w:val="00D14D42"/>
    <w:rsid w:val="00D15A36"/>
    <w:rsid w:val="00D2017C"/>
    <w:rsid w:val="00D212F1"/>
    <w:rsid w:val="00D21E08"/>
    <w:rsid w:val="00D2255D"/>
    <w:rsid w:val="00D23B52"/>
    <w:rsid w:val="00D23F02"/>
    <w:rsid w:val="00D2533D"/>
    <w:rsid w:val="00D25A01"/>
    <w:rsid w:val="00D27A55"/>
    <w:rsid w:val="00D306D4"/>
    <w:rsid w:val="00D307C5"/>
    <w:rsid w:val="00D30ABA"/>
    <w:rsid w:val="00D30E30"/>
    <w:rsid w:val="00D318E9"/>
    <w:rsid w:val="00D33761"/>
    <w:rsid w:val="00D34831"/>
    <w:rsid w:val="00D360FF"/>
    <w:rsid w:val="00D368BF"/>
    <w:rsid w:val="00D37F30"/>
    <w:rsid w:val="00D42145"/>
    <w:rsid w:val="00D43AFD"/>
    <w:rsid w:val="00D443D8"/>
    <w:rsid w:val="00D45152"/>
    <w:rsid w:val="00D476DC"/>
    <w:rsid w:val="00D47A80"/>
    <w:rsid w:val="00D47A9E"/>
    <w:rsid w:val="00D47BE7"/>
    <w:rsid w:val="00D509DF"/>
    <w:rsid w:val="00D5115B"/>
    <w:rsid w:val="00D52FCA"/>
    <w:rsid w:val="00D53FDB"/>
    <w:rsid w:val="00D54D3C"/>
    <w:rsid w:val="00D550B9"/>
    <w:rsid w:val="00D56BF0"/>
    <w:rsid w:val="00D61EBE"/>
    <w:rsid w:val="00D64F0B"/>
    <w:rsid w:val="00D66B18"/>
    <w:rsid w:val="00D66E70"/>
    <w:rsid w:val="00D725F2"/>
    <w:rsid w:val="00D725FA"/>
    <w:rsid w:val="00D72AEE"/>
    <w:rsid w:val="00D72F89"/>
    <w:rsid w:val="00D731DC"/>
    <w:rsid w:val="00D7392B"/>
    <w:rsid w:val="00D755CB"/>
    <w:rsid w:val="00D75644"/>
    <w:rsid w:val="00D75655"/>
    <w:rsid w:val="00D75F16"/>
    <w:rsid w:val="00D76131"/>
    <w:rsid w:val="00D76B92"/>
    <w:rsid w:val="00D81DCD"/>
    <w:rsid w:val="00D82219"/>
    <w:rsid w:val="00D823CA"/>
    <w:rsid w:val="00D83076"/>
    <w:rsid w:val="00D831B7"/>
    <w:rsid w:val="00D8408C"/>
    <w:rsid w:val="00D84434"/>
    <w:rsid w:val="00D84F26"/>
    <w:rsid w:val="00D86CFC"/>
    <w:rsid w:val="00D92F0A"/>
    <w:rsid w:val="00D92F27"/>
    <w:rsid w:val="00D947BA"/>
    <w:rsid w:val="00D94880"/>
    <w:rsid w:val="00D95481"/>
    <w:rsid w:val="00D95D92"/>
    <w:rsid w:val="00D96889"/>
    <w:rsid w:val="00D96BFC"/>
    <w:rsid w:val="00D97BC1"/>
    <w:rsid w:val="00D97F22"/>
    <w:rsid w:val="00DA11FF"/>
    <w:rsid w:val="00DA1E2C"/>
    <w:rsid w:val="00DA2907"/>
    <w:rsid w:val="00DA3918"/>
    <w:rsid w:val="00DA4E99"/>
    <w:rsid w:val="00DA59D7"/>
    <w:rsid w:val="00DA6274"/>
    <w:rsid w:val="00DB0727"/>
    <w:rsid w:val="00DB0DC9"/>
    <w:rsid w:val="00DB2B62"/>
    <w:rsid w:val="00DB2CD6"/>
    <w:rsid w:val="00DB3384"/>
    <w:rsid w:val="00DB3663"/>
    <w:rsid w:val="00DB4AFC"/>
    <w:rsid w:val="00DB50B5"/>
    <w:rsid w:val="00DB6217"/>
    <w:rsid w:val="00DB6A9F"/>
    <w:rsid w:val="00DC03A8"/>
    <w:rsid w:val="00DC075E"/>
    <w:rsid w:val="00DC081F"/>
    <w:rsid w:val="00DC24A5"/>
    <w:rsid w:val="00DC304B"/>
    <w:rsid w:val="00DC342A"/>
    <w:rsid w:val="00DC56BD"/>
    <w:rsid w:val="00DC5955"/>
    <w:rsid w:val="00DC7CD3"/>
    <w:rsid w:val="00DD05A3"/>
    <w:rsid w:val="00DD1053"/>
    <w:rsid w:val="00DD1761"/>
    <w:rsid w:val="00DD1942"/>
    <w:rsid w:val="00DD2153"/>
    <w:rsid w:val="00DD29F1"/>
    <w:rsid w:val="00DD2E34"/>
    <w:rsid w:val="00DD2FBA"/>
    <w:rsid w:val="00DD40F2"/>
    <w:rsid w:val="00DD495A"/>
    <w:rsid w:val="00DD4EC8"/>
    <w:rsid w:val="00DE03EF"/>
    <w:rsid w:val="00DE0792"/>
    <w:rsid w:val="00DE0955"/>
    <w:rsid w:val="00DE11A9"/>
    <w:rsid w:val="00DE26B3"/>
    <w:rsid w:val="00DE2DCC"/>
    <w:rsid w:val="00DE43FB"/>
    <w:rsid w:val="00DE443A"/>
    <w:rsid w:val="00DE4F02"/>
    <w:rsid w:val="00DE5903"/>
    <w:rsid w:val="00DE6E9D"/>
    <w:rsid w:val="00DE6F9C"/>
    <w:rsid w:val="00DE7298"/>
    <w:rsid w:val="00DE7753"/>
    <w:rsid w:val="00DF02A9"/>
    <w:rsid w:val="00DF061D"/>
    <w:rsid w:val="00DF0689"/>
    <w:rsid w:val="00DF0DCB"/>
    <w:rsid w:val="00DF46CF"/>
    <w:rsid w:val="00DF649B"/>
    <w:rsid w:val="00DF7AF7"/>
    <w:rsid w:val="00DF7C40"/>
    <w:rsid w:val="00E00B68"/>
    <w:rsid w:val="00E00F3B"/>
    <w:rsid w:val="00E030AD"/>
    <w:rsid w:val="00E04070"/>
    <w:rsid w:val="00E043DC"/>
    <w:rsid w:val="00E04EAE"/>
    <w:rsid w:val="00E06DA5"/>
    <w:rsid w:val="00E0714D"/>
    <w:rsid w:val="00E077A0"/>
    <w:rsid w:val="00E121DF"/>
    <w:rsid w:val="00E12B31"/>
    <w:rsid w:val="00E12D87"/>
    <w:rsid w:val="00E13891"/>
    <w:rsid w:val="00E174A7"/>
    <w:rsid w:val="00E176C9"/>
    <w:rsid w:val="00E21446"/>
    <w:rsid w:val="00E23404"/>
    <w:rsid w:val="00E24AC0"/>
    <w:rsid w:val="00E24EBD"/>
    <w:rsid w:val="00E250F2"/>
    <w:rsid w:val="00E25ED3"/>
    <w:rsid w:val="00E267A4"/>
    <w:rsid w:val="00E277C0"/>
    <w:rsid w:val="00E277F4"/>
    <w:rsid w:val="00E308D4"/>
    <w:rsid w:val="00E319BD"/>
    <w:rsid w:val="00E31CBB"/>
    <w:rsid w:val="00E34586"/>
    <w:rsid w:val="00E34C99"/>
    <w:rsid w:val="00E35872"/>
    <w:rsid w:val="00E37FD3"/>
    <w:rsid w:val="00E41549"/>
    <w:rsid w:val="00E41AB1"/>
    <w:rsid w:val="00E41CB3"/>
    <w:rsid w:val="00E43067"/>
    <w:rsid w:val="00E44FA1"/>
    <w:rsid w:val="00E45374"/>
    <w:rsid w:val="00E47EB0"/>
    <w:rsid w:val="00E50575"/>
    <w:rsid w:val="00E52297"/>
    <w:rsid w:val="00E53701"/>
    <w:rsid w:val="00E54331"/>
    <w:rsid w:val="00E54BAB"/>
    <w:rsid w:val="00E54E07"/>
    <w:rsid w:val="00E5516C"/>
    <w:rsid w:val="00E55498"/>
    <w:rsid w:val="00E55C92"/>
    <w:rsid w:val="00E5684E"/>
    <w:rsid w:val="00E568A9"/>
    <w:rsid w:val="00E57E6E"/>
    <w:rsid w:val="00E57FB9"/>
    <w:rsid w:val="00E61773"/>
    <w:rsid w:val="00E65895"/>
    <w:rsid w:val="00E67518"/>
    <w:rsid w:val="00E6773F"/>
    <w:rsid w:val="00E70C74"/>
    <w:rsid w:val="00E70C94"/>
    <w:rsid w:val="00E70DEA"/>
    <w:rsid w:val="00E71446"/>
    <w:rsid w:val="00E735D2"/>
    <w:rsid w:val="00E739D8"/>
    <w:rsid w:val="00E74C6E"/>
    <w:rsid w:val="00E757D1"/>
    <w:rsid w:val="00E75FAD"/>
    <w:rsid w:val="00E76AAF"/>
    <w:rsid w:val="00E7737A"/>
    <w:rsid w:val="00E77A4F"/>
    <w:rsid w:val="00E82528"/>
    <w:rsid w:val="00E825D5"/>
    <w:rsid w:val="00E831BA"/>
    <w:rsid w:val="00E83F1C"/>
    <w:rsid w:val="00E8734E"/>
    <w:rsid w:val="00E875A3"/>
    <w:rsid w:val="00E90229"/>
    <w:rsid w:val="00E91B04"/>
    <w:rsid w:val="00E941B2"/>
    <w:rsid w:val="00E94E86"/>
    <w:rsid w:val="00E960A8"/>
    <w:rsid w:val="00E961B9"/>
    <w:rsid w:val="00E968A8"/>
    <w:rsid w:val="00E968BD"/>
    <w:rsid w:val="00EA309C"/>
    <w:rsid w:val="00EA3724"/>
    <w:rsid w:val="00EA47B0"/>
    <w:rsid w:val="00EA6CA0"/>
    <w:rsid w:val="00EB0118"/>
    <w:rsid w:val="00EB2F8C"/>
    <w:rsid w:val="00EB33F7"/>
    <w:rsid w:val="00EB6F94"/>
    <w:rsid w:val="00EC0380"/>
    <w:rsid w:val="00EC0675"/>
    <w:rsid w:val="00EC2BAA"/>
    <w:rsid w:val="00EC30D4"/>
    <w:rsid w:val="00EC3722"/>
    <w:rsid w:val="00EC7C23"/>
    <w:rsid w:val="00ED140D"/>
    <w:rsid w:val="00ED14FC"/>
    <w:rsid w:val="00ED1B3A"/>
    <w:rsid w:val="00ED29C0"/>
    <w:rsid w:val="00ED3103"/>
    <w:rsid w:val="00ED3C2D"/>
    <w:rsid w:val="00ED5BAE"/>
    <w:rsid w:val="00ED6828"/>
    <w:rsid w:val="00ED6858"/>
    <w:rsid w:val="00ED7195"/>
    <w:rsid w:val="00EE05B4"/>
    <w:rsid w:val="00EE1111"/>
    <w:rsid w:val="00EE34C9"/>
    <w:rsid w:val="00EE4CC5"/>
    <w:rsid w:val="00EF0748"/>
    <w:rsid w:val="00EF0A1A"/>
    <w:rsid w:val="00EF1E57"/>
    <w:rsid w:val="00EF28F3"/>
    <w:rsid w:val="00EF295D"/>
    <w:rsid w:val="00EF4AFD"/>
    <w:rsid w:val="00EF55B4"/>
    <w:rsid w:val="00EF6E27"/>
    <w:rsid w:val="00F0078B"/>
    <w:rsid w:val="00F03DA6"/>
    <w:rsid w:val="00F05896"/>
    <w:rsid w:val="00F07ED1"/>
    <w:rsid w:val="00F104AB"/>
    <w:rsid w:val="00F10DAC"/>
    <w:rsid w:val="00F10ED1"/>
    <w:rsid w:val="00F13816"/>
    <w:rsid w:val="00F16151"/>
    <w:rsid w:val="00F1621E"/>
    <w:rsid w:val="00F179B7"/>
    <w:rsid w:val="00F17D9F"/>
    <w:rsid w:val="00F2065B"/>
    <w:rsid w:val="00F2146B"/>
    <w:rsid w:val="00F21D6D"/>
    <w:rsid w:val="00F223A5"/>
    <w:rsid w:val="00F22DBF"/>
    <w:rsid w:val="00F231DC"/>
    <w:rsid w:val="00F234BF"/>
    <w:rsid w:val="00F235D4"/>
    <w:rsid w:val="00F24ECA"/>
    <w:rsid w:val="00F27788"/>
    <w:rsid w:val="00F277F7"/>
    <w:rsid w:val="00F2795E"/>
    <w:rsid w:val="00F27C6F"/>
    <w:rsid w:val="00F309F5"/>
    <w:rsid w:val="00F30BE3"/>
    <w:rsid w:val="00F30EA5"/>
    <w:rsid w:val="00F32388"/>
    <w:rsid w:val="00F3558E"/>
    <w:rsid w:val="00F37E20"/>
    <w:rsid w:val="00F405AE"/>
    <w:rsid w:val="00F42766"/>
    <w:rsid w:val="00F47A60"/>
    <w:rsid w:val="00F50498"/>
    <w:rsid w:val="00F53E16"/>
    <w:rsid w:val="00F5547B"/>
    <w:rsid w:val="00F55BC9"/>
    <w:rsid w:val="00F55C03"/>
    <w:rsid w:val="00F56956"/>
    <w:rsid w:val="00F57867"/>
    <w:rsid w:val="00F602EA"/>
    <w:rsid w:val="00F60998"/>
    <w:rsid w:val="00F60C2B"/>
    <w:rsid w:val="00F6228C"/>
    <w:rsid w:val="00F63C9F"/>
    <w:rsid w:val="00F65B6F"/>
    <w:rsid w:val="00F65E0A"/>
    <w:rsid w:val="00F6682D"/>
    <w:rsid w:val="00F66FE4"/>
    <w:rsid w:val="00F7046B"/>
    <w:rsid w:val="00F71D68"/>
    <w:rsid w:val="00F71ED2"/>
    <w:rsid w:val="00F7696C"/>
    <w:rsid w:val="00F8013E"/>
    <w:rsid w:val="00F80E6F"/>
    <w:rsid w:val="00F81168"/>
    <w:rsid w:val="00F81627"/>
    <w:rsid w:val="00F8414B"/>
    <w:rsid w:val="00F85861"/>
    <w:rsid w:val="00F8660A"/>
    <w:rsid w:val="00F908AF"/>
    <w:rsid w:val="00F90A63"/>
    <w:rsid w:val="00F90C92"/>
    <w:rsid w:val="00F91B27"/>
    <w:rsid w:val="00F92B1E"/>
    <w:rsid w:val="00F92D0F"/>
    <w:rsid w:val="00F93A1B"/>
    <w:rsid w:val="00F94684"/>
    <w:rsid w:val="00F94A0E"/>
    <w:rsid w:val="00F9516E"/>
    <w:rsid w:val="00FA044A"/>
    <w:rsid w:val="00FA04CE"/>
    <w:rsid w:val="00FA052B"/>
    <w:rsid w:val="00FA20E0"/>
    <w:rsid w:val="00FA317E"/>
    <w:rsid w:val="00FA3216"/>
    <w:rsid w:val="00FA5710"/>
    <w:rsid w:val="00FA7328"/>
    <w:rsid w:val="00FB0AAA"/>
    <w:rsid w:val="00FB0D4E"/>
    <w:rsid w:val="00FB0F37"/>
    <w:rsid w:val="00FB1774"/>
    <w:rsid w:val="00FB1C7F"/>
    <w:rsid w:val="00FB2BEE"/>
    <w:rsid w:val="00FB48CA"/>
    <w:rsid w:val="00FB513E"/>
    <w:rsid w:val="00FB594B"/>
    <w:rsid w:val="00FB6583"/>
    <w:rsid w:val="00FB70A7"/>
    <w:rsid w:val="00FB7CD4"/>
    <w:rsid w:val="00FC05A6"/>
    <w:rsid w:val="00FC090B"/>
    <w:rsid w:val="00FC1532"/>
    <w:rsid w:val="00FC6689"/>
    <w:rsid w:val="00FC681B"/>
    <w:rsid w:val="00FD2E78"/>
    <w:rsid w:val="00FD319C"/>
    <w:rsid w:val="00FD432A"/>
    <w:rsid w:val="00FD5FCA"/>
    <w:rsid w:val="00FD6F92"/>
    <w:rsid w:val="00FE0536"/>
    <w:rsid w:val="00FE172A"/>
    <w:rsid w:val="00FE1A25"/>
    <w:rsid w:val="00FE1CC2"/>
    <w:rsid w:val="00FE1D2C"/>
    <w:rsid w:val="00FE223B"/>
    <w:rsid w:val="00FE3AE3"/>
    <w:rsid w:val="00FE4829"/>
    <w:rsid w:val="00FE617A"/>
    <w:rsid w:val="00FE69FB"/>
    <w:rsid w:val="00FE7B18"/>
    <w:rsid w:val="00FF012A"/>
    <w:rsid w:val="00FF0690"/>
    <w:rsid w:val="00FF0A40"/>
    <w:rsid w:val="00FF15D0"/>
    <w:rsid w:val="00FF1A57"/>
    <w:rsid w:val="00FF23C4"/>
    <w:rsid w:val="00FF3D10"/>
    <w:rsid w:val="00FF4827"/>
    <w:rsid w:val="00FF4A1F"/>
    <w:rsid w:val="00FF4BF2"/>
    <w:rsid w:val="00FF65AD"/>
    <w:rsid w:val="24D67A68"/>
    <w:rsid w:val="5CF266B4"/>
    <w:rsid w:val="5FFF0CF4"/>
    <w:rsid w:val="67604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Normal Inden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uiPriority="99" w:qFormat="1"/>
    <w:lsdException w:name="Subtitle" w:qFormat="1"/>
    <w:lsdException w:name="Date" w:uiPriority="99" w:qFormat="1"/>
    <w:lsdException w:name="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cs="Times New Roman"/>
      <w:kern w:val="2"/>
      <w:sz w:val="21"/>
    </w:rPr>
  </w:style>
  <w:style w:type="paragraph" w:styleId="1">
    <w:name w:val="heading 1"/>
    <w:basedOn w:val="a"/>
    <w:next w:val="a"/>
    <w:link w:val="1Char"/>
    <w:qFormat/>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next w:val="a"/>
    <w:link w:val="3Char"/>
    <w:qFormat/>
    <w:pPr>
      <w:widowControl/>
      <w:jc w:val="left"/>
      <w:outlineLvl w:val="2"/>
    </w:pPr>
    <w:rPr>
      <w:rFonts w:ascii="宋体" w:eastAsia="黑体" w:hAnsi="宋体" w:cs="宋体"/>
      <w:b/>
      <w:bCs/>
      <w:kern w:val="0"/>
      <w:sz w:val="32"/>
      <w:szCs w:val="27"/>
    </w:rPr>
  </w:style>
  <w:style w:type="paragraph" w:styleId="4">
    <w:name w:val="heading 4"/>
    <w:basedOn w:val="a"/>
    <w:next w:val="a"/>
    <w:link w:val="4Char"/>
    <w:qFormat/>
    <w:pPr>
      <w:adjustRightInd w:val="0"/>
      <w:spacing w:before="180" w:after="140" w:line="480" w:lineRule="atLeast"/>
      <w:textAlignment w:val="baseline"/>
      <w:outlineLvl w:val="3"/>
    </w:pPr>
    <w:rPr>
      <w:rFonts w:ascii="Arial" w:eastAsia="黑体" w:hAnsi="Arial"/>
      <w:kern w:val="0"/>
      <w:sz w:val="32"/>
    </w:rPr>
  </w:style>
  <w:style w:type="paragraph" w:styleId="5">
    <w:name w:val="heading 5"/>
    <w:basedOn w:val="a"/>
    <w:next w:val="a"/>
    <w:link w:val="5Char"/>
    <w:qFormat/>
    <w:pPr>
      <w:adjustRightInd w:val="0"/>
      <w:spacing w:before="120" w:after="120" w:line="480" w:lineRule="atLeast"/>
      <w:textAlignment w:val="baseline"/>
      <w:outlineLvl w:val="4"/>
    </w:pPr>
    <w:rPr>
      <w:rFonts w:eastAsia="楷体_GB2312"/>
      <w:b/>
      <w:kern w:val="0"/>
      <w:sz w:val="30"/>
    </w:rPr>
  </w:style>
  <w:style w:type="paragraph" w:styleId="6">
    <w:name w:val="heading 6"/>
    <w:basedOn w:val="a0"/>
    <w:next w:val="a"/>
    <w:link w:val="6Char"/>
    <w:qFormat/>
    <w:pPr>
      <w:adjustRightInd w:val="0"/>
      <w:spacing w:line="480" w:lineRule="atLeast"/>
      <w:ind w:firstLineChars="0" w:firstLine="601"/>
      <w:textAlignment w:val="baseline"/>
      <w:outlineLvl w:val="5"/>
    </w:pPr>
    <w:rPr>
      <w:rFonts w:eastAsia="仿宋_GB2312" w:hAnsi="Arial"/>
      <w:kern w:val="0"/>
      <w:sz w:val="30"/>
      <w:szCs w:val="20"/>
    </w:rPr>
  </w:style>
  <w:style w:type="paragraph" w:styleId="7">
    <w:name w:val="heading 7"/>
    <w:basedOn w:val="a"/>
    <w:next w:val="a"/>
    <w:link w:val="7Char"/>
    <w:qFormat/>
    <w:pPr>
      <w:adjustRightInd w:val="0"/>
      <w:spacing w:line="480" w:lineRule="atLeast"/>
      <w:ind w:leftChars="200" w:left="1500" w:hangingChars="300" w:hanging="900"/>
      <w:textAlignment w:val="baseline"/>
      <w:outlineLvl w:val="6"/>
    </w:pPr>
    <w:rPr>
      <w:rFonts w:eastAsia="仿宋_GB2312"/>
      <w:kern w:val="0"/>
      <w:sz w:val="30"/>
    </w:rPr>
  </w:style>
  <w:style w:type="paragraph" w:styleId="8">
    <w:name w:val="heading 8"/>
    <w:basedOn w:val="a"/>
    <w:next w:val="a"/>
    <w:link w:val="8Char"/>
    <w:qFormat/>
    <w:pPr>
      <w:adjustRightInd w:val="0"/>
      <w:spacing w:line="480" w:lineRule="atLeast"/>
      <w:ind w:leftChars="497" w:left="2376" w:hangingChars="295" w:hanging="885"/>
      <w:textAlignment w:val="baseline"/>
      <w:outlineLvl w:val="7"/>
    </w:pPr>
    <w:rPr>
      <w:rFonts w:eastAsia="仿宋_GB2312" w:hAnsi="Arial"/>
      <w:kern w:val="0"/>
      <w:sz w:val="30"/>
    </w:rPr>
  </w:style>
  <w:style w:type="paragraph" w:styleId="9">
    <w:name w:val="heading 9"/>
    <w:basedOn w:val="a"/>
    <w:next w:val="a"/>
    <w:link w:val="9Char"/>
    <w:qFormat/>
    <w:pPr>
      <w:adjustRightInd w:val="0"/>
      <w:spacing w:line="480" w:lineRule="atLeast"/>
      <w:ind w:leftChars="790" w:left="3198" w:hangingChars="276" w:hanging="828"/>
      <w:textAlignment w:val="baseline"/>
      <w:outlineLvl w:val="8"/>
    </w:pPr>
    <w:rPr>
      <w:rFonts w:eastAsia="仿宋_GB2312"/>
      <w:kern w:val="0"/>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rPr>
      <w:szCs w:val="24"/>
    </w:rPr>
  </w:style>
  <w:style w:type="paragraph" w:styleId="a4">
    <w:name w:val="Document Map"/>
    <w:basedOn w:val="a"/>
    <w:link w:val="Char"/>
    <w:semiHidden/>
    <w:qFormat/>
    <w:pPr>
      <w:shd w:val="clear" w:color="auto" w:fill="000080"/>
    </w:pPr>
  </w:style>
  <w:style w:type="paragraph" w:styleId="a5">
    <w:name w:val="Body Text"/>
    <w:basedOn w:val="a"/>
    <w:link w:val="Char0"/>
    <w:qFormat/>
    <w:pPr>
      <w:spacing w:after="120"/>
    </w:pPr>
  </w:style>
  <w:style w:type="paragraph" w:styleId="a6">
    <w:name w:val="Body Text Indent"/>
    <w:basedOn w:val="a"/>
    <w:link w:val="Char1"/>
    <w:uiPriority w:val="99"/>
    <w:qFormat/>
    <w:pPr>
      <w:ind w:firstLine="570"/>
    </w:pPr>
    <w:rPr>
      <w:sz w:val="28"/>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7">
    <w:name w:val="Plain Text"/>
    <w:basedOn w:val="a"/>
    <w:link w:val="Char2"/>
    <w:qFormat/>
    <w:rPr>
      <w:rFonts w:ascii="宋体" w:hAnsi="Courier New" w:cs="Courier New"/>
      <w:szCs w:val="21"/>
    </w:rPr>
  </w:style>
  <w:style w:type="paragraph" w:styleId="a8">
    <w:name w:val="Date"/>
    <w:basedOn w:val="a"/>
    <w:next w:val="a"/>
    <w:link w:val="Char3"/>
    <w:uiPriority w:val="99"/>
    <w:qFormat/>
    <w:pPr>
      <w:ind w:leftChars="2500" w:left="100"/>
    </w:pPr>
  </w:style>
  <w:style w:type="paragraph" w:styleId="a9">
    <w:name w:val="Balloon Text"/>
    <w:basedOn w:val="a"/>
    <w:link w:val="Char4"/>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d">
    <w:name w:val="Strong"/>
    <w:basedOn w:val="a1"/>
    <w:uiPriority w:val="22"/>
    <w:qFormat/>
    <w:rPr>
      <w:b/>
      <w:bCs/>
    </w:rPr>
  </w:style>
  <w:style w:type="character" w:styleId="ae">
    <w:name w:val="page number"/>
    <w:basedOn w:val="a1"/>
    <w:qFormat/>
  </w:style>
  <w:style w:type="character" w:styleId="af">
    <w:name w:val="Emphasis"/>
    <w:basedOn w:val="a1"/>
    <w:qFormat/>
    <w:rPr>
      <w:i/>
      <w:iCs/>
    </w:rPr>
  </w:style>
  <w:style w:type="character" w:styleId="af0">
    <w:name w:val="Hyperlink"/>
    <w:basedOn w:val="a1"/>
    <w:qFormat/>
    <w:rPr>
      <w:color w:val="676767"/>
      <w:u w:val="none"/>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pPr>
      <w:widowControl/>
    </w:pPr>
    <w:rPr>
      <w:kern w:val="0"/>
      <w:szCs w:val="21"/>
    </w:rPr>
  </w:style>
  <w:style w:type="character" w:customStyle="1" w:styleId="hei141">
    <w:name w:val="hei141"/>
    <w:basedOn w:val="a1"/>
    <w:qFormat/>
    <w:rPr>
      <w:rFonts w:ascii="宋体" w:eastAsia="宋体" w:hAnsi="宋体" w:hint="eastAsia"/>
      <w:color w:val="000000"/>
      <w:sz w:val="21"/>
      <w:szCs w:val="21"/>
      <w:u w:val="none"/>
    </w:rPr>
  </w:style>
  <w:style w:type="character" w:customStyle="1" w:styleId="gsjj1">
    <w:name w:val="gsjj1"/>
    <w:qFormat/>
    <w:rPr>
      <w:sz w:val="21"/>
      <w:szCs w:val="21"/>
    </w:rPr>
  </w:style>
  <w:style w:type="character" w:customStyle="1" w:styleId="apple-style-span">
    <w:name w:val="apple-style-span"/>
    <w:basedOn w:val="a1"/>
    <w:qFormat/>
  </w:style>
  <w:style w:type="paragraph" w:customStyle="1" w:styleId="ParaCharCharCharCharCharCharChar">
    <w:name w:val="默认段落字体 Para Char Char Char Char Char Char Char"/>
    <w:basedOn w:val="a"/>
    <w:qFormat/>
    <w:pPr>
      <w:spacing w:line="360" w:lineRule="auto"/>
    </w:pPr>
    <w:rPr>
      <w:sz w:val="24"/>
      <w:szCs w:val="24"/>
    </w:rPr>
  </w:style>
  <w:style w:type="character" w:customStyle="1" w:styleId="acool1">
    <w:name w:val="acool1"/>
    <w:basedOn w:val="a1"/>
    <w:qFormat/>
    <w:rPr>
      <w:b/>
      <w:bCs/>
      <w:color w:val="CD3A10"/>
      <w:sz w:val="40"/>
      <w:szCs w:val="40"/>
    </w:rPr>
  </w:style>
  <w:style w:type="character" w:customStyle="1" w:styleId="competitioncontent1">
    <w:name w:val="competitioncontent1"/>
    <w:basedOn w:val="a1"/>
    <w:qFormat/>
    <w:rPr>
      <w:sz w:val="18"/>
      <w:szCs w:val="18"/>
    </w:rPr>
  </w:style>
  <w:style w:type="paragraph" w:customStyle="1" w:styleId="Char20">
    <w:name w:val="Char2"/>
    <w:basedOn w:val="a"/>
    <w:qFormat/>
    <w:rPr>
      <w:rFonts w:ascii="宋体" w:hAnsi="宋体" w:cs="Courier New"/>
      <w:sz w:val="32"/>
      <w:szCs w:val="32"/>
    </w:rPr>
  </w:style>
  <w:style w:type="character" w:customStyle="1" w:styleId="content4">
    <w:name w:val="content4"/>
    <w:basedOn w:val="a1"/>
    <w:qFormat/>
  </w:style>
  <w:style w:type="paragraph" w:customStyle="1" w:styleId="aa0">
    <w:name w:val="aa"/>
    <w:basedOn w:val="a"/>
    <w:qFormat/>
    <w:pPr>
      <w:widowControl/>
      <w:jc w:val="left"/>
    </w:pPr>
    <w:rPr>
      <w:rFonts w:ascii="宋体" w:hAnsi="宋体" w:cs="宋体"/>
      <w:kern w:val="0"/>
      <w:sz w:val="24"/>
      <w:szCs w:val="24"/>
    </w:rPr>
  </w:style>
  <w:style w:type="paragraph" w:customStyle="1" w:styleId="bb">
    <w:name w:val="bb"/>
    <w:basedOn w:val="a"/>
    <w:qFormat/>
    <w:pPr>
      <w:widowControl/>
      <w:jc w:val="left"/>
    </w:pPr>
    <w:rPr>
      <w:rFonts w:ascii="宋体" w:hAnsi="宋体" w:cs="宋体"/>
      <w:kern w:val="0"/>
      <w:sz w:val="24"/>
      <w:szCs w:val="24"/>
    </w:rPr>
  </w:style>
  <w:style w:type="paragraph" w:customStyle="1" w:styleId="Char7">
    <w:name w:val="Char"/>
    <w:basedOn w:val="a"/>
    <w:qFormat/>
    <w:rPr>
      <w:rFonts w:ascii="Tahoma" w:hAnsi="Tahoma"/>
      <w:sz w:val="24"/>
    </w:rPr>
  </w:style>
  <w:style w:type="character" w:customStyle="1" w:styleId="style61">
    <w:name w:val="style61"/>
    <w:basedOn w:val="a1"/>
    <w:qFormat/>
    <w:rPr>
      <w:b/>
      <w:bCs/>
      <w:sz w:val="27"/>
      <w:szCs w:val="27"/>
    </w:rPr>
  </w:style>
  <w:style w:type="paragraph" w:customStyle="1" w:styleId="Char21">
    <w:name w:val="Char21"/>
    <w:basedOn w:val="a"/>
    <w:qFormat/>
    <w:rPr>
      <w:rFonts w:ascii="Tahoma" w:hAnsi="Tahoma"/>
      <w:sz w:val="24"/>
    </w:rPr>
  </w:style>
  <w:style w:type="paragraph" w:customStyle="1" w:styleId="Char10">
    <w:name w:val="Char1"/>
    <w:basedOn w:val="a"/>
    <w:qFormat/>
    <w:pPr>
      <w:widowControl/>
      <w:spacing w:after="160" w:line="240" w:lineRule="exact"/>
      <w:jc w:val="left"/>
    </w:pPr>
    <w:rPr>
      <w:rFonts w:ascii="Verdana" w:hAnsi="Verdana"/>
      <w:kern w:val="0"/>
      <w:sz w:val="20"/>
      <w:lang w:eastAsia="en-US"/>
    </w:rPr>
  </w:style>
  <w:style w:type="character" w:customStyle="1" w:styleId="0031">
    <w:name w:val="0031"/>
    <w:basedOn w:val="a1"/>
    <w:qFormat/>
    <w:rPr>
      <w:sz w:val="21"/>
      <w:szCs w:val="21"/>
    </w:rPr>
  </w:style>
  <w:style w:type="character" w:customStyle="1" w:styleId="line-h301">
    <w:name w:val="line-h301"/>
    <w:basedOn w:val="a1"/>
    <w:qFormat/>
  </w:style>
  <w:style w:type="paragraph" w:customStyle="1" w:styleId="Char11">
    <w:name w:val="Char11"/>
    <w:basedOn w:val="a"/>
    <w:qFormat/>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qFormat/>
    <w:rPr>
      <w:rFonts w:ascii="宋体" w:hAnsi="宋体" w:cs="Courier New"/>
      <w:sz w:val="32"/>
      <w:szCs w:val="32"/>
    </w:rPr>
  </w:style>
  <w:style w:type="character" w:customStyle="1" w:styleId="normal1051">
    <w:name w:val="normal1051"/>
    <w:basedOn w:val="a1"/>
    <w:qFormat/>
  </w:style>
  <w:style w:type="character" w:customStyle="1" w:styleId="Char2">
    <w:name w:val="纯文本 Char"/>
    <w:basedOn w:val="a1"/>
    <w:link w:val="a7"/>
    <w:qFormat/>
    <w:locked/>
    <w:rPr>
      <w:rFonts w:ascii="宋体" w:eastAsia="宋体" w:hAnsi="Courier New" w:cs="Courier New"/>
      <w:kern w:val="2"/>
      <w:sz w:val="21"/>
      <w:szCs w:val="21"/>
      <w:lang w:val="en-US" w:eastAsia="zh-CN" w:bidi="ar-SA"/>
    </w:rPr>
  </w:style>
  <w:style w:type="paragraph" w:customStyle="1" w:styleId="Char40">
    <w:name w:val="Char4"/>
    <w:basedOn w:val="a"/>
    <w:qFormat/>
    <w:pPr>
      <w:tabs>
        <w:tab w:val="left" w:pos="360"/>
      </w:tabs>
    </w:pPr>
    <w:rPr>
      <w:sz w:val="24"/>
      <w:szCs w:val="24"/>
    </w:rPr>
  </w:style>
  <w:style w:type="paragraph" w:customStyle="1" w:styleId="af2">
    <w:name w:val="协会正文"/>
    <w:basedOn w:val="a"/>
    <w:qFormat/>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1"/>
    <w:qFormat/>
  </w:style>
  <w:style w:type="character" w:customStyle="1" w:styleId="2Char">
    <w:name w:val="标题 2 Char"/>
    <w:basedOn w:val="a1"/>
    <w:link w:val="2"/>
    <w:qFormat/>
    <w:rPr>
      <w:rFonts w:ascii="Arial" w:eastAsia="黑体" w:hAnsi="Arial"/>
      <w:b/>
      <w:bCs/>
      <w:kern w:val="2"/>
      <w:sz w:val="32"/>
      <w:szCs w:val="32"/>
      <w:lang w:val="en-US" w:eastAsia="zh-CN" w:bidi="ar-SA"/>
    </w:rPr>
  </w:style>
  <w:style w:type="character" w:customStyle="1" w:styleId="Char0">
    <w:name w:val="正文文本 Char"/>
    <w:basedOn w:val="a1"/>
    <w:link w:val="a5"/>
    <w:qFormat/>
    <w:rPr>
      <w:kern w:val="2"/>
      <w:sz w:val="21"/>
    </w:rPr>
  </w:style>
  <w:style w:type="paragraph" w:customStyle="1" w:styleId="Char30">
    <w:name w:val="Char3"/>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af3">
    <w:name w:val="前言和正文"/>
    <w:qFormat/>
    <w:pPr>
      <w:spacing w:line="460" w:lineRule="exact"/>
      <w:ind w:firstLineChars="200" w:firstLine="600"/>
    </w:pPr>
    <w:rPr>
      <w:rFonts w:ascii="Times New Roman" w:hAnsi="Times New Roman" w:cs="宋体"/>
      <w:sz w:val="3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lang w:eastAsia="en-US"/>
    </w:rPr>
  </w:style>
  <w:style w:type="character" w:customStyle="1" w:styleId="4Char">
    <w:name w:val="标题 4 Char"/>
    <w:basedOn w:val="a1"/>
    <w:link w:val="4"/>
    <w:qFormat/>
    <w:rPr>
      <w:rFonts w:ascii="Arial" w:eastAsia="黑体" w:hAnsi="Arial"/>
      <w:sz w:val="32"/>
    </w:rPr>
  </w:style>
  <w:style w:type="character" w:customStyle="1" w:styleId="5Char">
    <w:name w:val="标题 5 Char"/>
    <w:basedOn w:val="a1"/>
    <w:link w:val="5"/>
    <w:qFormat/>
    <w:rPr>
      <w:rFonts w:eastAsia="楷体_GB2312"/>
      <w:b/>
      <w:sz w:val="30"/>
    </w:rPr>
  </w:style>
  <w:style w:type="character" w:customStyle="1" w:styleId="6Char">
    <w:name w:val="标题 6 Char"/>
    <w:basedOn w:val="a1"/>
    <w:link w:val="6"/>
    <w:qFormat/>
    <w:rPr>
      <w:rFonts w:eastAsia="仿宋_GB2312" w:hAnsi="Arial"/>
      <w:sz w:val="30"/>
    </w:rPr>
  </w:style>
  <w:style w:type="character" w:customStyle="1" w:styleId="7Char">
    <w:name w:val="标题 7 Char"/>
    <w:basedOn w:val="a1"/>
    <w:link w:val="7"/>
    <w:qFormat/>
    <w:rPr>
      <w:rFonts w:eastAsia="仿宋_GB2312"/>
      <w:sz w:val="30"/>
    </w:rPr>
  </w:style>
  <w:style w:type="character" w:customStyle="1" w:styleId="8Char">
    <w:name w:val="标题 8 Char"/>
    <w:basedOn w:val="a1"/>
    <w:link w:val="8"/>
    <w:qFormat/>
    <w:rPr>
      <w:rFonts w:eastAsia="仿宋_GB2312" w:hAnsi="Arial"/>
      <w:sz w:val="30"/>
    </w:rPr>
  </w:style>
  <w:style w:type="character" w:customStyle="1" w:styleId="9Char">
    <w:name w:val="标题 9 Char"/>
    <w:basedOn w:val="a1"/>
    <w:link w:val="9"/>
    <w:qFormat/>
    <w:rPr>
      <w:rFonts w:eastAsia="仿宋_GB2312"/>
      <w:sz w:val="30"/>
    </w:rPr>
  </w:style>
  <w:style w:type="character" w:customStyle="1" w:styleId="Char6">
    <w:name w:val="页眉 Char"/>
    <w:link w:val="ab"/>
    <w:qFormat/>
    <w:rPr>
      <w:kern w:val="2"/>
      <w:sz w:val="18"/>
      <w:szCs w:val="18"/>
    </w:rPr>
  </w:style>
  <w:style w:type="character" w:customStyle="1" w:styleId="Char5">
    <w:name w:val="页脚 Char"/>
    <w:link w:val="aa"/>
    <w:uiPriority w:val="99"/>
    <w:qFormat/>
    <w:rPr>
      <w:kern w:val="2"/>
      <w:sz w:val="18"/>
      <w:szCs w:val="18"/>
    </w:rPr>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11">
    <w:name w:val="列出段落1"/>
    <w:basedOn w:val="a"/>
    <w:qFormat/>
    <w:pPr>
      <w:ind w:firstLineChars="200" w:firstLine="420"/>
    </w:pPr>
    <w:rPr>
      <w:szCs w:val="24"/>
    </w:rPr>
  </w:style>
  <w:style w:type="character" w:customStyle="1" w:styleId="Char3">
    <w:name w:val="日期 Char"/>
    <w:link w:val="a8"/>
    <w:uiPriority w:val="99"/>
    <w:qFormat/>
    <w:rPr>
      <w:kern w:val="2"/>
      <w:sz w:val="21"/>
    </w:rPr>
  </w:style>
  <w:style w:type="character" w:customStyle="1" w:styleId="1Char">
    <w:name w:val="标题 1 Char"/>
    <w:link w:val="1"/>
    <w:qFormat/>
    <w:rPr>
      <w:rFonts w:eastAsia="黑体"/>
      <w:b/>
      <w:bCs/>
      <w:kern w:val="44"/>
      <w:sz w:val="32"/>
      <w:szCs w:val="44"/>
    </w:rPr>
  </w:style>
  <w:style w:type="character" w:customStyle="1" w:styleId="3Char">
    <w:name w:val="标题 3 Char"/>
    <w:link w:val="3"/>
    <w:qFormat/>
    <w:rPr>
      <w:rFonts w:ascii="宋体" w:eastAsia="黑体" w:hAnsi="宋体" w:cs="宋体"/>
      <w:b/>
      <w:bCs/>
      <w:sz w:val="32"/>
      <w:szCs w:val="27"/>
    </w:rPr>
  </w:style>
  <w:style w:type="character" w:customStyle="1" w:styleId="Char1">
    <w:name w:val="正文文本缩进 Char"/>
    <w:link w:val="a6"/>
    <w:uiPriority w:val="99"/>
    <w:qFormat/>
    <w:rPr>
      <w:kern w:val="2"/>
      <w:sz w:val="28"/>
    </w:rPr>
  </w:style>
  <w:style w:type="paragraph" w:customStyle="1" w:styleId="110">
    <w:name w:val="列出段落11"/>
    <w:basedOn w:val="a"/>
    <w:qFormat/>
    <w:pPr>
      <w:ind w:firstLineChars="200" w:firstLine="420"/>
    </w:pPr>
    <w:rPr>
      <w:rFonts w:ascii="Calibri" w:hAnsi="Calibri"/>
      <w:szCs w:val="22"/>
    </w:rPr>
  </w:style>
  <w:style w:type="character" w:customStyle="1" w:styleId="bb1">
    <w:name w:val="bb1"/>
    <w:qFormat/>
    <w:rPr>
      <w:rFonts w:ascii="宋体" w:eastAsia="宋体" w:hAnsi="宋体" w:hint="eastAsia"/>
      <w:b/>
      <w:bCs/>
      <w:color w:val="990000"/>
      <w:sz w:val="21"/>
      <w:szCs w:val="21"/>
    </w:rPr>
  </w:style>
  <w:style w:type="character" w:customStyle="1" w:styleId="Char4">
    <w:name w:val="批注框文本 Char"/>
    <w:link w:val="a9"/>
    <w:qFormat/>
    <w:rPr>
      <w:kern w:val="2"/>
      <w:sz w:val="18"/>
      <w:szCs w:val="18"/>
    </w:rPr>
  </w:style>
  <w:style w:type="character" w:customStyle="1" w:styleId="HTMLChar">
    <w:name w:val="HTML 预设格式 Char"/>
    <w:basedOn w:val="a1"/>
    <w:link w:val="HTML"/>
    <w:rPr>
      <w:rFonts w:ascii="Arial" w:hAnsi="Arial" w:cs="Arial"/>
      <w:sz w:val="24"/>
      <w:szCs w:val="24"/>
    </w:rPr>
  </w:style>
  <w:style w:type="character" w:customStyle="1" w:styleId="Char">
    <w:name w:val="文档结构图 Char"/>
    <w:basedOn w:val="a1"/>
    <w:link w:val="a4"/>
    <w:semiHidden/>
    <w:rPr>
      <w:rFonts w:ascii="Times New Roman" w:hAnsi="Times New Roman" w:cs="Times New Roman"/>
      <w:kern w:val="2"/>
      <w:sz w:val="21"/>
      <w:shd w:val="clear" w:color="auto" w:fill="000080"/>
    </w:rPr>
  </w:style>
  <w:style w:type="paragraph" w:customStyle="1" w:styleId="21">
    <w:name w:val="列出段落2"/>
    <w:basedOn w:val="a"/>
    <w:uiPriority w:val="34"/>
    <w:qFormat/>
    <w:pPr>
      <w:ind w:firstLineChars="200" w:firstLine="420"/>
    </w:pPr>
    <w:rPr>
      <w:szCs w:val="24"/>
    </w:rPr>
  </w:style>
  <w:style w:type="table" w:customStyle="1" w:styleId="TableNormal">
    <w:name w:val="Table Normal"/>
    <w:uiPriority w:val="2"/>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111">
    <w:name w:val="标题 11"/>
    <w:basedOn w:val="a"/>
    <w:uiPriority w:val="1"/>
    <w:qFormat/>
    <w:pPr>
      <w:ind w:left="220"/>
      <w:jc w:val="left"/>
      <w:outlineLvl w:val="1"/>
    </w:pPr>
    <w:rPr>
      <w:rFonts w:ascii="华文中宋" w:eastAsia="华文中宋" w:hAnsi="华文中宋" w:cstheme="minorBidi"/>
      <w:b/>
      <w:bCs/>
      <w:kern w:val="0"/>
      <w:sz w:val="40"/>
      <w:szCs w:val="40"/>
      <w:lang w:eastAsia="en-US"/>
    </w:r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szCs w:val="22"/>
      <w:lang w:eastAsia="en-US"/>
    </w:rPr>
  </w:style>
  <w:style w:type="paragraph" w:styleId="af4">
    <w:name w:val="List Paragraph"/>
    <w:basedOn w:val="a"/>
    <w:uiPriority w:val="99"/>
    <w:unhideWhenUsed/>
    <w:rsid w:val="002A23EF"/>
    <w:pPr>
      <w:ind w:firstLineChars="200" w:firstLine="420"/>
    </w:pPr>
  </w:style>
  <w:style w:type="table" w:customStyle="1" w:styleId="12">
    <w:name w:val="网格型1"/>
    <w:basedOn w:val="a2"/>
    <w:next w:val="af1"/>
    <w:uiPriority w:val="59"/>
    <w:rsid w:val="003F74E4"/>
    <w:rPr>
      <w:rFonts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2"/>
    <w:next w:val="af1"/>
    <w:uiPriority w:val="59"/>
    <w:rsid w:val="003F74E4"/>
    <w:rPr>
      <w:rFonts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Normal Inden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uiPriority="99" w:qFormat="1"/>
    <w:lsdException w:name="Subtitle" w:qFormat="1"/>
    <w:lsdException w:name="Date" w:uiPriority="99" w:qFormat="1"/>
    <w:lsdException w:name="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cs="Times New Roman"/>
      <w:kern w:val="2"/>
      <w:sz w:val="21"/>
    </w:rPr>
  </w:style>
  <w:style w:type="paragraph" w:styleId="1">
    <w:name w:val="heading 1"/>
    <w:basedOn w:val="a"/>
    <w:next w:val="a"/>
    <w:link w:val="1Char"/>
    <w:qFormat/>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next w:val="a"/>
    <w:link w:val="3Char"/>
    <w:qFormat/>
    <w:pPr>
      <w:widowControl/>
      <w:jc w:val="left"/>
      <w:outlineLvl w:val="2"/>
    </w:pPr>
    <w:rPr>
      <w:rFonts w:ascii="宋体" w:eastAsia="黑体" w:hAnsi="宋体" w:cs="宋体"/>
      <w:b/>
      <w:bCs/>
      <w:kern w:val="0"/>
      <w:sz w:val="32"/>
      <w:szCs w:val="27"/>
    </w:rPr>
  </w:style>
  <w:style w:type="paragraph" w:styleId="4">
    <w:name w:val="heading 4"/>
    <w:basedOn w:val="a"/>
    <w:next w:val="a"/>
    <w:link w:val="4Char"/>
    <w:qFormat/>
    <w:pPr>
      <w:adjustRightInd w:val="0"/>
      <w:spacing w:before="180" w:after="140" w:line="480" w:lineRule="atLeast"/>
      <w:textAlignment w:val="baseline"/>
      <w:outlineLvl w:val="3"/>
    </w:pPr>
    <w:rPr>
      <w:rFonts w:ascii="Arial" w:eastAsia="黑体" w:hAnsi="Arial"/>
      <w:kern w:val="0"/>
      <w:sz w:val="32"/>
    </w:rPr>
  </w:style>
  <w:style w:type="paragraph" w:styleId="5">
    <w:name w:val="heading 5"/>
    <w:basedOn w:val="a"/>
    <w:next w:val="a"/>
    <w:link w:val="5Char"/>
    <w:qFormat/>
    <w:pPr>
      <w:adjustRightInd w:val="0"/>
      <w:spacing w:before="120" w:after="120" w:line="480" w:lineRule="atLeast"/>
      <w:textAlignment w:val="baseline"/>
      <w:outlineLvl w:val="4"/>
    </w:pPr>
    <w:rPr>
      <w:rFonts w:eastAsia="楷体_GB2312"/>
      <w:b/>
      <w:kern w:val="0"/>
      <w:sz w:val="30"/>
    </w:rPr>
  </w:style>
  <w:style w:type="paragraph" w:styleId="6">
    <w:name w:val="heading 6"/>
    <w:basedOn w:val="a0"/>
    <w:next w:val="a"/>
    <w:link w:val="6Char"/>
    <w:qFormat/>
    <w:pPr>
      <w:adjustRightInd w:val="0"/>
      <w:spacing w:line="480" w:lineRule="atLeast"/>
      <w:ind w:firstLineChars="0" w:firstLine="601"/>
      <w:textAlignment w:val="baseline"/>
      <w:outlineLvl w:val="5"/>
    </w:pPr>
    <w:rPr>
      <w:rFonts w:eastAsia="仿宋_GB2312" w:hAnsi="Arial"/>
      <w:kern w:val="0"/>
      <w:sz w:val="30"/>
      <w:szCs w:val="20"/>
    </w:rPr>
  </w:style>
  <w:style w:type="paragraph" w:styleId="7">
    <w:name w:val="heading 7"/>
    <w:basedOn w:val="a"/>
    <w:next w:val="a"/>
    <w:link w:val="7Char"/>
    <w:qFormat/>
    <w:pPr>
      <w:adjustRightInd w:val="0"/>
      <w:spacing w:line="480" w:lineRule="atLeast"/>
      <w:ind w:leftChars="200" w:left="1500" w:hangingChars="300" w:hanging="900"/>
      <w:textAlignment w:val="baseline"/>
      <w:outlineLvl w:val="6"/>
    </w:pPr>
    <w:rPr>
      <w:rFonts w:eastAsia="仿宋_GB2312"/>
      <w:kern w:val="0"/>
      <w:sz w:val="30"/>
    </w:rPr>
  </w:style>
  <w:style w:type="paragraph" w:styleId="8">
    <w:name w:val="heading 8"/>
    <w:basedOn w:val="a"/>
    <w:next w:val="a"/>
    <w:link w:val="8Char"/>
    <w:qFormat/>
    <w:pPr>
      <w:adjustRightInd w:val="0"/>
      <w:spacing w:line="480" w:lineRule="atLeast"/>
      <w:ind w:leftChars="497" w:left="2376" w:hangingChars="295" w:hanging="885"/>
      <w:textAlignment w:val="baseline"/>
      <w:outlineLvl w:val="7"/>
    </w:pPr>
    <w:rPr>
      <w:rFonts w:eastAsia="仿宋_GB2312" w:hAnsi="Arial"/>
      <w:kern w:val="0"/>
      <w:sz w:val="30"/>
    </w:rPr>
  </w:style>
  <w:style w:type="paragraph" w:styleId="9">
    <w:name w:val="heading 9"/>
    <w:basedOn w:val="a"/>
    <w:next w:val="a"/>
    <w:link w:val="9Char"/>
    <w:qFormat/>
    <w:pPr>
      <w:adjustRightInd w:val="0"/>
      <w:spacing w:line="480" w:lineRule="atLeast"/>
      <w:ind w:leftChars="790" w:left="3198" w:hangingChars="276" w:hanging="828"/>
      <w:textAlignment w:val="baseline"/>
      <w:outlineLvl w:val="8"/>
    </w:pPr>
    <w:rPr>
      <w:rFonts w:eastAsia="仿宋_GB2312"/>
      <w:kern w:val="0"/>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rPr>
      <w:szCs w:val="24"/>
    </w:rPr>
  </w:style>
  <w:style w:type="paragraph" w:styleId="a4">
    <w:name w:val="Document Map"/>
    <w:basedOn w:val="a"/>
    <w:link w:val="Char"/>
    <w:semiHidden/>
    <w:qFormat/>
    <w:pPr>
      <w:shd w:val="clear" w:color="auto" w:fill="000080"/>
    </w:pPr>
  </w:style>
  <w:style w:type="paragraph" w:styleId="a5">
    <w:name w:val="Body Text"/>
    <w:basedOn w:val="a"/>
    <w:link w:val="Char0"/>
    <w:qFormat/>
    <w:pPr>
      <w:spacing w:after="120"/>
    </w:pPr>
  </w:style>
  <w:style w:type="paragraph" w:styleId="a6">
    <w:name w:val="Body Text Indent"/>
    <w:basedOn w:val="a"/>
    <w:link w:val="Char1"/>
    <w:uiPriority w:val="99"/>
    <w:qFormat/>
    <w:pPr>
      <w:ind w:firstLine="570"/>
    </w:pPr>
    <w:rPr>
      <w:sz w:val="28"/>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7">
    <w:name w:val="Plain Text"/>
    <w:basedOn w:val="a"/>
    <w:link w:val="Char2"/>
    <w:qFormat/>
    <w:rPr>
      <w:rFonts w:ascii="宋体" w:hAnsi="Courier New" w:cs="Courier New"/>
      <w:szCs w:val="21"/>
    </w:rPr>
  </w:style>
  <w:style w:type="paragraph" w:styleId="a8">
    <w:name w:val="Date"/>
    <w:basedOn w:val="a"/>
    <w:next w:val="a"/>
    <w:link w:val="Char3"/>
    <w:uiPriority w:val="99"/>
    <w:qFormat/>
    <w:pPr>
      <w:ind w:leftChars="2500" w:left="100"/>
    </w:pPr>
  </w:style>
  <w:style w:type="paragraph" w:styleId="a9">
    <w:name w:val="Balloon Text"/>
    <w:basedOn w:val="a"/>
    <w:link w:val="Char4"/>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d">
    <w:name w:val="Strong"/>
    <w:basedOn w:val="a1"/>
    <w:uiPriority w:val="22"/>
    <w:qFormat/>
    <w:rPr>
      <w:b/>
      <w:bCs/>
    </w:rPr>
  </w:style>
  <w:style w:type="character" w:styleId="ae">
    <w:name w:val="page number"/>
    <w:basedOn w:val="a1"/>
    <w:qFormat/>
  </w:style>
  <w:style w:type="character" w:styleId="af">
    <w:name w:val="Emphasis"/>
    <w:basedOn w:val="a1"/>
    <w:qFormat/>
    <w:rPr>
      <w:i/>
      <w:iCs/>
    </w:rPr>
  </w:style>
  <w:style w:type="character" w:styleId="af0">
    <w:name w:val="Hyperlink"/>
    <w:basedOn w:val="a1"/>
    <w:qFormat/>
    <w:rPr>
      <w:color w:val="676767"/>
      <w:u w:val="none"/>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pPr>
      <w:widowControl/>
    </w:pPr>
    <w:rPr>
      <w:kern w:val="0"/>
      <w:szCs w:val="21"/>
    </w:rPr>
  </w:style>
  <w:style w:type="character" w:customStyle="1" w:styleId="hei141">
    <w:name w:val="hei141"/>
    <w:basedOn w:val="a1"/>
    <w:qFormat/>
    <w:rPr>
      <w:rFonts w:ascii="宋体" w:eastAsia="宋体" w:hAnsi="宋体" w:hint="eastAsia"/>
      <w:color w:val="000000"/>
      <w:sz w:val="21"/>
      <w:szCs w:val="21"/>
      <w:u w:val="none"/>
    </w:rPr>
  </w:style>
  <w:style w:type="character" w:customStyle="1" w:styleId="gsjj1">
    <w:name w:val="gsjj1"/>
    <w:qFormat/>
    <w:rPr>
      <w:sz w:val="21"/>
      <w:szCs w:val="21"/>
    </w:rPr>
  </w:style>
  <w:style w:type="character" w:customStyle="1" w:styleId="apple-style-span">
    <w:name w:val="apple-style-span"/>
    <w:basedOn w:val="a1"/>
    <w:qFormat/>
  </w:style>
  <w:style w:type="paragraph" w:customStyle="1" w:styleId="ParaCharCharCharCharCharCharChar">
    <w:name w:val="默认段落字体 Para Char Char Char Char Char Char Char"/>
    <w:basedOn w:val="a"/>
    <w:qFormat/>
    <w:pPr>
      <w:spacing w:line="360" w:lineRule="auto"/>
    </w:pPr>
    <w:rPr>
      <w:sz w:val="24"/>
      <w:szCs w:val="24"/>
    </w:rPr>
  </w:style>
  <w:style w:type="character" w:customStyle="1" w:styleId="acool1">
    <w:name w:val="acool1"/>
    <w:basedOn w:val="a1"/>
    <w:qFormat/>
    <w:rPr>
      <w:b/>
      <w:bCs/>
      <w:color w:val="CD3A10"/>
      <w:sz w:val="40"/>
      <w:szCs w:val="40"/>
    </w:rPr>
  </w:style>
  <w:style w:type="character" w:customStyle="1" w:styleId="competitioncontent1">
    <w:name w:val="competitioncontent1"/>
    <w:basedOn w:val="a1"/>
    <w:qFormat/>
    <w:rPr>
      <w:sz w:val="18"/>
      <w:szCs w:val="18"/>
    </w:rPr>
  </w:style>
  <w:style w:type="paragraph" w:customStyle="1" w:styleId="Char20">
    <w:name w:val="Char2"/>
    <w:basedOn w:val="a"/>
    <w:qFormat/>
    <w:rPr>
      <w:rFonts w:ascii="宋体" w:hAnsi="宋体" w:cs="Courier New"/>
      <w:sz w:val="32"/>
      <w:szCs w:val="32"/>
    </w:rPr>
  </w:style>
  <w:style w:type="character" w:customStyle="1" w:styleId="content4">
    <w:name w:val="content4"/>
    <w:basedOn w:val="a1"/>
    <w:qFormat/>
  </w:style>
  <w:style w:type="paragraph" w:customStyle="1" w:styleId="aa0">
    <w:name w:val="aa"/>
    <w:basedOn w:val="a"/>
    <w:qFormat/>
    <w:pPr>
      <w:widowControl/>
      <w:jc w:val="left"/>
    </w:pPr>
    <w:rPr>
      <w:rFonts w:ascii="宋体" w:hAnsi="宋体" w:cs="宋体"/>
      <w:kern w:val="0"/>
      <w:sz w:val="24"/>
      <w:szCs w:val="24"/>
    </w:rPr>
  </w:style>
  <w:style w:type="paragraph" w:customStyle="1" w:styleId="bb">
    <w:name w:val="bb"/>
    <w:basedOn w:val="a"/>
    <w:qFormat/>
    <w:pPr>
      <w:widowControl/>
      <w:jc w:val="left"/>
    </w:pPr>
    <w:rPr>
      <w:rFonts w:ascii="宋体" w:hAnsi="宋体" w:cs="宋体"/>
      <w:kern w:val="0"/>
      <w:sz w:val="24"/>
      <w:szCs w:val="24"/>
    </w:rPr>
  </w:style>
  <w:style w:type="paragraph" w:customStyle="1" w:styleId="Char7">
    <w:name w:val="Char"/>
    <w:basedOn w:val="a"/>
    <w:qFormat/>
    <w:rPr>
      <w:rFonts w:ascii="Tahoma" w:hAnsi="Tahoma"/>
      <w:sz w:val="24"/>
    </w:rPr>
  </w:style>
  <w:style w:type="character" w:customStyle="1" w:styleId="style61">
    <w:name w:val="style61"/>
    <w:basedOn w:val="a1"/>
    <w:qFormat/>
    <w:rPr>
      <w:b/>
      <w:bCs/>
      <w:sz w:val="27"/>
      <w:szCs w:val="27"/>
    </w:rPr>
  </w:style>
  <w:style w:type="paragraph" w:customStyle="1" w:styleId="Char21">
    <w:name w:val="Char21"/>
    <w:basedOn w:val="a"/>
    <w:qFormat/>
    <w:rPr>
      <w:rFonts w:ascii="Tahoma" w:hAnsi="Tahoma"/>
      <w:sz w:val="24"/>
    </w:rPr>
  </w:style>
  <w:style w:type="paragraph" w:customStyle="1" w:styleId="Char10">
    <w:name w:val="Char1"/>
    <w:basedOn w:val="a"/>
    <w:qFormat/>
    <w:pPr>
      <w:widowControl/>
      <w:spacing w:after="160" w:line="240" w:lineRule="exact"/>
      <w:jc w:val="left"/>
    </w:pPr>
    <w:rPr>
      <w:rFonts w:ascii="Verdana" w:hAnsi="Verdana"/>
      <w:kern w:val="0"/>
      <w:sz w:val="20"/>
      <w:lang w:eastAsia="en-US"/>
    </w:rPr>
  </w:style>
  <w:style w:type="character" w:customStyle="1" w:styleId="0031">
    <w:name w:val="0031"/>
    <w:basedOn w:val="a1"/>
    <w:qFormat/>
    <w:rPr>
      <w:sz w:val="21"/>
      <w:szCs w:val="21"/>
    </w:rPr>
  </w:style>
  <w:style w:type="character" w:customStyle="1" w:styleId="line-h301">
    <w:name w:val="line-h301"/>
    <w:basedOn w:val="a1"/>
    <w:qFormat/>
  </w:style>
  <w:style w:type="paragraph" w:customStyle="1" w:styleId="Char11">
    <w:name w:val="Char11"/>
    <w:basedOn w:val="a"/>
    <w:qFormat/>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qFormat/>
    <w:rPr>
      <w:rFonts w:ascii="宋体" w:hAnsi="宋体" w:cs="Courier New"/>
      <w:sz w:val="32"/>
      <w:szCs w:val="32"/>
    </w:rPr>
  </w:style>
  <w:style w:type="character" w:customStyle="1" w:styleId="normal1051">
    <w:name w:val="normal1051"/>
    <w:basedOn w:val="a1"/>
    <w:qFormat/>
  </w:style>
  <w:style w:type="character" w:customStyle="1" w:styleId="Char2">
    <w:name w:val="纯文本 Char"/>
    <w:basedOn w:val="a1"/>
    <w:link w:val="a7"/>
    <w:qFormat/>
    <w:locked/>
    <w:rPr>
      <w:rFonts w:ascii="宋体" w:eastAsia="宋体" w:hAnsi="Courier New" w:cs="Courier New"/>
      <w:kern w:val="2"/>
      <w:sz w:val="21"/>
      <w:szCs w:val="21"/>
      <w:lang w:val="en-US" w:eastAsia="zh-CN" w:bidi="ar-SA"/>
    </w:rPr>
  </w:style>
  <w:style w:type="paragraph" w:customStyle="1" w:styleId="Char40">
    <w:name w:val="Char4"/>
    <w:basedOn w:val="a"/>
    <w:qFormat/>
    <w:pPr>
      <w:tabs>
        <w:tab w:val="left" w:pos="360"/>
      </w:tabs>
    </w:pPr>
    <w:rPr>
      <w:sz w:val="24"/>
      <w:szCs w:val="24"/>
    </w:rPr>
  </w:style>
  <w:style w:type="paragraph" w:customStyle="1" w:styleId="af2">
    <w:name w:val="协会正文"/>
    <w:basedOn w:val="a"/>
    <w:qFormat/>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1"/>
    <w:qFormat/>
  </w:style>
  <w:style w:type="character" w:customStyle="1" w:styleId="2Char">
    <w:name w:val="标题 2 Char"/>
    <w:basedOn w:val="a1"/>
    <w:link w:val="2"/>
    <w:qFormat/>
    <w:rPr>
      <w:rFonts w:ascii="Arial" w:eastAsia="黑体" w:hAnsi="Arial"/>
      <w:b/>
      <w:bCs/>
      <w:kern w:val="2"/>
      <w:sz w:val="32"/>
      <w:szCs w:val="32"/>
      <w:lang w:val="en-US" w:eastAsia="zh-CN" w:bidi="ar-SA"/>
    </w:rPr>
  </w:style>
  <w:style w:type="character" w:customStyle="1" w:styleId="Char0">
    <w:name w:val="正文文本 Char"/>
    <w:basedOn w:val="a1"/>
    <w:link w:val="a5"/>
    <w:qFormat/>
    <w:rPr>
      <w:kern w:val="2"/>
      <w:sz w:val="21"/>
    </w:rPr>
  </w:style>
  <w:style w:type="paragraph" w:customStyle="1" w:styleId="Char30">
    <w:name w:val="Char3"/>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af3">
    <w:name w:val="前言和正文"/>
    <w:qFormat/>
    <w:pPr>
      <w:spacing w:line="460" w:lineRule="exact"/>
      <w:ind w:firstLineChars="200" w:firstLine="600"/>
    </w:pPr>
    <w:rPr>
      <w:rFonts w:ascii="Times New Roman" w:hAnsi="Times New Roman" w:cs="宋体"/>
      <w:sz w:val="3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lang w:eastAsia="en-US"/>
    </w:rPr>
  </w:style>
  <w:style w:type="character" w:customStyle="1" w:styleId="4Char">
    <w:name w:val="标题 4 Char"/>
    <w:basedOn w:val="a1"/>
    <w:link w:val="4"/>
    <w:qFormat/>
    <w:rPr>
      <w:rFonts w:ascii="Arial" w:eastAsia="黑体" w:hAnsi="Arial"/>
      <w:sz w:val="32"/>
    </w:rPr>
  </w:style>
  <w:style w:type="character" w:customStyle="1" w:styleId="5Char">
    <w:name w:val="标题 5 Char"/>
    <w:basedOn w:val="a1"/>
    <w:link w:val="5"/>
    <w:qFormat/>
    <w:rPr>
      <w:rFonts w:eastAsia="楷体_GB2312"/>
      <w:b/>
      <w:sz w:val="30"/>
    </w:rPr>
  </w:style>
  <w:style w:type="character" w:customStyle="1" w:styleId="6Char">
    <w:name w:val="标题 6 Char"/>
    <w:basedOn w:val="a1"/>
    <w:link w:val="6"/>
    <w:qFormat/>
    <w:rPr>
      <w:rFonts w:eastAsia="仿宋_GB2312" w:hAnsi="Arial"/>
      <w:sz w:val="30"/>
    </w:rPr>
  </w:style>
  <w:style w:type="character" w:customStyle="1" w:styleId="7Char">
    <w:name w:val="标题 7 Char"/>
    <w:basedOn w:val="a1"/>
    <w:link w:val="7"/>
    <w:qFormat/>
    <w:rPr>
      <w:rFonts w:eastAsia="仿宋_GB2312"/>
      <w:sz w:val="30"/>
    </w:rPr>
  </w:style>
  <w:style w:type="character" w:customStyle="1" w:styleId="8Char">
    <w:name w:val="标题 8 Char"/>
    <w:basedOn w:val="a1"/>
    <w:link w:val="8"/>
    <w:qFormat/>
    <w:rPr>
      <w:rFonts w:eastAsia="仿宋_GB2312" w:hAnsi="Arial"/>
      <w:sz w:val="30"/>
    </w:rPr>
  </w:style>
  <w:style w:type="character" w:customStyle="1" w:styleId="9Char">
    <w:name w:val="标题 9 Char"/>
    <w:basedOn w:val="a1"/>
    <w:link w:val="9"/>
    <w:qFormat/>
    <w:rPr>
      <w:rFonts w:eastAsia="仿宋_GB2312"/>
      <w:sz w:val="30"/>
    </w:rPr>
  </w:style>
  <w:style w:type="character" w:customStyle="1" w:styleId="Char6">
    <w:name w:val="页眉 Char"/>
    <w:link w:val="ab"/>
    <w:qFormat/>
    <w:rPr>
      <w:kern w:val="2"/>
      <w:sz w:val="18"/>
      <w:szCs w:val="18"/>
    </w:rPr>
  </w:style>
  <w:style w:type="character" w:customStyle="1" w:styleId="Char5">
    <w:name w:val="页脚 Char"/>
    <w:link w:val="aa"/>
    <w:uiPriority w:val="99"/>
    <w:qFormat/>
    <w:rPr>
      <w:kern w:val="2"/>
      <w:sz w:val="18"/>
      <w:szCs w:val="18"/>
    </w:rPr>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11">
    <w:name w:val="列出段落1"/>
    <w:basedOn w:val="a"/>
    <w:qFormat/>
    <w:pPr>
      <w:ind w:firstLineChars="200" w:firstLine="420"/>
    </w:pPr>
    <w:rPr>
      <w:szCs w:val="24"/>
    </w:rPr>
  </w:style>
  <w:style w:type="character" w:customStyle="1" w:styleId="Char3">
    <w:name w:val="日期 Char"/>
    <w:link w:val="a8"/>
    <w:uiPriority w:val="99"/>
    <w:qFormat/>
    <w:rPr>
      <w:kern w:val="2"/>
      <w:sz w:val="21"/>
    </w:rPr>
  </w:style>
  <w:style w:type="character" w:customStyle="1" w:styleId="1Char">
    <w:name w:val="标题 1 Char"/>
    <w:link w:val="1"/>
    <w:qFormat/>
    <w:rPr>
      <w:rFonts w:eastAsia="黑体"/>
      <w:b/>
      <w:bCs/>
      <w:kern w:val="44"/>
      <w:sz w:val="32"/>
      <w:szCs w:val="44"/>
    </w:rPr>
  </w:style>
  <w:style w:type="character" w:customStyle="1" w:styleId="3Char">
    <w:name w:val="标题 3 Char"/>
    <w:link w:val="3"/>
    <w:qFormat/>
    <w:rPr>
      <w:rFonts w:ascii="宋体" w:eastAsia="黑体" w:hAnsi="宋体" w:cs="宋体"/>
      <w:b/>
      <w:bCs/>
      <w:sz w:val="32"/>
      <w:szCs w:val="27"/>
    </w:rPr>
  </w:style>
  <w:style w:type="character" w:customStyle="1" w:styleId="Char1">
    <w:name w:val="正文文本缩进 Char"/>
    <w:link w:val="a6"/>
    <w:uiPriority w:val="99"/>
    <w:qFormat/>
    <w:rPr>
      <w:kern w:val="2"/>
      <w:sz w:val="28"/>
    </w:rPr>
  </w:style>
  <w:style w:type="paragraph" w:customStyle="1" w:styleId="110">
    <w:name w:val="列出段落11"/>
    <w:basedOn w:val="a"/>
    <w:qFormat/>
    <w:pPr>
      <w:ind w:firstLineChars="200" w:firstLine="420"/>
    </w:pPr>
    <w:rPr>
      <w:rFonts w:ascii="Calibri" w:hAnsi="Calibri"/>
      <w:szCs w:val="22"/>
    </w:rPr>
  </w:style>
  <w:style w:type="character" w:customStyle="1" w:styleId="bb1">
    <w:name w:val="bb1"/>
    <w:qFormat/>
    <w:rPr>
      <w:rFonts w:ascii="宋体" w:eastAsia="宋体" w:hAnsi="宋体" w:hint="eastAsia"/>
      <w:b/>
      <w:bCs/>
      <w:color w:val="990000"/>
      <w:sz w:val="21"/>
      <w:szCs w:val="21"/>
    </w:rPr>
  </w:style>
  <w:style w:type="character" w:customStyle="1" w:styleId="Char4">
    <w:name w:val="批注框文本 Char"/>
    <w:link w:val="a9"/>
    <w:qFormat/>
    <w:rPr>
      <w:kern w:val="2"/>
      <w:sz w:val="18"/>
      <w:szCs w:val="18"/>
    </w:rPr>
  </w:style>
  <w:style w:type="character" w:customStyle="1" w:styleId="HTMLChar">
    <w:name w:val="HTML 预设格式 Char"/>
    <w:basedOn w:val="a1"/>
    <w:link w:val="HTML"/>
    <w:rPr>
      <w:rFonts w:ascii="Arial" w:hAnsi="Arial" w:cs="Arial"/>
      <w:sz w:val="24"/>
      <w:szCs w:val="24"/>
    </w:rPr>
  </w:style>
  <w:style w:type="character" w:customStyle="1" w:styleId="Char">
    <w:name w:val="文档结构图 Char"/>
    <w:basedOn w:val="a1"/>
    <w:link w:val="a4"/>
    <w:semiHidden/>
    <w:rPr>
      <w:rFonts w:ascii="Times New Roman" w:hAnsi="Times New Roman" w:cs="Times New Roman"/>
      <w:kern w:val="2"/>
      <w:sz w:val="21"/>
      <w:shd w:val="clear" w:color="auto" w:fill="000080"/>
    </w:rPr>
  </w:style>
  <w:style w:type="paragraph" w:customStyle="1" w:styleId="21">
    <w:name w:val="列出段落2"/>
    <w:basedOn w:val="a"/>
    <w:uiPriority w:val="34"/>
    <w:qFormat/>
    <w:pPr>
      <w:ind w:firstLineChars="200" w:firstLine="420"/>
    </w:pPr>
    <w:rPr>
      <w:szCs w:val="24"/>
    </w:rPr>
  </w:style>
  <w:style w:type="table" w:customStyle="1" w:styleId="TableNormal">
    <w:name w:val="Table Normal"/>
    <w:uiPriority w:val="2"/>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111">
    <w:name w:val="标题 11"/>
    <w:basedOn w:val="a"/>
    <w:uiPriority w:val="1"/>
    <w:qFormat/>
    <w:pPr>
      <w:ind w:left="220"/>
      <w:jc w:val="left"/>
      <w:outlineLvl w:val="1"/>
    </w:pPr>
    <w:rPr>
      <w:rFonts w:ascii="华文中宋" w:eastAsia="华文中宋" w:hAnsi="华文中宋" w:cstheme="minorBidi"/>
      <w:b/>
      <w:bCs/>
      <w:kern w:val="0"/>
      <w:sz w:val="40"/>
      <w:szCs w:val="40"/>
      <w:lang w:eastAsia="en-US"/>
    </w:r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szCs w:val="22"/>
      <w:lang w:eastAsia="en-US"/>
    </w:rPr>
  </w:style>
  <w:style w:type="paragraph" w:styleId="af4">
    <w:name w:val="List Paragraph"/>
    <w:basedOn w:val="a"/>
    <w:uiPriority w:val="99"/>
    <w:unhideWhenUsed/>
    <w:rsid w:val="002A23EF"/>
    <w:pPr>
      <w:ind w:firstLineChars="200" w:firstLine="420"/>
    </w:pPr>
  </w:style>
  <w:style w:type="table" w:customStyle="1" w:styleId="12">
    <w:name w:val="网格型1"/>
    <w:basedOn w:val="a2"/>
    <w:next w:val="af1"/>
    <w:uiPriority w:val="59"/>
    <w:rsid w:val="003F74E4"/>
    <w:rPr>
      <w:rFonts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2"/>
    <w:next w:val="af1"/>
    <w:uiPriority w:val="59"/>
    <w:rsid w:val="003F74E4"/>
    <w:rPr>
      <w:rFonts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49609">
      <w:bodyDiv w:val="1"/>
      <w:marLeft w:val="0"/>
      <w:marRight w:val="0"/>
      <w:marTop w:val="0"/>
      <w:marBottom w:val="0"/>
      <w:divBdr>
        <w:top w:val="none" w:sz="0" w:space="0" w:color="auto"/>
        <w:left w:val="none" w:sz="0" w:space="0" w:color="auto"/>
        <w:bottom w:val="none" w:sz="0" w:space="0" w:color="auto"/>
        <w:right w:val="none" w:sz="0" w:space="0" w:color="auto"/>
      </w:divBdr>
    </w:div>
    <w:div w:id="186527014">
      <w:bodyDiv w:val="1"/>
      <w:marLeft w:val="0"/>
      <w:marRight w:val="0"/>
      <w:marTop w:val="0"/>
      <w:marBottom w:val="0"/>
      <w:divBdr>
        <w:top w:val="none" w:sz="0" w:space="0" w:color="auto"/>
        <w:left w:val="none" w:sz="0" w:space="0" w:color="auto"/>
        <w:bottom w:val="none" w:sz="0" w:space="0" w:color="auto"/>
        <w:right w:val="none" w:sz="0" w:space="0" w:color="auto"/>
      </w:divBdr>
    </w:div>
    <w:div w:id="373386509">
      <w:bodyDiv w:val="1"/>
      <w:marLeft w:val="0"/>
      <w:marRight w:val="0"/>
      <w:marTop w:val="0"/>
      <w:marBottom w:val="0"/>
      <w:divBdr>
        <w:top w:val="none" w:sz="0" w:space="0" w:color="auto"/>
        <w:left w:val="none" w:sz="0" w:space="0" w:color="auto"/>
        <w:bottom w:val="none" w:sz="0" w:space="0" w:color="auto"/>
        <w:right w:val="none" w:sz="0" w:space="0" w:color="auto"/>
      </w:divBdr>
    </w:div>
    <w:div w:id="385490335">
      <w:bodyDiv w:val="1"/>
      <w:marLeft w:val="0"/>
      <w:marRight w:val="0"/>
      <w:marTop w:val="0"/>
      <w:marBottom w:val="0"/>
      <w:divBdr>
        <w:top w:val="none" w:sz="0" w:space="0" w:color="auto"/>
        <w:left w:val="none" w:sz="0" w:space="0" w:color="auto"/>
        <w:bottom w:val="none" w:sz="0" w:space="0" w:color="auto"/>
        <w:right w:val="none" w:sz="0" w:space="0" w:color="auto"/>
      </w:divBdr>
    </w:div>
    <w:div w:id="766922455">
      <w:bodyDiv w:val="1"/>
      <w:marLeft w:val="0"/>
      <w:marRight w:val="0"/>
      <w:marTop w:val="0"/>
      <w:marBottom w:val="0"/>
      <w:divBdr>
        <w:top w:val="none" w:sz="0" w:space="0" w:color="auto"/>
        <w:left w:val="none" w:sz="0" w:space="0" w:color="auto"/>
        <w:bottom w:val="none" w:sz="0" w:space="0" w:color="auto"/>
        <w:right w:val="none" w:sz="0" w:space="0" w:color="auto"/>
      </w:divBdr>
    </w:div>
    <w:div w:id="1359161592">
      <w:bodyDiv w:val="1"/>
      <w:marLeft w:val="0"/>
      <w:marRight w:val="0"/>
      <w:marTop w:val="0"/>
      <w:marBottom w:val="0"/>
      <w:divBdr>
        <w:top w:val="none" w:sz="0" w:space="0" w:color="auto"/>
        <w:left w:val="none" w:sz="0" w:space="0" w:color="auto"/>
        <w:bottom w:val="none" w:sz="0" w:space="0" w:color="auto"/>
        <w:right w:val="none" w:sz="0" w:space="0" w:color="auto"/>
      </w:divBdr>
    </w:div>
    <w:div w:id="1672873752">
      <w:bodyDiv w:val="1"/>
      <w:marLeft w:val="0"/>
      <w:marRight w:val="0"/>
      <w:marTop w:val="0"/>
      <w:marBottom w:val="0"/>
      <w:divBdr>
        <w:top w:val="none" w:sz="0" w:space="0" w:color="auto"/>
        <w:left w:val="none" w:sz="0" w:space="0" w:color="auto"/>
        <w:bottom w:val="none" w:sz="0" w:space="0" w:color="auto"/>
        <w:right w:val="none" w:sz="0" w:space="0" w:color="auto"/>
      </w:divBdr>
    </w:div>
    <w:div w:id="1678311955">
      <w:bodyDiv w:val="1"/>
      <w:marLeft w:val="0"/>
      <w:marRight w:val="0"/>
      <w:marTop w:val="0"/>
      <w:marBottom w:val="0"/>
      <w:divBdr>
        <w:top w:val="none" w:sz="0" w:space="0" w:color="auto"/>
        <w:left w:val="none" w:sz="0" w:space="0" w:color="auto"/>
        <w:bottom w:val="none" w:sz="0" w:space="0" w:color="auto"/>
        <w:right w:val="none" w:sz="0" w:space="0" w:color="auto"/>
      </w:divBdr>
    </w:div>
    <w:div w:id="1842239306">
      <w:bodyDiv w:val="1"/>
      <w:marLeft w:val="0"/>
      <w:marRight w:val="0"/>
      <w:marTop w:val="0"/>
      <w:marBottom w:val="0"/>
      <w:divBdr>
        <w:top w:val="none" w:sz="0" w:space="0" w:color="auto"/>
        <w:left w:val="none" w:sz="0" w:space="0" w:color="auto"/>
        <w:bottom w:val="none" w:sz="0" w:space="0" w:color="auto"/>
        <w:right w:val="none" w:sz="0" w:space="0" w:color="auto"/>
      </w:divBdr>
    </w:div>
    <w:div w:id="1965772550">
      <w:bodyDiv w:val="1"/>
      <w:marLeft w:val="0"/>
      <w:marRight w:val="0"/>
      <w:marTop w:val="0"/>
      <w:marBottom w:val="0"/>
      <w:divBdr>
        <w:top w:val="none" w:sz="0" w:space="0" w:color="auto"/>
        <w:left w:val="none" w:sz="0" w:space="0" w:color="auto"/>
        <w:bottom w:val="none" w:sz="0" w:space="0" w:color="auto"/>
        <w:right w:val="none" w:sz="0" w:space="0" w:color="auto"/>
      </w:divBdr>
    </w:div>
    <w:div w:id="2063169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19050" cmpd="sng">
          <a:solidFill>
            <a:srgbClr val="FF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445E99-F6D5-4FD9-BE49-D8B449FDB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17</Pages>
  <Words>1628</Words>
  <Characters>9286</Characters>
  <Application>Microsoft Office Word</Application>
  <DocSecurity>0</DocSecurity>
  <Lines>77</Lines>
  <Paragraphs>21</Paragraphs>
  <ScaleCrop>false</ScaleCrop>
  <Company>微软中国</Company>
  <LinksUpToDate>false</LinksUpToDate>
  <CharactersWithSpaces>10893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creator>user</dc:creator>
  <cp:lastModifiedBy>微软用户</cp:lastModifiedBy>
  <cp:revision>529</cp:revision>
  <cp:lastPrinted>2017-12-04T01:17:00Z</cp:lastPrinted>
  <dcterms:created xsi:type="dcterms:W3CDTF">2015-02-28T00:43:00Z</dcterms:created>
  <dcterms:modified xsi:type="dcterms:W3CDTF">2018-01-08T01:00:00Z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