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C235C" w:rsidRDefault="00F71ED2">
      <w:pPr>
        <w:jc w:val="center"/>
        <w:rPr>
          <w:rFonts w:ascii="华文行楷" w:eastAsia="华文行楷" w:hAnsi="华文行楷"/>
          <w:bCs/>
          <w:color w:val="FF0000"/>
          <w:sz w:val="132"/>
        </w:rPr>
      </w:pPr>
      <w:proofErr w:type="gramStart"/>
      <w:r>
        <w:rPr>
          <w:rFonts w:ascii="华文行楷" w:eastAsia="华文行楷" w:hAnsi="华文行楷" w:hint="eastAsia"/>
          <w:bCs/>
          <w:color w:val="FF0000"/>
          <w:sz w:val="132"/>
        </w:rPr>
        <w:t>金山建</w:t>
      </w:r>
      <w:proofErr w:type="gramEnd"/>
      <w:r>
        <w:rPr>
          <w:rFonts w:ascii="华文行楷" w:eastAsia="华文行楷" w:hAnsi="华文行楷" w:hint="eastAsia"/>
          <w:bCs/>
          <w:color w:val="FF0000"/>
          <w:sz w:val="132"/>
        </w:rPr>
        <w:t>协简讯</w:t>
      </w:r>
    </w:p>
    <w:p w:rsidR="005C235C" w:rsidRDefault="00F71ED2">
      <w:pPr>
        <w:spacing w:line="560" w:lineRule="exact"/>
        <w:jc w:val="center"/>
        <w:outlineLvl w:val="0"/>
        <w:rPr>
          <w:rFonts w:ascii="仿宋_GB2312" w:eastAsia="仿宋_GB2312" w:hAnsi="宋体"/>
          <w:color w:val="000000"/>
          <w:sz w:val="28"/>
        </w:rPr>
      </w:pPr>
      <w:r>
        <w:rPr>
          <w:rFonts w:ascii="仿宋_GB2312" w:eastAsia="仿宋_GB2312" w:hAnsi="宋体" w:hint="eastAsia"/>
          <w:b/>
          <w:color w:val="000000"/>
          <w:sz w:val="28"/>
        </w:rPr>
        <w:t>【</w:t>
      </w:r>
      <w:r>
        <w:rPr>
          <w:rFonts w:ascii="仿宋_GB2312" w:eastAsia="仿宋_GB2312" w:hAnsi="宋体" w:hint="eastAsia"/>
          <w:color w:val="000000"/>
          <w:sz w:val="28"/>
        </w:rPr>
        <w:t>2016</w:t>
      </w:r>
      <w:r>
        <w:rPr>
          <w:rFonts w:ascii="仿宋_GB2312" w:eastAsia="仿宋_GB2312" w:hAnsi="宋体" w:hint="eastAsia"/>
          <w:b/>
          <w:color w:val="000000"/>
          <w:sz w:val="28"/>
        </w:rPr>
        <w:t>】</w:t>
      </w:r>
      <w:r>
        <w:rPr>
          <w:rFonts w:ascii="仿宋_GB2312" w:eastAsia="仿宋_GB2312" w:hAnsi="宋体" w:hint="eastAsia"/>
          <w:color w:val="000000"/>
          <w:sz w:val="28"/>
        </w:rPr>
        <w:t>第五期</w:t>
      </w:r>
    </w:p>
    <w:p w:rsidR="005C235C" w:rsidRDefault="00F71ED2">
      <w:pPr>
        <w:spacing w:line="560" w:lineRule="exact"/>
        <w:jc w:val="center"/>
        <w:outlineLvl w:val="0"/>
        <w:rPr>
          <w:rFonts w:ascii="仿宋_GB2312" w:eastAsia="仿宋_GB2312" w:hAnsi="宋体"/>
          <w:color w:val="000000"/>
          <w:sz w:val="28"/>
        </w:rPr>
      </w:pPr>
      <w:r>
        <w:rPr>
          <w:rFonts w:ascii="仿宋_GB2312" w:eastAsia="仿宋_GB2312" w:hAnsi="宋体" w:hint="eastAsia"/>
          <w:color w:val="000000"/>
          <w:sz w:val="28"/>
        </w:rPr>
        <w:t>总第一二十八期</w:t>
      </w:r>
    </w:p>
    <w:p w:rsidR="005C235C" w:rsidRDefault="00F71ED2">
      <w:pPr>
        <w:wordWrap w:val="0"/>
        <w:spacing w:line="560" w:lineRule="exact"/>
        <w:ind w:right="11"/>
        <w:jc w:val="right"/>
        <w:outlineLvl w:val="0"/>
        <w:rPr>
          <w:rFonts w:ascii="仿宋_GB2312" w:eastAsia="仿宋_GB2312" w:hAnsi="宋体"/>
          <w:color w:val="000000"/>
          <w:sz w:val="28"/>
        </w:rPr>
      </w:pPr>
      <w:r>
        <w:rPr>
          <w:noProof/>
        </w:rPr>
        <mc:AlternateContent>
          <mc:Choice Requires="wps">
            <w:drawing>
              <wp:anchor distT="0" distB="0" distL="114300" distR="114300" simplePos="0" relativeHeight="251658240" behindDoc="0" locked="0" layoutInCell="1" allowOverlap="1">
                <wp:simplePos x="0" y="0"/>
                <wp:positionH relativeFrom="column">
                  <wp:posOffset>57785</wp:posOffset>
                </wp:positionH>
                <wp:positionV relativeFrom="paragraph">
                  <wp:posOffset>16510</wp:posOffset>
                </wp:positionV>
                <wp:extent cx="3286125" cy="4851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485140"/>
                        </a:xfrm>
                        <a:prstGeom prst="rect">
                          <a:avLst/>
                        </a:prstGeom>
                        <a:noFill/>
                        <a:ln>
                          <a:noFill/>
                        </a:ln>
                      </wps:spPr>
                      <wps:txbx>
                        <w:txbxContent>
                          <w:p w:rsidR="00F71ED2" w:rsidRDefault="00F71ED2">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" filled="f" stroked="f">
                <v:textbox>
                  <w:txbxContent>
                    <w:p w:rsidR="00F71ED2" w:rsidRDefault="00F71ED2">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v:textbox>
              </v:shape>
            </w:pict>
          </mc:Fallback>
        </mc:AlternateContent>
      </w:r>
      <w:r>
        <w:rPr>
          <w:rFonts w:ascii="仿宋_GB2312" w:eastAsia="仿宋_GB2312" w:hAnsi="宋体" w:hint="eastAsia"/>
          <w:color w:val="000000"/>
          <w:sz w:val="28"/>
        </w:rPr>
        <w:t xml:space="preserve">   二O一六年六月十日</w:t>
      </w:r>
    </w:p>
    <w:p w:rsidR="005C235C" w:rsidRDefault="00F71ED2">
      <w:pPr>
        <w:widowControl/>
        <w:spacing w:before="100" w:beforeAutospacing="1" w:after="100" w:afterAutospacing="1" w:line="560" w:lineRule="exact"/>
        <w:rPr>
          <w:rFonts w:ascii="方正楷体简体" w:eastAsia="方正楷体简体" w:hAnsi="Arial"/>
          <w:b/>
          <w:color w:val="000000"/>
          <w:kern w:val="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9525</wp:posOffset>
                </wp:positionH>
                <wp:positionV relativeFrom="paragraph">
                  <wp:posOffset>160020</wp:posOffset>
                </wp:positionV>
                <wp:extent cx="5753100" cy="635"/>
                <wp:effectExtent l="28575" t="36195" r="28575" b="298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635"/>
                        </a:xfrm>
                        <a:prstGeom prst="line">
                          <a:avLst/>
                        </a:prstGeom>
                        <a:noFill/>
                        <a:ln w="57150">
                          <a:solidFill>
                            <a:srgbClr val="FF0000"/>
                          </a:solidFill>
                          <a:round/>
                        </a:ln>
                      </wps:spPr>
                      <wps:bodyPr/>
                    </wps:wsp>
                  </a:graphicData>
                </a:graphic>
              </wp:anchor>
            </w:drawing>
          </mc:Choice>
          <mc:Fallback xmlns:w15="http://schemas.microsoft.com/office/word/2012/wordml" xmlns:wpsCustomData="http://www.wps.cn/officeDocument/2013/wpsCustomData">
            <w:pict>
              <v:line id="Line 2" o:spid="_x0000_s1026" o:spt="20" style="position:absolute;left:0pt;margin-left:0.75pt;margin-top:12.6pt;height:0.05pt;width:453pt;z-index:251657216;mso-width-relative:page;mso-height-relative:page;" filled="f" stroked="t" coordsize="21600,21600" o:gfxdata="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LyLGfSAAAA&#10;BwEAAA8AAAAAAAAAAQAgAAAAIgAAAGRycy9kb3ducmV2LnhtbFBLAQIUABQAAAAIAIdO4kBQaWoU&#10;sQEAAFQDAAAOAAAAAAAAAAEAIAAAACEBAABkcnMvZTJvRG9jLnhtbFBLBQYAAAAABgAGAFkBAABE&#10;BQAAAAA=&#10;">
                <v:fill on="f" focussize="0,0"/>
                <v:stroke weight="4.5pt" color="#FF0000" joinstyle="round"/>
                <v:imagedata o:title=""/>
                <o:lock v:ext="edit" aspectratio="f"/>
              </v:line>
            </w:pict>
          </mc:Fallback>
        </mc:AlternateContent>
      </w:r>
    </w:p>
    <w:p w:rsidR="005C235C" w:rsidRDefault="00F71ED2">
      <w:pPr>
        <w:pStyle w:val="3"/>
        <w:spacing w:line="520" w:lineRule="exact"/>
      </w:pPr>
      <w:r>
        <w:rPr>
          <w:rFonts w:hint="eastAsia"/>
        </w:rPr>
        <w:t>【协会工作】</w:t>
      </w:r>
    </w:p>
    <w:p w:rsidR="005C235C" w:rsidRDefault="005C235C">
      <w:pPr>
        <w:spacing w:line="520" w:lineRule="exact"/>
        <w:jc w:val="center"/>
        <w:rPr>
          <w:rFonts w:ascii="黑体" w:eastAsia="黑体" w:hAnsi="黑体"/>
          <w:b/>
          <w:sz w:val="32"/>
          <w:szCs w:val="32"/>
        </w:rPr>
      </w:pPr>
    </w:p>
    <w:p w:rsidR="005C235C" w:rsidRDefault="00F71ED2">
      <w:pPr>
        <w:spacing w:line="520" w:lineRule="exact"/>
        <w:jc w:val="center"/>
        <w:rPr>
          <w:rFonts w:ascii="黑体" w:eastAsia="黑体"/>
          <w:b/>
          <w:sz w:val="32"/>
          <w:szCs w:val="32"/>
        </w:rPr>
      </w:pPr>
      <w:r>
        <w:rPr>
          <w:rFonts w:ascii="黑体" w:eastAsia="黑体" w:hAnsi="Calibri" w:hint="eastAsia"/>
          <w:b/>
          <w:sz w:val="32"/>
          <w:szCs w:val="32"/>
          <w:lang w:bidi="ar"/>
        </w:rPr>
        <w:t>区建筑联合协会</w:t>
      </w:r>
      <w:r>
        <w:rPr>
          <w:rFonts w:ascii="黑体" w:eastAsia="黑体" w:hAnsi="Calibri" w:hint="eastAsia"/>
          <w:b/>
          <w:bCs/>
          <w:sz w:val="32"/>
          <w:szCs w:val="32"/>
          <w:lang w:bidi="ar"/>
        </w:rPr>
        <w:t>举办</w:t>
      </w:r>
      <w:proofErr w:type="gramStart"/>
      <w:r>
        <w:rPr>
          <w:rFonts w:ascii="黑体" w:eastAsia="黑体" w:hAnsi="Calibri" w:hint="eastAsia"/>
          <w:b/>
          <w:bCs/>
          <w:sz w:val="32"/>
          <w:szCs w:val="32"/>
          <w:lang w:bidi="ar"/>
        </w:rPr>
        <w:t>营改增试点</w:t>
      </w:r>
      <w:proofErr w:type="gramEnd"/>
      <w:r>
        <w:rPr>
          <w:rFonts w:ascii="黑体" w:eastAsia="黑体" w:hAnsi="Calibri" w:hint="eastAsia"/>
          <w:b/>
          <w:bCs/>
          <w:sz w:val="32"/>
          <w:szCs w:val="32"/>
          <w:lang w:bidi="ar"/>
        </w:rPr>
        <w:t>政策解读专题讲座</w:t>
      </w:r>
    </w:p>
    <w:p w:rsidR="005C235C" w:rsidRDefault="00F71ED2" w:rsidP="00DF02A9">
      <w:pPr>
        <w:spacing w:line="520" w:lineRule="exact"/>
        <w:ind w:firstLineChars="200" w:firstLine="560"/>
        <w:rPr>
          <w:rFonts w:ascii="仿宋_GB2312" w:eastAsia="仿宋_GB2312" w:hAnsi="Calibri" w:cs="仿宋_GB2312"/>
          <w:sz w:val="28"/>
          <w:szCs w:val="28"/>
          <w:lang w:bidi="ar"/>
        </w:rPr>
      </w:pPr>
      <w:r>
        <w:rPr>
          <w:rFonts w:ascii="仿宋_GB2312" w:eastAsia="仿宋_GB2312" w:hint="eastAsia"/>
          <w:sz w:val="28"/>
          <w:szCs w:val="28"/>
        </w:rPr>
        <w:t>5月24日</w:t>
      </w:r>
      <w:r>
        <w:rPr>
          <w:rFonts w:ascii="仿宋_GB2312" w:eastAsia="仿宋_GB2312" w:hAnsi="Calibri" w:hint="eastAsia"/>
          <w:sz w:val="28"/>
          <w:szCs w:val="28"/>
        </w:rPr>
        <w:t>，</w:t>
      </w:r>
      <w:r>
        <w:rPr>
          <w:rFonts w:ascii="仿宋_GB2312" w:eastAsia="仿宋_GB2312" w:hAnsi="Calibri" w:cs="仿宋_GB2312" w:hint="eastAsia"/>
          <w:sz w:val="28"/>
          <w:szCs w:val="28"/>
          <w:lang w:bidi="ar"/>
        </w:rPr>
        <w:t>根据国务院发出的“关于做好全面推开营改增试点工作的通知”的要求，为了使各会员单位能尽快适应新的税收制度，避免政策误读，为改革营造良好氛围，使</w:t>
      </w:r>
      <w:proofErr w:type="gramStart"/>
      <w:r>
        <w:rPr>
          <w:rFonts w:ascii="仿宋_GB2312" w:eastAsia="仿宋_GB2312" w:hAnsi="Calibri" w:cs="仿宋_GB2312" w:hint="eastAsia"/>
          <w:sz w:val="28"/>
          <w:szCs w:val="28"/>
          <w:lang w:bidi="ar"/>
        </w:rPr>
        <w:t>营改增试点</w:t>
      </w:r>
      <w:proofErr w:type="gramEnd"/>
      <w:r>
        <w:rPr>
          <w:rFonts w:ascii="仿宋_GB2312" w:eastAsia="仿宋_GB2312" w:hAnsi="Calibri" w:cs="仿宋_GB2312" w:hint="eastAsia"/>
          <w:sz w:val="28"/>
          <w:szCs w:val="28"/>
          <w:lang w:bidi="ar"/>
        </w:rPr>
        <w:t>工作平稳过渡，区建筑联合协会经研究决定假座海鸥大厦三楼海鸥厅举办</w:t>
      </w:r>
      <w:proofErr w:type="gramStart"/>
      <w:r>
        <w:rPr>
          <w:rFonts w:ascii="仿宋_GB2312" w:eastAsia="仿宋_GB2312" w:hAnsi="Calibri" w:cs="仿宋_GB2312" w:hint="eastAsia"/>
          <w:sz w:val="28"/>
          <w:szCs w:val="28"/>
          <w:lang w:bidi="ar"/>
        </w:rPr>
        <w:t>营改增试点</w:t>
      </w:r>
      <w:proofErr w:type="gramEnd"/>
      <w:r>
        <w:rPr>
          <w:rFonts w:ascii="仿宋_GB2312" w:eastAsia="仿宋_GB2312" w:hAnsi="Calibri" w:cs="仿宋_GB2312" w:hint="eastAsia"/>
          <w:sz w:val="28"/>
          <w:szCs w:val="28"/>
          <w:lang w:bidi="ar"/>
        </w:rPr>
        <w:t>政策解读专题讲座。</w:t>
      </w:r>
    </w:p>
    <w:p w:rsidR="005C235C" w:rsidRDefault="00F71ED2" w:rsidP="00DF02A9">
      <w:pPr>
        <w:spacing w:line="520" w:lineRule="exact"/>
        <w:ind w:firstLineChars="200" w:firstLine="560"/>
        <w:rPr>
          <w:rFonts w:ascii="仿宋_GB2312" w:eastAsia="仿宋_GB2312" w:hAnsi="Calibri"/>
          <w:sz w:val="28"/>
          <w:szCs w:val="28"/>
        </w:rPr>
      </w:pPr>
      <w:r>
        <w:rPr>
          <w:rFonts w:ascii="仿宋_GB2312" w:eastAsia="仿宋_GB2312" w:hAnsi="Calibri" w:cs="仿宋_GB2312" w:hint="eastAsia"/>
          <w:sz w:val="28"/>
          <w:szCs w:val="28"/>
          <w:lang w:bidi="ar"/>
        </w:rPr>
        <w:t>我会特邀请上海中</w:t>
      </w:r>
      <w:proofErr w:type="gramStart"/>
      <w:r>
        <w:rPr>
          <w:rFonts w:ascii="仿宋_GB2312" w:eastAsia="仿宋_GB2312" w:hAnsi="Calibri" w:cs="仿宋_GB2312" w:hint="eastAsia"/>
          <w:sz w:val="28"/>
          <w:szCs w:val="28"/>
          <w:lang w:bidi="ar"/>
        </w:rPr>
        <w:t>翰海</w:t>
      </w:r>
      <w:proofErr w:type="gramEnd"/>
      <w:r>
        <w:rPr>
          <w:rFonts w:ascii="仿宋_GB2312" w:eastAsia="仿宋_GB2312" w:hAnsi="Calibri" w:cs="仿宋_GB2312" w:hint="eastAsia"/>
          <w:sz w:val="28"/>
          <w:szCs w:val="28"/>
          <w:lang w:bidi="ar"/>
        </w:rPr>
        <w:t>阳税务师事务所注册税务师王蓓前来授课，</w:t>
      </w:r>
      <w:r>
        <w:rPr>
          <w:rFonts w:ascii="仿宋_GB2312" w:eastAsia="仿宋_GB2312" w:hAnsi="Calibri" w:hint="eastAsia"/>
          <w:sz w:val="28"/>
          <w:szCs w:val="28"/>
        </w:rPr>
        <w:t>协会秘书长朱强、各会员单位领导及相关人员等近一百</w:t>
      </w:r>
      <w:r w:rsidR="003F2D04">
        <w:rPr>
          <w:rFonts w:ascii="仿宋_GB2312" w:eastAsia="仿宋_GB2312" w:hAnsi="Calibri" w:hint="eastAsia"/>
          <w:sz w:val="28"/>
          <w:szCs w:val="28"/>
        </w:rPr>
        <w:t>八</w:t>
      </w:r>
      <w:r>
        <w:rPr>
          <w:rFonts w:ascii="仿宋_GB2312" w:eastAsia="仿宋_GB2312" w:hAnsi="Calibri" w:hint="eastAsia"/>
          <w:sz w:val="28"/>
          <w:szCs w:val="28"/>
        </w:rPr>
        <w:t>十人参加了本次讲座，王老师分别从运用、政策、操作三方面详细讲解了</w:t>
      </w:r>
      <w:proofErr w:type="gramStart"/>
      <w:r>
        <w:rPr>
          <w:rFonts w:ascii="仿宋_GB2312" w:eastAsia="仿宋_GB2312" w:hAnsi="Calibri" w:hint="eastAsia"/>
          <w:sz w:val="28"/>
          <w:szCs w:val="28"/>
        </w:rPr>
        <w:t>营改增试点</w:t>
      </w:r>
      <w:proofErr w:type="gramEnd"/>
      <w:r>
        <w:rPr>
          <w:rFonts w:ascii="仿宋_GB2312" w:eastAsia="仿宋_GB2312" w:hAnsi="Calibri" w:hint="eastAsia"/>
          <w:sz w:val="28"/>
          <w:szCs w:val="28"/>
        </w:rPr>
        <w:t>工作对于企业的重要意义及应对方法。</w:t>
      </w:r>
    </w:p>
    <w:p w:rsidR="005C235C" w:rsidRDefault="00F71ED2" w:rsidP="00DF02A9">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通过讲座使学员们受益匪浅，对</w:t>
      </w:r>
      <w:proofErr w:type="gramStart"/>
      <w:r>
        <w:rPr>
          <w:rFonts w:ascii="仿宋_GB2312" w:eastAsia="仿宋_GB2312" w:hAnsi="Calibri" w:hint="eastAsia"/>
          <w:sz w:val="28"/>
          <w:szCs w:val="28"/>
        </w:rPr>
        <w:t>营改增试点</w:t>
      </w:r>
      <w:proofErr w:type="gramEnd"/>
      <w:r>
        <w:rPr>
          <w:rFonts w:ascii="仿宋_GB2312" w:eastAsia="仿宋_GB2312" w:hAnsi="Calibri" w:hint="eastAsia"/>
          <w:sz w:val="28"/>
          <w:szCs w:val="28"/>
        </w:rPr>
        <w:t>工作有了充分了解，确保了企业在税制转变过渡期的平稳运行。</w:t>
      </w:r>
    </w:p>
    <w:p w:rsidR="005C235C" w:rsidRDefault="00F71ED2" w:rsidP="00DF02A9">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 xml:space="preserve">会后，上海金山侨茂综合工程有限公司、上海贝恒建设工程有限公司、上海宇培特种建材有限公司进行了新型建材的展示活动。  </w:t>
      </w:r>
    </w:p>
    <w:p w:rsidR="005C235C" w:rsidRDefault="00F71ED2" w:rsidP="00DF02A9">
      <w:pPr>
        <w:spacing w:line="520" w:lineRule="exact"/>
        <w:ind w:firstLineChars="200" w:firstLine="560"/>
        <w:jc w:val="right"/>
        <w:rPr>
          <w:rFonts w:ascii="仿宋_GB2312" w:eastAsia="仿宋_GB2312" w:hAnsi="Calibri"/>
          <w:sz w:val="28"/>
          <w:szCs w:val="28"/>
        </w:rPr>
      </w:pPr>
      <w:r>
        <w:rPr>
          <w:rFonts w:ascii="仿宋_GB2312" w:eastAsia="仿宋_GB2312" w:hAnsi="Calibri" w:hint="eastAsia"/>
          <w:sz w:val="28"/>
          <w:szCs w:val="28"/>
        </w:rPr>
        <w:t xml:space="preserve">       （协会秘书处）</w:t>
      </w:r>
    </w:p>
    <w:p w:rsidR="005C235C" w:rsidRDefault="00F71ED2">
      <w:pPr>
        <w:pStyle w:val="3"/>
        <w:spacing w:line="520" w:lineRule="exact"/>
      </w:pPr>
      <w:r>
        <w:rPr>
          <w:rFonts w:hint="eastAsia"/>
        </w:rPr>
        <w:lastRenderedPageBreak/>
        <w:t>【企业动态】</w:t>
      </w:r>
    </w:p>
    <w:p w:rsidR="005C235C" w:rsidRDefault="005C235C">
      <w:pPr>
        <w:spacing w:line="520" w:lineRule="exact"/>
        <w:jc w:val="center"/>
        <w:rPr>
          <w:rFonts w:ascii="黑体" w:eastAsia="黑体" w:hAnsi="Calibri"/>
          <w:b/>
          <w:sz w:val="32"/>
          <w:szCs w:val="32"/>
        </w:rPr>
      </w:pPr>
    </w:p>
    <w:p w:rsidR="005C235C" w:rsidRDefault="00FE4829">
      <w:pPr>
        <w:spacing w:line="520" w:lineRule="exact"/>
        <w:jc w:val="center"/>
        <w:rPr>
          <w:rFonts w:ascii="黑体" w:eastAsia="黑体" w:hAnsi="Calibri"/>
          <w:b/>
          <w:sz w:val="32"/>
          <w:szCs w:val="32"/>
        </w:rPr>
      </w:pPr>
      <w:r w:rsidRPr="00FE4829">
        <w:rPr>
          <w:rFonts w:ascii="黑体" w:eastAsia="黑体" w:hAnsi="Calibri" w:hint="eastAsia"/>
          <w:b/>
          <w:sz w:val="32"/>
          <w:szCs w:val="32"/>
        </w:rPr>
        <w:t>区市政所开展城市地道安全隐患排查</w:t>
      </w:r>
    </w:p>
    <w:p w:rsidR="00FE4829" w:rsidRDefault="00FE4829" w:rsidP="00FE4829">
      <w:pPr>
        <w:spacing w:line="520" w:lineRule="exact"/>
        <w:ind w:firstLineChars="200" w:firstLine="560"/>
        <w:jc w:val="left"/>
        <w:rPr>
          <w:rFonts w:ascii="仿宋_GB2312" w:eastAsia="仿宋_GB2312" w:hAnsi="Calibri"/>
          <w:sz w:val="28"/>
          <w:szCs w:val="28"/>
        </w:rPr>
      </w:pPr>
    </w:p>
    <w:p w:rsidR="005C235C" w:rsidRDefault="00FE4829" w:rsidP="00DF02A9">
      <w:pPr>
        <w:spacing w:line="520" w:lineRule="exact"/>
        <w:ind w:firstLineChars="200" w:firstLine="560"/>
        <w:rPr>
          <w:rFonts w:ascii="仿宋_GB2312" w:eastAsia="仿宋_GB2312" w:hAnsi="Calibri"/>
          <w:sz w:val="28"/>
          <w:szCs w:val="28"/>
        </w:rPr>
      </w:pPr>
      <w:r w:rsidRPr="00FE4829">
        <w:rPr>
          <w:rFonts w:ascii="仿宋_GB2312" w:eastAsia="仿宋_GB2312" w:hAnsi="Calibri" w:hint="eastAsia"/>
          <w:sz w:val="28"/>
          <w:szCs w:val="28"/>
        </w:rPr>
        <w:t>为了进一步规范城市地道设施管理，根据建设部《城市桥梁养护技术规范》的要求，确保中心城区地道安全运行，5月10日，区市政所设施科人员对中心城区的3座城市地道进行了重点检查，针对本次检查中发现的病害，要求养护公司积极落实措施予以整改,针对蒙山路立交桥上的违章搭建现象，区市政所以双向告知单的形式告知城市管理行政执法局，由城管部门依法处理，切实保障城市地道、桥梁安全正常运行。</w:t>
      </w:r>
      <w:r>
        <w:rPr>
          <w:rFonts w:ascii="仿宋_GB2312" w:eastAsia="仿宋_GB2312" w:hAnsi="Calibri" w:hint="eastAsia"/>
          <w:sz w:val="28"/>
          <w:szCs w:val="28"/>
        </w:rPr>
        <w:t xml:space="preserve">                                 </w:t>
      </w:r>
      <w:r w:rsidR="00F71ED2">
        <w:rPr>
          <w:rFonts w:ascii="仿宋_GB2312" w:eastAsia="仿宋_GB2312" w:hAnsi="Calibri" w:hint="eastAsia"/>
          <w:sz w:val="28"/>
          <w:szCs w:val="28"/>
        </w:rPr>
        <w:t>（区</w:t>
      </w:r>
      <w:r>
        <w:rPr>
          <w:rFonts w:ascii="仿宋_GB2312" w:eastAsia="仿宋_GB2312" w:hAnsi="Calibri" w:hint="eastAsia"/>
          <w:sz w:val="28"/>
          <w:szCs w:val="28"/>
        </w:rPr>
        <w:t>市政</w:t>
      </w:r>
      <w:r w:rsidR="00F71ED2">
        <w:rPr>
          <w:rFonts w:ascii="仿宋_GB2312" w:eastAsia="仿宋_GB2312" w:hAnsi="Calibri" w:hint="eastAsia"/>
          <w:sz w:val="28"/>
          <w:szCs w:val="28"/>
        </w:rPr>
        <w:t>所）</w:t>
      </w:r>
    </w:p>
    <w:p w:rsidR="005C235C" w:rsidRDefault="005C235C">
      <w:pPr>
        <w:spacing w:line="520" w:lineRule="exact"/>
        <w:ind w:firstLineChars="200" w:firstLine="560"/>
        <w:rPr>
          <w:rFonts w:ascii="仿宋_GB2312" w:eastAsia="仿宋_GB2312" w:hAnsi="Calibri"/>
          <w:sz w:val="28"/>
          <w:szCs w:val="28"/>
        </w:rPr>
      </w:pPr>
    </w:p>
    <w:p w:rsidR="005C235C" w:rsidRDefault="00F71ED2">
      <w:pPr>
        <w:pStyle w:val="3"/>
        <w:spacing w:line="520" w:lineRule="exact"/>
      </w:pPr>
      <w:r>
        <w:rPr>
          <w:rFonts w:hint="eastAsia"/>
        </w:rPr>
        <w:t>【法律法规】</w:t>
      </w:r>
    </w:p>
    <w:p w:rsidR="005C235C" w:rsidRDefault="005C235C">
      <w:pPr>
        <w:spacing w:line="520" w:lineRule="exact"/>
        <w:jc w:val="center"/>
        <w:rPr>
          <w:rFonts w:ascii="黑体" w:eastAsia="黑体"/>
          <w:b/>
          <w:sz w:val="32"/>
          <w:szCs w:val="32"/>
        </w:rPr>
      </w:pPr>
    </w:p>
    <w:p w:rsidR="005C235C" w:rsidRDefault="00F71ED2">
      <w:pPr>
        <w:spacing w:line="520" w:lineRule="exact"/>
        <w:jc w:val="center"/>
        <w:rPr>
          <w:rFonts w:ascii="黑体" w:eastAsia="黑体"/>
          <w:b/>
          <w:sz w:val="32"/>
          <w:szCs w:val="32"/>
        </w:rPr>
      </w:pPr>
      <w:r>
        <w:rPr>
          <w:rFonts w:ascii="黑体" w:eastAsia="黑体" w:hint="eastAsia"/>
          <w:b/>
          <w:sz w:val="32"/>
          <w:szCs w:val="32"/>
        </w:rPr>
        <w:t>关于实施建筑业营业税改增值税调整本市</w:t>
      </w:r>
    </w:p>
    <w:p w:rsidR="005C235C" w:rsidRDefault="00F71ED2">
      <w:pPr>
        <w:spacing w:line="520" w:lineRule="exact"/>
        <w:jc w:val="center"/>
        <w:rPr>
          <w:rFonts w:ascii="黑体" w:eastAsia="黑体"/>
          <w:b/>
          <w:sz w:val="32"/>
          <w:szCs w:val="32"/>
        </w:rPr>
      </w:pPr>
      <w:r>
        <w:rPr>
          <w:rFonts w:ascii="黑体" w:eastAsia="黑体" w:hint="eastAsia"/>
          <w:b/>
          <w:sz w:val="32"/>
          <w:szCs w:val="32"/>
        </w:rPr>
        <w:t>建设工程计价依据的通知</w:t>
      </w:r>
    </w:p>
    <w:p w:rsidR="005C235C" w:rsidRDefault="00F71ED2">
      <w:pPr>
        <w:spacing w:line="520" w:lineRule="exact"/>
        <w:jc w:val="center"/>
        <w:rPr>
          <w:rFonts w:ascii="仿宋_GB2312" w:eastAsia="仿宋_GB2312"/>
          <w:sz w:val="24"/>
          <w:szCs w:val="24"/>
        </w:rPr>
      </w:pPr>
      <w:r>
        <w:rPr>
          <w:rFonts w:ascii="仿宋_GB2312" w:eastAsia="仿宋_GB2312" w:hint="eastAsia"/>
          <w:sz w:val="24"/>
          <w:szCs w:val="24"/>
        </w:rPr>
        <w:t>沪建市管〔2016〕42号</w:t>
      </w:r>
    </w:p>
    <w:p w:rsidR="005C235C" w:rsidRPr="00FE4829" w:rsidRDefault="00FE4829" w:rsidP="00FE4829">
      <w:pPr>
        <w:tabs>
          <w:tab w:val="left" w:pos="1861"/>
        </w:tabs>
        <w:spacing w:line="520" w:lineRule="exact"/>
        <w:ind w:rightChars="12" w:right="25"/>
        <w:jc w:val="left"/>
        <w:rPr>
          <w:rFonts w:ascii="黑体" w:eastAsia="黑体" w:hAnsi="仿宋"/>
          <w:b/>
          <w:sz w:val="32"/>
          <w:szCs w:val="32"/>
        </w:rPr>
      </w:pPr>
      <w:r w:rsidRPr="00FE4829">
        <w:rPr>
          <w:rFonts w:ascii="黑体" w:eastAsia="黑体" w:hAnsi="仿宋" w:hint="eastAsia"/>
          <w:b/>
          <w:sz w:val="32"/>
          <w:szCs w:val="32"/>
        </w:rPr>
        <w:t>接上期</w:t>
      </w:r>
      <w:r w:rsidR="00F71ED2" w:rsidRPr="00FE4829">
        <w:rPr>
          <w:rFonts w:ascii="黑体" w:eastAsia="黑体" w:hAnsi="仿宋" w:hint="eastAsia"/>
          <w:b/>
          <w:sz w:val="32"/>
          <w:szCs w:val="32"/>
        </w:rPr>
        <w:t xml:space="preserve">                    </w:t>
      </w:r>
    </w:p>
    <w:p w:rsidR="00FE4829" w:rsidRPr="006B13A4" w:rsidRDefault="00FE4829" w:rsidP="00FE4829">
      <w:pPr>
        <w:spacing w:line="520" w:lineRule="exact"/>
        <w:rPr>
          <w:rFonts w:ascii="仿宋_GB2312" w:eastAsia="仿宋_GB2312" w:hAnsi="仿宋"/>
          <w:b/>
          <w:sz w:val="28"/>
          <w:szCs w:val="28"/>
        </w:rPr>
      </w:pPr>
      <w:r w:rsidRPr="006B13A4">
        <w:rPr>
          <w:rFonts w:ascii="仿宋_GB2312" w:eastAsia="仿宋_GB2312" w:hAnsi="仿宋" w:hint="eastAsia"/>
          <w:b/>
          <w:sz w:val="28"/>
          <w:szCs w:val="28"/>
        </w:rPr>
        <w:t>附件3：</w:t>
      </w:r>
    </w:p>
    <w:p w:rsidR="00FE4829" w:rsidRPr="00004980" w:rsidRDefault="00FE4829" w:rsidP="00FE4829">
      <w:pPr>
        <w:spacing w:line="520" w:lineRule="exact"/>
        <w:jc w:val="center"/>
        <w:rPr>
          <w:rFonts w:ascii="仿宋_GB2312" w:eastAsia="仿宋_GB2312" w:hAnsi="宋体" w:cs="宋体"/>
          <w:b/>
          <w:kern w:val="0"/>
          <w:sz w:val="28"/>
          <w:szCs w:val="28"/>
        </w:rPr>
      </w:pPr>
      <w:r w:rsidRPr="00004980">
        <w:rPr>
          <w:rFonts w:ascii="仿宋_GB2312" w:eastAsia="仿宋_GB2312" w:hAnsi="宋体" w:cs="宋体" w:hint="eastAsia"/>
          <w:b/>
          <w:kern w:val="0"/>
          <w:sz w:val="28"/>
          <w:szCs w:val="28"/>
        </w:rPr>
        <w:t>建设工程概算定额费用计算规则</w:t>
      </w:r>
    </w:p>
    <w:p w:rsidR="00FE4829" w:rsidRPr="00004980" w:rsidRDefault="00FE4829" w:rsidP="00FE4829">
      <w:pPr>
        <w:spacing w:line="520" w:lineRule="exact"/>
        <w:jc w:val="center"/>
        <w:rPr>
          <w:rFonts w:ascii="仿宋_GB2312" w:eastAsia="仿宋_GB2312" w:hAnsi="宋体" w:cs="宋体"/>
          <w:b/>
          <w:kern w:val="0"/>
          <w:sz w:val="28"/>
          <w:szCs w:val="28"/>
        </w:rPr>
      </w:pPr>
      <w:r w:rsidRPr="00004980">
        <w:rPr>
          <w:rFonts w:ascii="仿宋_GB2312" w:eastAsia="仿宋_GB2312" w:hAnsi="宋体" w:cs="宋体" w:hint="eastAsia"/>
          <w:b/>
          <w:bCs/>
          <w:kern w:val="0"/>
          <w:sz w:val="28"/>
          <w:szCs w:val="28"/>
        </w:rPr>
        <w:t>（增值税）</w:t>
      </w:r>
    </w:p>
    <w:p w:rsidR="00FE4829" w:rsidRPr="00004980" w:rsidRDefault="00FE4829" w:rsidP="00FE4829">
      <w:pPr>
        <w:widowControl/>
        <w:spacing w:line="520" w:lineRule="exact"/>
        <w:ind w:firstLine="600"/>
        <w:jc w:val="left"/>
        <w:rPr>
          <w:rFonts w:ascii="仿宋_GB2312" w:eastAsia="仿宋_GB2312" w:hAnsi="黑体" w:cs="宋体"/>
          <w:kern w:val="0"/>
          <w:sz w:val="28"/>
          <w:szCs w:val="28"/>
        </w:rPr>
      </w:pPr>
      <w:r w:rsidRPr="00004980">
        <w:rPr>
          <w:rFonts w:ascii="仿宋_GB2312" w:eastAsia="仿宋_GB2312" w:hAnsi="黑体" w:cs="宋体" w:hint="eastAsia"/>
          <w:kern w:val="0"/>
          <w:sz w:val="28"/>
          <w:szCs w:val="28"/>
        </w:rPr>
        <w:t>一、直接费</w:t>
      </w:r>
    </w:p>
    <w:p w:rsidR="00FE4829" w:rsidRPr="00004980" w:rsidRDefault="00FE4829" w:rsidP="00FE4829">
      <w:pPr>
        <w:widowControl/>
        <w:spacing w:line="520" w:lineRule="exact"/>
        <w:ind w:firstLine="600"/>
        <w:jc w:val="left"/>
        <w:rPr>
          <w:rFonts w:ascii="仿宋_GB2312" w:eastAsia="仿宋_GB2312" w:hAnsi="仿宋" w:cs="宋体"/>
          <w:b/>
          <w:kern w:val="0"/>
          <w:sz w:val="28"/>
          <w:szCs w:val="28"/>
        </w:rPr>
      </w:pPr>
      <w:r w:rsidRPr="00004980">
        <w:rPr>
          <w:rFonts w:ascii="仿宋_GB2312" w:eastAsia="仿宋_GB2312" w:hAnsi="楷体" w:cs="宋体" w:hint="eastAsia"/>
          <w:b/>
          <w:kern w:val="0"/>
          <w:sz w:val="28"/>
          <w:szCs w:val="28"/>
        </w:rPr>
        <w:t>（一）调整直接费定义</w:t>
      </w:r>
    </w:p>
    <w:p w:rsidR="00FE4829" w:rsidRPr="00004980" w:rsidRDefault="00FE4829" w:rsidP="00FE4829">
      <w:pPr>
        <w:widowControl/>
        <w:spacing w:line="520" w:lineRule="exact"/>
        <w:ind w:firstLine="600"/>
        <w:jc w:val="left"/>
        <w:rPr>
          <w:rFonts w:ascii="仿宋_GB2312" w:eastAsia="仿宋_GB2312" w:hAnsi="仿宋" w:cs="宋体"/>
          <w:kern w:val="0"/>
          <w:sz w:val="28"/>
          <w:szCs w:val="28"/>
        </w:rPr>
      </w:pPr>
      <w:r w:rsidRPr="00004980">
        <w:rPr>
          <w:rFonts w:ascii="仿宋_GB2312" w:eastAsia="仿宋_GB2312" w:hAnsi="仿宋" w:cs="宋体" w:hint="eastAsia"/>
          <w:kern w:val="0"/>
          <w:sz w:val="28"/>
          <w:szCs w:val="28"/>
        </w:rPr>
        <w:t>直接费</w:t>
      </w:r>
      <w:proofErr w:type="gramStart"/>
      <w:r w:rsidRPr="00004980">
        <w:rPr>
          <w:rFonts w:ascii="仿宋_GB2312" w:eastAsia="仿宋_GB2312" w:hAnsi="仿宋" w:cs="宋体" w:hint="eastAsia"/>
          <w:kern w:val="0"/>
          <w:sz w:val="28"/>
          <w:szCs w:val="28"/>
        </w:rPr>
        <w:t>指施工</w:t>
      </w:r>
      <w:proofErr w:type="gramEnd"/>
      <w:r w:rsidRPr="00004980">
        <w:rPr>
          <w:rFonts w:ascii="仿宋_GB2312" w:eastAsia="仿宋_GB2312" w:hAnsi="仿宋" w:cs="宋体" w:hint="eastAsia"/>
          <w:kern w:val="0"/>
          <w:sz w:val="28"/>
          <w:szCs w:val="28"/>
        </w:rPr>
        <w:t>过程中的耗费，构成工程实体的定额（包括说明）规定的各项费用累计之和（包括人工费、材料费、工程设备费、施工机具使用费和</w:t>
      </w:r>
      <w:proofErr w:type="gramStart"/>
      <w:r w:rsidRPr="00004980">
        <w:rPr>
          <w:rFonts w:ascii="仿宋_GB2312" w:eastAsia="仿宋_GB2312" w:hAnsi="仿宋" w:cs="宋体" w:hint="eastAsia"/>
          <w:kern w:val="0"/>
          <w:sz w:val="28"/>
          <w:szCs w:val="28"/>
        </w:rPr>
        <w:t>零星项目</w:t>
      </w:r>
      <w:proofErr w:type="gramEnd"/>
      <w:r w:rsidRPr="00004980">
        <w:rPr>
          <w:rFonts w:ascii="仿宋_GB2312" w:eastAsia="仿宋_GB2312" w:hAnsi="仿宋" w:cs="宋体" w:hint="eastAsia"/>
          <w:kern w:val="0"/>
          <w:sz w:val="28"/>
          <w:szCs w:val="28"/>
        </w:rPr>
        <w:t>费），直接费中</w:t>
      </w:r>
      <w:r w:rsidRPr="00004980">
        <w:rPr>
          <w:rFonts w:ascii="仿宋_GB2312" w:eastAsia="仿宋_GB2312" w:hAnsi="仿宋" w:cs="仿宋" w:hint="eastAsia"/>
          <w:color w:val="000000"/>
          <w:sz w:val="28"/>
          <w:szCs w:val="28"/>
        </w:rPr>
        <w:t>不包含增值税可抵扣进项税额。</w:t>
      </w:r>
    </w:p>
    <w:p w:rsidR="00FE4829" w:rsidRPr="00004980" w:rsidRDefault="00FE4829" w:rsidP="00FE4829">
      <w:pPr>
        <w:widowControl/>
        <w:spacing w:line="520" w:lineRule="exact"/>
        <w:ind w:firstLine="600"/>
        <w:jc w:val="left"/>
        <w:rPr>
          <w:rFonts w:ascii="仿宋_GB2312" w:eastAsia="仿宋_GB2312" w:hAnsi="仿宋" w:cs="宋体"/>
          <w:kern w:val="0"/>
          <w:sz w:val="28"/>
          <w:szCs w:val="28"/>
        </w:rPr>
      </w:pPr>
      <w:r w:rsidRPr="00004980">
        <w:rPr>
          <w:rFonts w:ascii="仿宋_GB2312" w:eastAsia="仿宋_GB2312" w:hAnsi="楷体" w:cs="宋体" w:hint="eastAsia"/>
          <w:b/>
          <w:kern w:val="0"/>
          <w:sz w:val="28"/>
          <w:szCs w:val="28"/>
        </w:rPr>
        <w:lastRenderedPageBreak/>
        <w:t>（二）调整人工费</w:t>
      </w:r>
    </w:p>
    <w:p w:rsidR="00FE4829" w:rsidRPr="00004980" w:rsidRDefault="00FE4829" w:rsidP="00FE4829">
      <w:pPr>
        <w:widowControl/>
        <w:spacing w:line="520" w:lineRule="exact"/>
        <w:ind w:firstLine="600"/>
        <w:jc w:val="left"/>
        <w:rPr>
          <w:rFonts w:ascii="仿宋_GB2312" w:eastAsia="仿宋_GB2312" w:hAnsi="仿宋" w:cs="宋体"/>
          <w:kern w:val="0"/>
          <w:sz w:val="28"/>
          <w:szCs w:val="28"/>
        </w:rPr>
      </w:pPr>
      <w:r w:rsidRPr="00004980">
        <w:rPr>
          <w:rFonts w:ascii="仿宋_GB2312" w:eastAsia="仿宋_GB2312" w:hAnsi="仿宋" w:cs="宋体" w:hint="eastAsia"/>
          <w:kern w:val="0"/>
          <w:sz w:val="28"/>
          <w:szCs w:val="28"/>
        </w:rPr>
        <w:t>将原人工</w:t>
      </w:r>
      <w:proofErr w:type="gramStart"/>
      <w:r w:rsidRPr="00004980">
        <w:rPr>
          <w:rFonts w:ascii="仿宋_GB2312" w:eastAsia="仿宋_GB2312" w:hAnsi="仿宋" w:cs="宋体" w:hint="eastAsia"/>
          <w:kern w:val="0"/>
          <w:sz w:val="28"/>
          <w:szCs w:val="28"/>
        </w:rPr>
        <w:t>费内容</w:t>
      </w:r>
      <w:proofErr w:type="gramEnd"/>
      <w:r w:rsidRPr="00004980">
        <w:rPr>
          <w:rFonts w:ascii="仿宋_GB2312" w:eastAsia="仿宋_GB2312" w:hAnsi="仿宋" w:cs="宋体" w:hint="eastAsia"/>
          <w:kern w:val="0"/>
          <w:sz w:val="28"/>
          <w:szCs w:val="28"/>
        </w:rPr>
        <w:t>中的社会保险基金、住房公积金等归入</w:t>
      </w:r>
      <w:proofErr w:type="gramStart"/>
      <w:r w:rsidRPr="00004980">
        <w:rPr>
          <w:rFonts w:ascii="仿宋_GB2312" w:eastAsia="仿宋_GB2312" w:hAnsi="仿宋" w:cs="宋体" w:hint="eastAsia"/>
          <w:kern w:val="0"/>
          <w:sz w:val="28"/>
          <w:szCs w:val="28"/>
        </w:rPr>
        <w:t>规</w:t>
      </w:r>
      <w:proofErr w:type="gramEnd"/>
      <w:r w:rsidRPr="00004980">
        <w:rPr>
          <w:rFonts w:ascii="仿宋_GB2312" w:eastAsia="仿宋_GB2312" w:hAnsi="仿宋" w:cs="宋体" w:hint="eastAsia"/>
          <w:kern w:val="0"/>
          <w:sz w:val="28"/>
          <w:szCs w:val="28"/>
        </w:rPr>
        <w:t>费项目内，危险作业意外伤害保险费、职工福利费、工会经费和职工教育经费等归入施工管理费项目内，其他内容及计算方法不变。</w:t>
      </w:r>
    </w:p>
    <w:p w:rsidR="00FE4829" w:rsidRPr="00004980" w:rsidRDefault="00FE4829" w:rsidP="00FE4829">
      <w:pPr>
        <w:widowControl/>
        <w:spacing w:line="520" w:lineRule="exact"/>
        <w:ind w:firstLine="600"/>
        <w:jc w:val="left"/>
        <w:rPr>
          <w:rFonts w:ascii="仿宋_GB2312" w:eastAsia="仿宋_GB2312" w:hAnsi="楷体" w:cs="宋体"/>
          <w:b/>
          <w:kern w:val="0"/>
          <w:sz w:val="28"/>
          <w:szCs w:val="28"/>
        </w:rPr>
      </w:pPr>
      <w:r w:rsidRPr="00004980">
        <w:rPr>
          <w:rFonts w:ascii="仿宋_GB2312" w:eastAsia="仿宋_GB2312" w:hAnsi="楷体" w:cs="宋体" w:hint="eastAsia"/>
          <w:b/>
          <w:kern w:val="0"/>
          <w:sz w:val="28"/>
          <w:szCs w:val="28"/>
        </w:rPr>
        <w:t>（三）调整机械使用费</w:t>
      </w:r>
    </w:p>
    <w:p w:rsidR="00FE4829" w:rsidRPr="00004980" w:rsidRDefault="00FE4829" w:rsidP="00FE4829">
      <w:pPr>
        <w:widowControl/>
        <w:spacing w:line="520" w:lineRule="exact"/>
        <w:ind w:firstLine="600"/>
        <w:jc w:val="left"/>
        <w:rPr>
          <w:rFonts w:ascii="仿宋_GB2312" w:eastAsia="仿宋_GB2312" w:hAnsi="仿宋" w:cs="宋体"/>
          <w:kern w:val="0"/>
          <w:sz w:val="28"/>
          <w:szCs w:val="28"/>
        </w:rPr>
      </w:pPr>
      <w:r w:rsidRPr="00004980">
        <w:rPr>
          <w:rFonts w:ascii="仿宋_GB2312" w:eastAsia="仿宋_GB2312" w:hAnsi="仿宋" w:cs="宋体" w:hint="eastAsia"/>
          <w:kern w:val="0"/>
          <w:sz w:val="28"/>
          <w:szCs w:val="28"/>
        </w:rPr>
        <w:t>机械使用费更改为施工机具使用费。原机械使用费内容中的养路费或道路建设车辆通行费取消。</w:t>
      </w:r>
    </w:p>
    <w:p w:rsidR="00FE4829" w:rsidRPr="00004980" w:rsidRDefault="00FE4829" w:rsidP="00FE4829">
      <w:pPr>
        <w:widowControl/>
        <w:spacing w:line="520" w:lineRule="exact"/>
        <w:ind w:firstLineChars="196" w:firstLine="549"/>
        <w:jc w:val="left"/>
        <w:rPr>
          <w:rFonts w:ascii="仿宋_GB2312" w:eastAsia="仿宋_GB2312" w:hAnsi="黑体" w:cs="宋体"/>
          <w:kern w:val="0"/>
          <w:sz w:val="28"/>
          <w:szCs w:val="28"/>
        </w:rPr>
      </w:pPr>
      <w:r w:rsidRPr="00004980">
        <w:rPr>
          <w:rFonts w:ascii="仿宋_GB2312" w:eastAsia="仿宋_GB2312" w:hAnsi="黑体" w:cs="宋体" w:hint="eastAsia"/>
          <w:kern w:val="0"/>
          <w:sz w:val="28"/>
          <w:szCs w:val="28"/>
        </w:rPr>
        <w:t>二、管理费、利润</w:t>
      </w:r>
    </w:p>
    <w:p w:rsidR="00FE4829" w:rsidRPr="00004980" w:rsidRDefault="00FE4829" w:rsidP="00FE4829">
      <w:pPr>
        <w:widowControl/>
        <w:spacing w:line="520" w:lineRule="exact"/>
        <w:ind w:firstLineChars="200" w:firstLine="560"/>
        <w:jc w:val="left"/>
        <w:rPr>
          <w:rFonts w:ascii="仿宋_GB2312" w:eastAsia="仿宋_GB2312" w:hAnsi="仿宋" w:cs="宋体"/>
          <w:kern w:val="0"/>
          <w:sz w:val="28"/>
          <w:szCs w:val="28"/>
        </w:rPr>
      </w:pPr>
      <w:r w:rsidRPr="00004980">
        <w:rPr>
          <w:rFonts w:ascii="仿宋_GB2312" w:eastAsia="仿宋_GB2312" w:hAnsi="仿宋" w:cs="宋体" w:hint="eastAsia"/>
          <w:kern w:val="0"/>
          <w:sz w:val="28"/>
          <w:szCs w:val="28"/>
        </w:rPr>
        <w:t>管理费更名为企业管理费。</w:t>
      </w:r>
    </w:p>
    <w:p w:rsidR="00FE4829" w:rsidRPr="00004980" w:rsidRDefault="00FE4829" w:rsidP="00FE4829">
      <w:pPr>
        <w:widowControl/>
        <w:spacing w:line="520" w:lineRule="exact"/>
        <w:ind w:firstLineChars="200" w:firstLine="560"/>
        <w:jc w:val="left"/>
        <w:rPr>
          <w:rFonts w:ascii="仿宋_GB2312" w:eastAsia="仿宋_GB2312" w:hAnsi="仿宋" w:cs="宋体"/>
          <w:kern w:val="0"/>
          <w:sz w:val="28"/>
          <w:szCs w:val="28"/>
        </w:rPr>
      </w:pPr>
      <w:r w:rsidRPr="00004980">
        <w:rPr>
          <w:rFonts w:ascii="仿宋_GB2312" w:eastAsia="仿宋_GB2312" w:hAnsi="仿宋" w:cs="宋体" w:hint="eastAsia"/>
          <w:kern w:val="0"/>
          <w:sz w:val="28"/>
          <w:szCs w:val="28"/>
        </w:rPr>
        <w:t>管理费、利润合并为企业管理费和利润。</w:t>
      </w:r>
    </w:p>
    <w:p w:rsidR="00FE4829" w:rsidRPr="00004980" w:rsidRDefault="00FE4829" w:rsidP="00FE4829">
      <w:pPr>
        <w:widowControl/>
        <w:spacing w:line="520" w:lineRule="exact"/>
        <w:ind w:firstLineChars="200" w:firstLine="560"/>
        <w:jc w:val="left"/>
        <w:rPr>
          <w:rFonts w:ascii="仿宋_GB2312" w:eastAsia="仿宋_GB2312" w:hAnsi="仿宋" w:cs="宋体"/>
          <w:kern w:val="0"/>
          <w:sz w:val="28"/>
          <w:szCs w:val="28"/>
        </w:rPr>
      </w:pPr>
      <w:r w:rsidRPr="00004980">
        <w:rPr>
          <w:rFonts w:ascii="仿宋_GB2312" w:eastAsia="仿宋_GB2312" w:hAnsi="仿宋" w:cs="宋体" w:hint="eastAsia"/>
          <w:kern w:val="0"/>
          <w:sz w:val="28"/>
          <w:szCs w:val="28"/>
        </w:rPr>
        <w:t>企业管理费和利润的内容组成与《上海市建设工程工程量清单计价应用规则》中的企业管理费和利润内容组成相统一。企业管理费中</w:t>
      </w:r>
      <w:r w:rsidRPr="00004980">
        <w:rPr>
          <w:rFonts w:ascii="仿宋_GB2312" w:eastAsia="仿宋_GB2312" w:hAnsi="仿宋" w:cs="仿宋" w:hint="eastAsia"/>
          <w:color w:val="000000"/>
          <w:sz w:val="28"/>
          <w:szCs w:val="28"/>
        </w:rPr>
        <w:t>不包含增值税可抵扣进项税额。</w:t>
      </w:r>
      <w:r w:rsidRPr="00004980">
        <w:rPr>
          <w:rFonts w:ascii="仿宋_GB2312" w:eastAsia="仿宋_GB2312" w:hAnsi="仿宋" w:hint="eastAsia"/>
          <w:sz w:val="28"/>
          <w:szCs w:val="28"/>
        </w:rPr>
        <w:t>企业管理费中已包括</w:t>
      </w:r>
      <w:r w:rsidRPr="00004980">
        <w:rPr>
          <w:rFonts w:ascii="仿宋_GB2312" w:eastAsia="仿宋_GB2312" w:hAnsi="仿宋" w:cs="宋体" w:hint="eastAsia"/>
          <w:kern w:val="0"/>
          <w:sz w:val="28"/>
          <w:szCs w:val="28"/>
        </w:rPr>
        <w:t>城市维护建设税、教育费附加、地方教育附加和河道管理费等附加税。</w:t>
      </w:r>
    </w:p>
    <w:p w:rsidR="00FE4829" w:rsidRPr="00004980" w:rsidRDefault="00FE4829" w:rsidP="00FE4829">
      <w:pPr>
        <w:widowControl/>
        <w:spacing w:line="520" w:lineRule="exact"/>
        <w:ind w:firstLineChars="200" w:firstLine="560"/>
        <w:jc w:val="left"/>
        <w:rPr>
          <w:rFonts w:ascii="仿宋_GB2312" w:eastAsia="仿宋_GB2312" w:hAnsi="仿宋" w:cs="宋体"/>
          <w:kern w:val="0"/>
          <w:sz w:val="28"/>
          <w:szCs w:val="28"/>
        </w:rPr>
      </w:pPr>
      <w:r w:rsidRPr="00004980">
        <w:rPr>
          <w:rFonts w:ascii="仿宋_GB2312" w:eastAsia="仿宋_GB2312" w:hAnsi="仿宋" w:cs="宋体" w:hint="eastAsia"/>
          <w:kern w:val="0"/>
          <w:sz w:val="28"/>
          <w:szCs w:val="28"/>
        </w:rPr>
        <w:t>各专业工程的企业管理费和利润，均以直接费中的人工费为基数，乘以相应的费率计算。</w:t>
      </w:r>
    </w:p>
    <w:p w:rsidR="00FE4829" w:rsidRPr="00004980" w:rsidRDefault="00FE4829" w:rsidP="00FE4829">
      <w:pPr>
        <w:tabs>
          <w:tab w:val="left" w:pos="1134"/>
        </w:tabs>
        <w:spacing w:line="520" w:lineRule="exact"/>
        <w:jc w:val="center"/>
        <w:rPr>
          <w:rFonts w:ascii="仿宋_GB2312" w:eastAsia="仿宋_GB2312" w:hAnsi="仿宋"/>
          <w:b/>
          <w:sz w:val="28"/>
          <w:szCs w:val="28"/>
        </w:rPr>
      </w:pPr>
      <w:r w:rsidRPr="00004980">
        <w:rPr>
          <w:rFonts w:ascii="仿宋_GB2312" w:eastAsia="仿宋_GB2312" w:hAnsi="仿宋" w:cs="宋体" w:hint="eastAsia"/>
          <w:b/>
          <w:kern w:val="0"/>
          <w:sz w:val="28"/>
          <w:szCs w:val="28"/>
        </w:rPr>
        <w:t>表1 各专业工程企业管理费和利润费率表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9"/>
        <w:gridCol w:w="1711"/>
        <w:gridCol w:w="2139"/>
        <w:gridCol w:w="1853"/>
      </w:tblGrid>
      <w:tr w:rsidR="00FE4829" w:rsidRPr="00004980" w:rsidTr="00F71ED2">
        <w:trPr>
          <w:trHeight w:val="743"/>
          <w:tblHeader/>
        </w:trPr>
        <w:tc>
          <w:tcPr>
            <w:tcW w:w="2658" w:type="pct"/>
            <w:gridSpan w:val="2"/>
            <w:shd w:val="clear" w:color="auto" w:fill="auto"/>
            <w:vAlign w:val="center"/>
          </w:tcPr>
          <w:p w:rsidR="00FE4829" w:rsidRPr="00004980" w:rsidRDefault="00FE4829" w:rsidP="00F71ED2">
            <w:pPr>
              <w:tabs>
                <w:tab w:val="left" w:pos="1134"/>
              </w:tabs>
              <w:spacing w:line="600" w:lineRule="exact"/>
              <w:jc w:val="center"/>
              <w:rPr>
                <w:rFonts w:ascii="仿宋_GB2312" w:eastAsia="仿宋_GB2312" w:hAnsi="仿宋" w:cs="Arial"/>
                <w:szCs w:val="21"/>
              </w:rPr>
            </w:pPr>
            <w:r w:rsidRPr="00004980">
              <w:rPr>
                <w:rFonts w:ascii="仿宋_GB2312" w:eastAsia="仿宋_GB2312" w:hAnsi="仿宋" w:cs="Arial" w:hint="eastAsia"/>
                <w:szCs w:val="21"/>
              </w:rPr>
              <w:br w:type="page"/>
            </w:r>
            <w:r w:rsidRPr="00004980">
              <w:rPr>
                <w:rFonts w:ascii="仿宋_GB2312" w:eastAsia="仿宋_GB2312" w:hAnsi="仿宋" w:cs="Arial" w:hint="eastAsia"/>
                <w:szCs w:val="21"/>
              </w:rPr>
              <w:br w:type="page"/>
              <w:t>工程专业</w:t>
            </w:r>
          </w:p>
        </w:tc>
        <w:tc>
          <w:tcPr>
            <w:tcW w:w="1255" w:type="pct"/>
            <w:shd w:val="clear" w:color="auto" w:fill="auto"/>
            <w:vAlign w:val="center"/>
          </w:tcPr>
          <w:p w:rsidR="00FE4829" w:rsidRPr="00004980" w:rsidRDefault="00FE4829" w:rsidP="00F71ED2">
            <w:pPr>
              <w:tabs>
                <w:tab w:val="left" w:pos="1134"/>
              </w:tabs>
              <w:spacing w:line="600" w:lineRule="exact"/>
              <w:jc w:val="center"/>
              <w:rPr>
                <w:rFonts w:ascii="仿宋_GB2312" w:eastAsia="仿宋_GB2312" w:hAnsi="仿宋" w:cs="Arial"/>
                <w:szCs w:val="21"/>
              </w:rPr>
            </w:pPr>
            <w:r w:rsidRPr="00004980">
              <w:rPr>
                <w:rFonts w:ascii="仿宋_GB2312" w:eastAsia="仿宋_GB2312" w:hAnsi="仿宋" w:cs="Arial" w:hint="eastAsia"/>
                <w:szCs w:val="21"/>
              </w:rPr>
              <w:t>计算基数</w:t>
            </w:r>
          </w:p>
        </w:tc>
        <w:tc>
          <w:tcPr>
            <w:tcW w:w="1088" w:type="pct"/>
            <w:shd w:val="clear" w:color="auto" w:fill="auto"/>
            <w:vAlign w:val="center"/>
          </w:tcPr>
          <w:p w:rsidR="00FE4829" w:rsidRPr="00004980" w:rsidRDefault="00FE4829" w:rsidP="00F71ED2">
            <w:pPr>
              <w:tabs>
                <w:tab w:val="left" w:pos="1134"/>
              </w:tabs>
              <w:spacing w:line="600" w:lineRule="exact"/>
              <w:jc w:val="center"/>
              <w:rPr>
                <w:rFonts w:ascii="仿宋_GB2312" w:eastAsia="仿宋_GB2312" w:hAnsi="仿宋" w:cs="Arial"/>
                <w:szCs w:val="21"/>
              </w:rPr>
            </w:pPr>
            <w:r w:rsidRPr="00004980">
              <w:rPr>
                <w:rFonts w:ascii="仿宋_GB2312" w:eastAsia="仿宋_GB2312" w:hAnsi="仿宋" w:cs="Arial" w:hint="eastAsia"/>
                <w:szCs w:val="21"/>
              </w:rPr>
              <w:t>费率（%）</w:t>
            </w:r>
          </w:p>
        </w:tc>
      </w:tr>
      <w:tr w:rsidR="00FE4829" w:rsidRPr="00004980" w:rsidTr="00F71ED2">
        <w:trPr>
          <w:trHeight w:val="589"/>
        </w:trPr>
        <w:tc>
          <w:tcPr>
            <w:tcW w:w="2658" w:type="pct"/>
            <w:gridSpan w:val="2"/>
            <w:shd w:val="clear" w:color="auto" w:fill="auto"/>
            <w:vAlign w:val="center"/>
          </w:tcPr>
          <w:p w:rsidR="00FE4829" w:rsidRPr="00004980" w:rsidRDefault="00FE4829" w:rsidP="00F71ED2">
            <w:pPr>
              <w:tabs>
                <w:tab w:val="left" w:pos="1134"/>
              </w:tabs>
              <w:spacing w:line="600" w:lineRule="exact"/>
              <w:rPr>
                <w:rFonts w:ascii="仿宋_GB2312" w:eastAsia="仿宋_GB2312" w:hAnsi="仿宋" w:cs="Arial"/>
                <w:szCs w:val="21"/>
              </w:rPr>
            </w:pPr>
            <w:r w:rsidRPr="00004980">
              <w:rPr>
                <w:rFonts w:ascii="仿宋_GB2312" w:eastAsia="仿宋_GB2312" w:hAnsi="仿宋" w:cs="Arial" w:hint="eastAsia"/>
                <w:szCs w:val="21"/>
              </w:rPr>
              <w:t>房屋建筑与装饰工程</w:t>
            </w:r>
          </w:p>
        </w:tc>
        <w:tc>
          <w:tcPr>
            <w:tcW w:w="1255" w:type="pct"/>
            <w:vMerge w:val="restart"/>
            <w:shd w:val="clear" w:color="auto" w:fill="auto"/>
            <w:vAlign w:val="center"/>
          </w:tcPr>
          <w:p w:rsidR="00FE4829" w:rsidRPr="00004980" w:rsidRDefault="00FE4829" w:rsidP="00F71ED2">
            <w:pPr>
              <w:tabs>
                <w:tab w:val="left" w:pos="1134"/>
              </w:tabs>
              <w:spacing w:line="600" w:lineRule="exact"/>
              <w:jc w:val="center"/>
              <w:rPr>
                <w:rFonts w:ascii="仿宋_GB2312" w:eastAsia="仿宋_GB2312" w:hAnsi="仿宋" w:cs="Arial"/>
                <w:szCs w:val="21"/>
              </w:rPr>
            </w:pPr>
            <w:r w:rsidRPr="00004980">
              <w:rPr>
                <w:rFonts w:ascii="仿宋_GB2312" w:eastAsia="仿宋_GB2312" w:hAnsi="仿宋" w:cs="Arial" w:hint="eastAsia"/>
                <w:szCs w:val="21"/>
              </w:rPr>
              <w:t>人工费</w:t>
            </w:r>
          </w:p>
        </w:tc>
        <w:tc>
          <w:tcPr>
            <w:tcW w:w="1088" w:type="pct"/>
            <w:shd w:val="clear" w:color="auto" w:fill="auto"/>
            <w:vAlign w:val="center"/>
          </w:tcPr>
          <w:p w:rsidR="00FE4829" w:rsidRPr="00004980" w:rsidRDefault="00FE4829" w:rsidP="00F71ED2">
            <w:pPr>
              <w:jc w:val="center"/>
              <w:rPr>
                <w:rFonts w:ascii="仿宋_GB2312" w:eastAsia="仿宋_GB2312" w:hAnsi="宋体" w:cs="宋体"/>
                <w:color w:val="000000"/>
                <w:szCs w:val="21"/>
              </w:rPr>
            </w:pPr>
            <w:r w:rsidRPr="00004980">
              <w:rPr>
                <w:rFonts w:ascii="仿宋_GB2312" w:eastAsia="仿宋_GB2312" w:hint="eastAsia"/>
                <w:color w:val="000000"/>
                <w:szCs w:val="21"/>
              </w:rPr>
              <w:t>30.98</w:t>
            </w:r>
          </w:p>
        </w:tc>
      </w:tr>
      <w:tr w:rsidR="00FE4829" w:rsidRPr="00004980" w:rsidTr="00F71ED2">
        <w:trPr>
          <w:trHeight w:val="569"/>
        </w:trPr>
        <w:tc>
          <w:tcPr>
            <w:tcW w:w="2658" w:type="pct"/>
            <w:gridSpan w:val="2"/>
            <w:shd w:val="clear" w:color="auto" w:fill="auto"/>
            <w:vAlign w:val="center"/>
          </w:tcPr>
          <w:p w:rsidR="00FE4829" w:rsidRPr="00004980" w:rsidRDefault="00FE4829" w:rsidP="00F71ED2">
            <w:pPr>
              <w:tabs>
                <w:tab w:val="left" w:pos="1134"/>
              </w:tabs>
              <w:spacing w:line="600" w:lineRule="exact"/>
              <w:rPr>
                <w:rFonts w:ascii="仿宋_GB2312" w:eastAsia="仿宋_GB2312" w:hAnsi="仿宋" w:cs="Arial"/>
                <w:szCs w:val="21"/>
              </w:rPr>
            </w:pPr>
            <w:r w:rsidRPr="00004980">
              <w:rPr>
                <w:rFonts w:ascii="仿宋_GB2312" w:eastAsia="仿宋_GB2312" w:hAnsi="仿宋" w:cs="Arial" w:hint="eastAsia"/>
                <w:szCs w:val="21"/>
              </w:rPr>
              <w:t>通用安装工程</w:t>
            </w:r>
          </w:p>
        </w:tc>
        <w:tc>
          <w:tcPr>
            <w:tcW w:w="1255" w:type="pct"/>
            <w:vMerge/>
            <w:shd w:val="clear" w:color="auto" w:fill="auto"/>
            <w:vAlign w:val="center"/>
          </w:tcPr>
          <w:p w:rsidR="00FE4829" w:rsidRPr="00004980" w:rsidRDefault="00FE4829" w:rsidP="00F71ED2">
            <w:pPr>
              <w:tabs>
                <w:tab w:val="left" w:pos="1134"/>
              </w:tabs>
              <w:spacing w:line="600" w:lineRule="exact"/>
              <w:jc w:val="center"/>
              <w:rPr>
                <w:rFonts w:ascii="仿宋_GB2312" w:eastAsia="仿宋_GB2312" w:hAnsi="仿宋" w:cs="Arial"/>
                <w:szCs w:val="21"/>
              </w:rPr>
            </w:pPr>
          </w:p>
        </w:tc>
        <w:tc>
          <w:tcPr>
            <w:tcW w:w="1088" w:type="pct"/>
            <w:shd w:val="clear" w:color="auto" w:fill="auto"/>
            <w:vAlign w:val="center"/>
          </w:tcPr>
          <w:p w:rsidR="00FE4829" w:rsidRPr="00004980" w:rsidRDefault="00FE4829" w:rsidP="00F71ED2">
            <w:pPr>
              <w:jc w:val="center"/>
              <w:rPr>
                <w:rFonts w:ascii="仿宋_GB2312" w:eastAsia="仿宋_GB2312" w:hAnsi="宋体" w:cs="宋体"/>
                <w:color w:val="000000"/>
                <w:szCs w:val="21"/>
              </w:rPr>
            </w:pPr>
            <w:r w:rsidRPr="00004980">
              <w:rPr>
                <w:rFonts w:ascii="仿宋_GB2312" w:eastAsia="仿宋_GB2312" w:hint="eastAsia"/>
                <w:color w:val="000000"/>
                <w:szCs w:val="21"/>
              </w:rPr>
              <w:t>36.2</w:t>
            </w:r>
          </w:p>
        </w:tc>
      </w:tr>
      <w:tr w:rsidR="00FE4829" w:rsidRPr="00004980" w:rsidTr="00F71ED2">
        <w:trPr>
          <w:trHeight w:val="463"/>
        </w:trPr>
        <w:tc>
          <w:tcPr>
            <w:tcW w:w="1654" w:type="pct"/>
            <w:vMerge w:val="restart"/>
            <w:shd w:val="clear" w:color="auto" w:fill="auto"/>
            <w:vAlign w:val="center"/>
          </w:tcPr>
          <w:p w:rsidR="00FE4829" w:rsidRPr="00004980" w:rsidRDefault="00FE4829" w:rsidP="00F71ED2">
            <w:pPr>
              <w:tabs>
                <w:tab w:val="left" w:pos="1134"/>
              </w:tabs>
              <w:spacing w:line="600" w:lineRule="exact"/>
              <w:rPr>
                <w:rFonts w:ascii="仿宋_GB2312" w:eastAsia="仿宋_GB2312" w:hAnsi="仿宋" w:cs="Arial"/>
                <w:szCs w:val="21"/>
              </w:rPr>
            </w:pPr>
            <w:r w:rsidRPr="00004980">
              <w:rPr>
                <w:rFonts w:ascii="仿宋_GB2312" w:eastAsia="仿宋_GB2312" w:hAnsi="仿宋" w:cs="Arial" w:hint="eastAsia"/>
                <w:szCs w:val="21"/>
              </w:rPr>
              <w:t>市政工程</w:t>
            </w:r>
          </w:p>
        </w:tc>
        <w:tc>
          <w:tcPr>
            <w:tcW w:w="1004" w:type="pct"/>
            <w:shd w:val="clear" w:color="auto" w:fill="auto"/>
            <w:vAlign w:val="center"/>
          </w:tcPr>
          <w:p w:rsidR="00FE4829" w:rsidRPr="00004980" w:rsidRDefault="00FE4829" w:rsidP="00F71ED2">
            <w:pPr>
              <w:tabs>
                <w:tab w:val="left" w:pos="1134"/>
              </w:tabs>
              <w:spacing w:line="600" w:lineRule="exact"/>
              <w:rPr>
                <w:rFonts w:ascii="仿宋_GB2312" w:eastAsia="仿宋_GB2312" w:hAnsi="仿宋" w:cs="Arial"/>
                <w:szCs w:val="21"/>
              </w:rPr>
            </w:pPr>
            <w:r w:rsidRPr="00004980">
              <w:rPr>
                <w:rFonts w:ascii="仿宋_GB2312" w:eastAsia="仿宋_GB2312" w:hAnsi="仿宋" w:cs="Arial" w:hint="eastAsia"/>
                <w:szCs w:val="21"/>
              </w:rPr>
              <w:t>土建</w:t>
            </w:r>
          </w:p>
        </w:tc>
        <w:tc>
          <w:tcPr>
            <w:tcW w:w="1255" w:type="pct"/>
            <w:vMerge/>
            <w:shd w:val="clear" w:color="auto" w:fill="auto"/>
            <w:vAlign w:val="center"/>
          </w:tcPr>
          <w:p w:rsidR="00FE4829" w:rsidRPr="00004980" w:rsidRDefault="00FE4829" w:rsidP="00F71ED2">
            <w:pPr>
              <w:tabs>
                <w:tab w:val="left" w:pos="1134"/>
              </w:tabs>
              <w:spacing w:line="600" w:lineRule="exact"/>
              <w:jc w:val="center"/>
              <w:rPr>
                <w:rFonts w:ascii="仿宋_GB2312" w:eastAsia="仿宋_GB2312" w:hAnsi="仿宋" w:cs="Arial"/>
                <w:szCs w:val="21"/>
              </w:rPr>
            </w:pPr>
          </w:p>
        </w:tc>
        <w:tc>
          <w:tcPr>
            <w:tcW w:w="1088" w:type="pct"/>
            <w:shd w:val="clear" w:color="auto" w:fill="auto"/>
            <w:vAlign w:val="center"/>
          </w:tcPr>
          <w:p w:rsidR="00FE4829" w:rsidRPr="00004980" w:rsidRDefault="00FE4829" w:rsidP="00F71ED2">
            <w:pPr>
              <w:tabs>
                <w:tab w:val="left" w:pos="1134"/>
              </w:tabs>
              <w:spacing w:line="600" w:lineRule="exact"/>
              <w:jc w:val="center"/>
              <w:rPr>
                <w:rFonts w:ascii="仿宋_GB2312" w:eastAsia="仿宋_GB2312" w:hAnsi="仿宋" w:cs="Arial"/>
                <w:szCs w:val="21"/>
              </w:rPr>
            </w:pPr>
            <w:r w:rsidRPr="00004980">
              <w:rPr>
                <w:rFonts w:ascii="仿宋_GB2312" w:eastAsia="仿宋_GB2312" w:hint="eastAsia"/>
                <w:color w:val="000000"/>
                <w:szCs w:val="21"/>
              </w:rPr>
              <w:t>32.93</w:t>
            </w:r>
          </w:p>
        </w:tc>
      </w:tr>
      <w:tr w:rsidR="00FE4829" w:rsidRPr="00004980" w:rsidTr="00F71ED2">
        <w:trPr>
          <w:trHeight w:val="463"/>
        </w:trPr>
        <w:tc>
          <w:tcPr>
            <w:tcW w:w="1654" w:type="pct"/>
            <w:vMerge/>
            <w:shd w:val="clear" w:color="auto" w:fill="auto"/>
            <w:vAlign w:val="center"/>
          </w:tcPr>
          <w:p w:rsidR="00FE4829" w:rsidRPr="00004980" w:rsidRDefault="00FE4829" w:rsidP="00F71ED2">
            <w:pPr>
              <w:tabs>
                <w:tab w:val="left" w:pos="1134"/>
              </w:tabs>
              <w:spacing w:line="600" w:lineRule="exact"/>
              <w:rPr>
                <w:rFonts w:ascii="仿宋_GB2312" w:eastAsia="仿宋_GB2312" w:hAnsi="仿宋" w:cs="Arial"/>
                <w:szCs w:val="21"/>
              </w:rPr>
            </w:pPr>
          </w:p>
        </w:tc>
        <w:tc>
          <w:tcPr>
            <w:tcW w:w="1004" w:type="pct"/>
            <w:shd w:val="clear" w:color="auto" w:fill="auto"/>
            <w:vAlign w:val="center"/>
          </w:tcPr>
          <w:p w:rsidR="00FE4829" w:rsidRPr="00004980" w:rsidRDefault="00FE4829" w:rsidP="00F71ED2">
            <w:pPr>
              <w:tabs>
                <w:tab w:val="left" w:pos="1134"/>
              </w:tabs>
              <w:spacing w:line="600" w:lineRule="exact"/>
              <w:rPr>
                <w:rFonts w:ascii="仿宋_GB2312" w:eastAsia="仿宋_GB2312" w:hAnsi="仿宋" w:cs="Arial"/>
                <w:szCs w:val="21"/>
              </w:rPr>
            </w:pPr>
            <w:r w:rsidRPr="00004980">
              <w:rPr>
                <w:rFonts w:ascii="仿宋_GB2312" w:eastAsia="仿宋_GB2312" w:hAnsi="仿宋" w:cs="Arial" w:hint="eastAsia"/>
                <w:szCs w:val="21"/>
              </w:rPr>
              <w:t>安装</w:t>
            </w:r>
          </w:p>
        </w:tc>
        <w:tc>
          <w:tcPr>
            <w:tcW w:w="1255" w:type="pct"/>
            <w:vMerge/>
            <w:shd w:val="clear" w:color="auto" w:fill="auto"/>
            <w:vAlign w:val="center"/>
          </w:tcPr>
          <w:p w:rsidR="00FE4829" w:rsidRPr="00004980" w:rsidRDefault="00FE4829" w:rsidP="00F71ED2">
            <w:pPr>
              <w:tabs>
                <w:tab w:val="left" w:pos="1134"/>
              </w:tabs>
              <w:spacing w:line="600" w:lineRule="exact"/>
              <w:jc w:val="center"/>
              <w:rPr>
                <w:rFonts w:ascii="仿宋_GB2312" w:eastAsia="仿宋_GB2312" w:hAnsi="仿宋" w:cs="Arial"/>
                <w:szCs w:val="21"/>
              </w:rPr>
            </w:pPr>
          </w:p>
        </w:tc>
        <w:tc>
          <w:tcPr>
            <w:tcW w:w="1088" w:type="pct"/>
            <w:shd w:val="clear" w:color="auto" w:fill="auto"/>
            <w:vAlign w:val="center"/>
          </w:tcPr>
          <w:p w:rsidR="00FE4829" w:rsidRPr="00004980" w:rsidRDefault="00FE4829" w:rsidP="00F71ED2">
            <w:pPr>
              <w:tabs>
                <w:tab w:val="left" w:pos="1134"/>
              </w:tabs>
              <w:spacing w:line="600" w:lineRule="exact"/>
              <w:jc w:val="center"/>
              <w:rPr>
                <w:rFonts w:ascii="仿宋_GB2312" w:eastAsia="仿宋_GB2312" w:hAnsi="仿宋" w:cs="Arial"/>
                <w:szCs w:val="21"/>
              </w:rPr>
            </w:pPr>
            <w:r w:rsidRPr="00004980">
              <w:rPr>
                <w:rFonts w:ascii="仿宋_GB2312" w:eastAsia="仿宋_GB2312" w:hint="eastAsia"/>
                <w:color w:val="000000"/>
                <w:szCs w:val="21"/>
              </w:rPr>
              <w:t>36.20</w:t>
            </w:r>
          </w:p>
        </w:tc>
      </w:tr>
      <w:tr w:rsidR="00FE4829" w:rsidRPr="00004980" w:rsidTr="00F71ED2">
        <w:trPr>
          <w:trHeight w:val="607"/>
        </w:trPr>
        <w:tc>
          <w:tcPr>
            <w:tcW w:w="1654" w:type="pct"/>
            <w:vMerge w:val="restart"/>
            <w:shd w:val="clear" w:color="auto" w:fill="auto"/>
            <w:vAlign w:val="center"/>
          </w:tcPr>
          <w:p w:rsidR="00FE4829" w:rsidRPr="00004980" w:rsidRDefault="00FE4829" w:rsidP="00F71ED2">
            <w:pPr>
              <w:tabs>
                <w:tab w:val="left" w:pos="1134"/>
              </w:tabs>
              <w:spacing w:line="600" w:lineRule="exact"/>
              <w:rPr>
                <w:rFonts w:ascii="仿宋_GB2312" w:eastAsia="仿宋_GB2312" w:hAnsi="仿宋" w:cs="Arial"/>
                <w:szCs w:val="21"/>
              </w:rPr>
            </w:pPr>
            <w:r w:rsidRPr="00004980">
              <w:rPr>
                <w:rFonts w:ascii="仿宋_GB2312" w:eastAsia="仿宋_GB2312" w:hAnsi="仿宋" w:cs="Arial" w:hint="eastAsia"/>
                <w:szCs w:val="21"/>
              </w:rPr>
              <w:t>城市轨道交通工程</w:t>
            </w:r>
          </w:p>
        </w:tc>
        <w:tc>
          <w:tcPr>
            <w:tcW w:w="1004" w:type="pct"/>
            <w:shd w:val="clear" w:color="auto" w:fill="auto"/>
            <w:vAlign w:val="center"/>
          </w:tcPr>
          <w:p w:rsidR="00FE4829" w:rsidRPr="00004980" w:rsidRDefault="00FE4829" w:rsidP="00F71ED2">
            <w:pPr>
              <w:tabs>
                <w:tab w:val="left" w:pos="1134"/>
              </w:tabs>
              <w:spacing w:line="600" w:lineRule="exact"/>
              <w:rPr>
                <w:rFonts w:ascii="仿宋_GB2312" w:eastAsia="仿宋_GB2312" w:hAnsi="仿宋" w:cs="Arial"/>
                <w:szCs w:val="21"/>
              </w:rPr>
            </w:pPr>
            <w:r w:rsidRPr="00004980">
              <w:rPr>
                <w:rFonts w:ascii="仿宋_GB2312" w:eastAsia="仿宋_GB2312" w:hAnsi="仿宋" w:cs="Arial" w:hint="eastAsia"/>
                <w:szCs w:val="21"/>
              </w:rPr>
              <w:t>土建</w:t>
            </w:r>
          </w:p>
        </w:tc>
        <w:tc>
          <w:tcPr>
            <w:tcW w:w="1255" w:type="pct"/>
            <w:vMerge/>
            <w:shd w:val="clear" w:color="auto" w:fill="auto"/>
            <w:vAlign w:val="center"/>
          </w:tcPr>
          <w:p w:rsidR="00FE4829" w:rsidRPr="00004980" w:rsidRDefault="00FE4829" w:rsidP="00F71ED2">
            <w:pPr>
              <w:tabs>
                <w:tab w:val="left" w:pos="1134"/>
              </w:tabs>
              <w:spacing w:line="600" w:lineRule="exact"/>
              <w:jc w:val="center"/>
              <w:rPr>
                <w:rFonts w:ascii="仿宋_GB2312" w:eastAsia="仿宋_GB2312" w:hAnsi="仿宋" w:cs="Arial"/>
                <w:szCs w:val="21"/>
              </w:rPr>
            </w:pPr>
          </w:p>
        </w:tc>
        <w:tc>
          <w:tcPr>
            <w:tcW w:w="1088" w:type="pct"/>
            <w:shd w:val="clear" w:color="auto" w:fill="auto"/>
            <w:vAlign w:val="center"/>
          </w:tcPr>
          <w:p w:rsidR="00FE4829" w:rsidRPr="00004980" w:rsidRDefault="00FE4829" w:rsidP="00F71ED2">
            <w:pPr>
              <w:tabs>
                <w:tab w:val="left" w:pos="1134"/>
              </w:tabs>
              <w:spacing w:line="600" w:lineRule="exact"/>
              <w:jc w:val="center"/>
              <w:rPr>
                <w:rFonts w:ascii="仿宋_GB2312" w:eastAsia="仿宋_GB2312" w:hAnsi="仿宋" w:cs="Arial"/>
                <w:szCs w:val="21"/>
              </w:rPr>
            </w:pPr>
            <w:r w:rsidRPr="00004980">
              <w:rPr>
                <w:rFonts w:ascii="仿宋_GB2312" w:eastAsia="仿宋_GB2312" w:hint="eastAsia"/>
                <w:color w:val="000000"/>
                <w:szCs w:val="21"/>
              </w:rPr>
              <w:t>32.93</w:t>
            </w:r>
          </w:p>
        </w:tc>
      </w:tr>
      <w:tr w:rsidR="00FE4829" w:rsidRPr="00004980" w:rsidTr="00F71ED2">
        <w:trPr>
          <w:trHeight w:val="607"/>
        </w:trPr>
        <w:tc>
          <w:tcPr>
            <w:tcW w:w="1654" w:type="pct"/>
            <w:vMerge/>
            <w:shd w:val="clear" w:color="auto" w:fill="auto"/>
            <w:vAlign w:val="center"/>
          </w:tcPr>
          <w:p w:rsidR="00FE4829" w:rsidRPr="00004980" w:rsidRDefault="00FE4829" w:rsidP="00F71ED2">
            <w:pPr>
              <w:tabs>
                <w:tab w:val="left" w:pos="1134"/>
              </w:tabs>
              <w:spacing w:line="600" w:lineRule="exact"/>
              <w:rPr>
                <w:rFonts w:ascii="仿宋_GB2312" w:eastAsia="仿宋_GB2312" w:hAnsi="仿宋" w:cs="Arial"/>
                <w:szCs w:val="21"/>
              </w:rPr>
            </w:pPr>
          </w:p>
        </w:tc>
        <w:tc>
          <w:tcPr>
            <w:tcW w:w="1004" w:type="pct"/>
            <w:shd w:val="clear" w:color="auto" w:fill="auto"/>
            <w:vAlign w:val="center"/>
          </w:tcPr>
          <w:p w:rsidR="00FE4829" w:rsidRPr="00004980" w:rsidRDefault="00FE4829" w:rsidP="00F71ED2">
            <w:pPr>
              <w:tabs>
                <w:tab w:val="left" w:pos="1134"/>
              </w:tabs>
              <w:spacing w:line="600" w:lineRule="exact"/>
              <w:rPr>
                <w:rFonts w:ascii="仿宋_GB2312" w:eastAsia="仿宋_GB2312" w:hAnsi="仿宋" w:cs="Arial"/>
                <w:szCs w:val="21"/>
              </w:rPr>
            </w:pPr>
            <w:r w:rsidRPr="00004980">
              <w:rPr>
                <w:rFonts w:ascii="仿宋_GB2312" w:eastAsia="仿宋_GB2312" w:hAnsi="仿宋" w:cs="Arial" w:hint="eastAsia"/>
                <w:szCs w:val="21"/>
              </w:rPr>
              <w:t>安装</w:t>
            </w:r>
          </w:p>
        </w:tc>
        <w:tc>
          <w:tcPr>
            <w:tcW w:w="1255" w:type="pct"/>
            <w:vMerge/>
            <w:shd w:val="clear" w:color="auto" w:fill="auto"/>
            <w:vAlign w:val="center"/>
          </w:tcPr>
          <w:p w:rsidR="00FE4829" w:rsidRPr="00004980" w:rsidRDefault="00FE4829" w:rsidP="00F71ED2">
            <w:pPr>
              <w:tabs>
                <w:tab w:val="left" w:pos="1134"/>
              </w:tabs>
              <w:spacing w:line="600" w:lineRule="exact"/>
              <w:jc w:val="center"/>
              <w:rPr>
                <w:rFonts w:ascii="仿宋_GB2312" w:eastAsia="仿宋_GB2312" w:hAnsi="仿宋" w:cs="Arial"/>
                <w:szCs w:val="21"/>
              </w:rPr>
            </w:pPr>
          </w:p>
        </w:tc>
        <w:tc>
          <w:tcPr>
            <w:tcW w:w="1088" w:type="pct"/>
            <w:shd w:val="clear" w:color="auto" w:fill="auto"/>
            <w:vAlign w:val="center"/>
          </w:tcPr>
          <w:p w:rsidR="00FE4829" w:rsidRPr="00004980" w:rsidRDefault="00FE4829" w:rsidP="00F71ED2">
            <w:pPr>
              <w:tabs>
                <w:tab w:val="left" w:pos="1134"/>
              </w:tabs>
              <w:spacing w:line="600" w:lineRule="exact"/>
              <w:jc w:val="center"/>
              <w:rPr>
                <w:rFonts w:ascii="仿宋_GB2312" w:eastAsia="仿宋_GB2312" w:hAnsi="仿宋" w:cs="Arial"/>
                <w:szCs w:val="21"/>
              </w:rPr>
            </w:pPr>
            <w:r w:rsidRPr="00004980">
              <w:rPr>
                <w:rFonts w:ascii="仿宋_GB2312" w:eastAsia="仿宋_GB2312" w:hint="eastAsia"/>
                <w:color w:val="000000"/>
                <w:szCs w:val="21"/>
              </w:rPr>
              <w:t>36.20</w:t>
            </w:r>
          </w:p>
        </w:tc>
      </w:tr>
      <w:tr w:rsidR="00FE4829" w:rsidRPr="00004980" w:rsidTr="00F71ED2">
        <w:trPr>
          <w:trHeight w:val="467"/>
        </w:trPr>
        <w:tc>
          <w:tcPr>
            <w:tcW w:w="1654" w:type="pct"/>
            <w:vMerge w:val="restart"/>
            <w:shd w:val="clear" w:color="auto" w:fill="auto"/>
            <w:vAlign w:val="center"/>
          </w:tcPr>
          <w:p w:rsidR="00FE4829" w:rsidRPr="00004980" w:rsidRDefault="00FE4829" w:rsidP="00F71ED2">
            <w:pPr>
              <w:tabs>
                <w:tab w:val="left" w:pos="1134"/>
              </w:tabs>
              <w:spacing w:line="600" w:lineRule="exact"/>
              <w:rPr>
                <w:rFonts w:ascii="仿宋_GB2312" w:eastAsia="仿宋_GB2312" w:hAnsi="仿宋" w:cs="Arial"/>
                <w:szCs w:val="21"/>
              </w:rPr>
            </w:pPr>
            <w:r w:rsidRPr="00004980">
              <w:rPr>
                <w:rFonts w:ascii="仿宋_GB2312" w:eastAsia="仿宋_GB2312" w:hAnsi="仿宋" w:cs="Arial" w:hint="eastAsia"/>
                <w:szCs w:val="21"/>
              </w:rPr>
              <w:t>园林绿化工程</w:t>
            </w:r>
          </w:p>
        </w:tc>
        <w:tc>
          <w:tcPr>
            <w:tcW w:w="1004" w:type="pct"/>
            <w:shd w:val="clear" w:color="auto" w:fill="auto"/>
            <w:vAlign w:val="center"/>
          </w:tcPr>
          <w:p w:rsidR="00FE4829" w:rsidRPr="00004980" w:rsidRDefault="00FE4829" w:rsidP="00F71ED2">
            <w:pPr>
              <w:tabs>
                <w:tab w:val="left" w:pos="1134"/>
              </w:tabs>
              <w:spacing w:line="600" w:lineRule="exact"/>
              <w:rPr>
                <w:rFonts w:ascii="仿宋_GB2312" w:eastAsia="仿宋_GB2312" w:hAnsi="仿宋" w:cs="Arial"/>
                <w:szCs w:val="21"/>
              </w:rPr>
            </w:pPr>
            <w:r w:rsidRPr="00004980">
              <w:rPr>
                <w:rFonts w:ascii="仿宋_GB2312" w:eastAsia="仿宋_GB2312" w:hAnsi="仿宋" w:cs="Arial" w:hint="eastAsia"/>
                <w:szCs w:val="21"/>
              </w:rPr>
              <w:t>种植</w:t>
            </w:r>
          </w:p>
        </w:tc>
        <w:tc>
          <w:tcPr>
            <w:tcW w:w="1255" w:type="pct"/>
            <w:vMerge/>
            <w:shd w:val="clear" w:color="auto" w:fill="auto"/>
            <w:vAlign w:val="center"/>
          </w:tcPr>
          <w:p w:rsidR="00FE4829" w:rsidRPr="00004980" w:rsidRDefault="00FE4829" w:rsidP="00F71ED2">
            <w:pPr>
              <w:tabs>
                <w:tab w:val="left" w:pos="1134"/>
              </w:tabs>
              <w:spacing w:line="600" w:lineRule="exact"/>
              <w:jc w:val="center"/>
              <w:rPr>
                <w:rFonts w:ascii="仿宋_GB2312" w:eastAsia="仿宋_GB2312" w:hAnsi="仿宋" w:cs="Arial"/>
                <w:szCs w:val="21"/>
              </w:rPr>
            </w:pPr>
          </w:p>
        </w:tc>
        <w:tc>
          <w:tcPr>
            <w:tcW w:w="1088" w:type="pct"/>
            <w:shd w:val="clear" w:color="auto" w:fill="auto"/>
            <w:vAlign w:val="center"/>
          </w:tcPr>
          <w:p w:rsidR="00FE4829" w:rsidRPr="00004980" w:rsidRDefault="00FE4829" w:rsidP="00F71ED2">
            <w:pPr>
              <w:tabs>
                <w:tab w:val="left" w:pos="1134"/>
              </w:tabs>
              <w:spacing w:line="600" w:lineRule="exact"/>
              <w:jc w:val="center"/>
              <w:rPr>
                <w:rFonts w:ascii="仿宋_GB2312" w:eastAsia="仿宋_GB2312" w:hAnsi="仿宋" w:cs="Arial"/>
                <w:szCs w:val="21"/>
              </w:rPr>
            </w:pPr>
            <w:r w:rsidRPr="00004980">
              <w:rPr>
                <w:rFonts w:ascii="仿宋_GB2312" w:eastAsia="仿宋_GB2312" w:hint="eastAsia"/>
                <w:color w:val="000000"/>
                <w:szCs w:val="21"/>
              </w:rPr>
              <w:t>50.68</w:t>
            </w:r>
          </w:p>
        </w:tc>
      </w:tr>
      <w:tr w:rsidR="00FE4829" w:rsidRPr="00004980" w:rsidTr="00F71ED2">
        <w:trPr>
          <w:trHeight w:val="445"/>
        </w:trPr>
        <w:tc>
          <w:tcPr>
            <w:tcW w:w="1654" w:type="pct"/>
            <w:vMerge/>
            <w:shd w:val="clear" w:color="auto" w:fill="auto"/>
            <w:vAlign w:val="center"/>
          </w:tcPr>
          <w:p w:rsidR="00FE4829" w:rsidRPr="00004980" w:rsidRDefault="00FE4829" w:rsidP="00F71ED2">
            <w:pPr>
              <w:tabs>
                <w:tab w:val="left" w:pos="1134"/>
              </w:tabs>
              <w:spacing w:line="600" w:lineRule="exact"/>
              <w:rPr>
                <w:rFonts w:ascii="仿宋_GB2312" w:eastAsia="仿宋_GB2312" w:hAnsi="仿宋" w:cs="Arial"/>
                <w:szCs w:val="21"/>
              </w:rPr>
            </w:pPr>
          </w:p>
        </w:tc>
        <w:tc>
          <w:tcPr>
            <w:tcW w:w="1004" w:type="pct"/>
            <w:shd w:val="clear" w:color="auto" w:fill="auto"/>
            <w:vAlign w:val="center"/>
          </w:tcPr>
          <w:p w:rsidR="00FE4829" w:rsidRPr="00004980" w:rsidRDefault="00FE4829" w:rsidP="00F71ED2">
            <w:pPr>
              <w:tabs>
                <w:tab w:val="left" w:pos="1134"/>
              </w:tabs>
              <w:spacing w:line="600" w:lineRule="exact"/>
              <w:rPr>
                <w:rFonts w:ascii="仿宋_GB2312" w:eastAsia="仿宋_GB2312" w:hAnsi="仿宋" w:cs="Arial"/>
                <w:szCs w:val="21"/>
              </w:rPr>
            </w:pPr>
            <w:r w:rsidRPr="00004980">
              <w:rPr>
                <w:rFonts w:ascii="仿宋_GB2312" w:eastAsia="仿宋_GB2312" w:hAnsi="仿宋" w:cs="Arial" w:hint="eastAsia"/>
                <w:szCs w:val="21"/>
              </w:rPr>
              <w:t>养护</w:t>
            </w:r>
          </w:p>
        </w:tc>
        <w:tc>
          <w:tcPr>
            <w:tcW w:w="1255" w:type="pct"/>
            <w:vMerge/>
            <w:shd w:val="clear" w:color="auto" w:fill="auto"/>
            <w:vAlign w:val="center"/>
          </w:tcPr>
          <w:p w:rsidR="00FE4829" w:rsidRPr="00004980" w:rsidRDefault="00FE4829" w:rsidP="00F71ED2">
            <w:pPr>
              <w:tabs>
                <w:tab w:val="left" w:pos="1134"/>
              </w:tabs>
              <w:spacing w:line="600" w:lineRule="exact"/>
              <w:jc w:val="center"/>
              <w:rPr>
                <w:rFonts w:ascii="仿宋_GB2312" w:eastAsia="仿宋_GB2312" w:hAnsi="仿宋" w:cs="Arial"/>
                <w:szCs w:val="21"/>
              </w:rPr>
            </w:pPr>
          </w:p>
        </w:tc>
        <w:tc>
          <w:tcPr>
            <w:tcW w:w="1088" w:type="pct"/>
            <w:shd w:val="clear" w:color="auto" w:fill="auto"/>
            <w:vAlign w:val="center"/>
          </w:tcPr>
          <w:p w:rsidR="00FE4829" w:rsidRPr="00004980" w:rsidRDefault="00FE4829" w:rsidP="00F71ED2">
            <w:pPr>
              <w:jc w:val="center"/>
              <w:rPr>
                <w:rFonts w:ascii="仿宋_GB2312" w:eastAsia="仿宋_GB2312"/>
                <w:szCs w:val="21"/>
              </w:rPr>
            </w:pPr>
            <w:r w:rsidRPr="00004980">
              <w:rPr>
                <w:rFonts w:ascii="仿宋_GB2312" w:eastAsia="仿宋_GB2312" w:hint="eastAsia"/>
                <w:color w:val="000000"/>
                <w:szCs w:val="21"/>
              </w:rPr>
              <w:t>41.04</w:t>
            </w:r>
          </w:p>
        </w:tc>
      </w:tr>
      <w:tr w:rsidR="00FE4829" w:rsidRPr="00004980" w:rsidTr="00F71ED2">
        <w:trPr>
          <w:trHeight w:val="621"/>
        </w:trPr>
        <w:tc>
          <w:tcPr>
            <w:tcW w:w="2658" w:type="pct"/>
            <w:gridSpan w:val="2"/>
            <w:shd w:val="clear" w:color="auto" w:fill="auto"/>
            <w:vAlign w:val="center"/>
          </w:tcPr>
          <w:p w:rsidR="00FE4829" w:rsidRPr="00004980" w:rsidRDefault="00FE4829" w:rsidP="00F71ED2">
            <w:pPr>
              <w:tabs>
                <w:tab w:val="left" w:pos="1134"/>
              </w:tabs>
              <w:spacing w:line="600" w:lineRule="exact"/>
              <w:rPr>
                <w:rFonts w:ascii="仿宋_GB2312" w:eastAsia="仿宋_GB2312" w:hAnsi="仿宋" w:cs="Arial"/>
                <w:szCs w:val="21"/>
              </w:rPr>
            </w:pPr>
            <w:r w:rsidRPr="00004980">
              <w:rPr>
                <w:rFonts w:ascii="仿宋_GB2312" w:eastAsia="仿宋_GB2312" w:hAnsi="仿宋" w:cs="Arial" w:hint="eastAsia"/>
                <w:szCs w:val="21"/>
              </w:rPr>
              <w:t>仿古建筑工程（含小品）</w:t>
            </w:r>
          </w:p>
        </w:tc>
        <w:tc>
          <w:tcPr>
            <w:tcW w:w="1255" w:type="pct"/>
            <w:vMerge/>
            <w:shd w:val="clear" w:color="auto" w:fill="auto"/>
            <w:vAlign w:val="center"/>
          </w:tcPr>
          <w:p w:rsidR="00FE4829" w:rsidRPr="00004980" w:rsidRDefault="00FE4829" w:rsidP="00F71ED2">
            <w:pPr>
              <w:tabs>
                <w:tab w:val="left" w:pos="1134"/>
              </w:tabs>
              <w:spacing w:line="600" w:lineRule="exact"/>
              <w:jc w:val="center"/>
              <w:rPr>
                <w:rFonts w:ascii="仿宋_GB2312" w:eastAsia="仿宋_GB2312" w:hAnsi="仿宋" w:cs="Arial"/>
                <w:szCs w:val="21"/>
              </w:rPr>
            </w:pPr>
          </w:p>
        </w:tc>
        <w:tc>
          <w:tcPr>
            <w:tcW w:w="1088" w:type="pct"/>
            <w:shd w:val="clear" w:color="auto" w:fill="auto"/>
            <w:vAlign w:val="center"/>
          </w:tcPr>
          <w:p w:rsidR="00FE4829" w:rsidRPr="00004980" w:rsidRDefault="00FE4829" w:rsidP="00F71ED2">
            <w:pPr>
              <w:jc w:val="center"/>
              <w:rPr>
                <w:rFonts w:ascii="仿宋_GB2312" w:eastAsia="仿宋_GB2312" w:hAnsi="宋体" w:cs="宋体"/>
                <w:color w:val="000000"/>
                <w:szCs w:val="21"/>
              </w:rPr>
            </w:pPr>
            <w:r w:rsidRPr="00004980">
              <w:rPr>
                <w:rFonts w:ascii="仿宋_GB2312" w:eastAsia="仿宋_GB2312" w:hint="eastAsia"/>
                <w:color w:val="000000"/>
                <w:szCs w:val="21"/>
              </w:rPr>
              <w:t>37.99</w:t>
            </w:r>
          </w:p>
        </w:tc>
      </w:tr>
      <w:tr w:rsidR="00FE4829" w:rsidRPr="00004980" w:rsidTr="00F71ED2">
        <w:trPr>
          <w:trHeight w:val="589"/>
        </w:trPr>
        <w:tc>
          <w:tcPr>
            <w:tcW w:w="2658" w:type="pct"/>
            <w:gridSpan w:val="2"/>
            <w:shd w:val="clear" w:color="auto" w:fill="auto"/>
            <w:vAlign w:val="center"/>
          </w:tcPr>
          <w:p w:rsidR="00FE4829" w:rsidRPr="00004980" w:rsidRDefault="00FE4829" w:rsidP="00F71ED2">
            <w:pPr>
              <w:tabs>
                <w:tab w:val="left" w:pos="1134"/>
              </w:tabs>
              <w:spacing w:line="600" w:lineRule="exact"/>
              <w:rPr>
                <w:rFonts w:ascii="仿宋_GB2312" w:eastAsia="仿宋_GB2312" w:hAnsi="仿宋" w:cs="Arial"/>
                <w:szCs w:val="21"/>
              </w:rPr>
            </w:pPr>
            <w:r w:rsidRPr="00004980">
              <w:rPr>
                <w:rFonts w:ascii="仿宋_GB2312" w:eastAsia="仿宋_GB2312" w:hAnsi="仿宋" w:cs="Arial" w:hint="eastAsia"/>
                <w:szCs w:val="21"/>
              </w:rPr>
              <w:t>房屋修缮工程</w:t>
            </w:r>
          </w:p>
        </w:tc>
        <w:tc>
          <w:tcPr>
            <w:tcW w:w="1255" w:type="pct"/>
            <w:vMerge/>
            <w:shd w:val="clear" w:color="auto" w:fill="auto"/>
            <w:vAlign w:val="center"/>
          </w:tcPr>
          <w:p w:rsidR="00FE4829" w:rsidRPr="00004980" w:rsidRDefault="00FE4829" w:rsidP="00F71ED2">
            <w:pPr>
              <w:tabs>
                <w:tab w:val="left" w:pos="1134"/>
              </w:tabs>
              <w:spacing w:line="600" w:lineRule="exact"/>
              <w:jc w:val="center"/>
              <w:rPr>
                <w:rFonts w:ascii="仿宋_GB2312" w:eastAsia="仿宋_GB2312" w:hAnsi="仿宋" w:cs="Arial"/>
                <w:szCs w:val="21"/>
              </w:rPr>
            </w:pPr>
          </w:p>
        </w:tc>
        <w:tc>
          <w:tcPr>
            <w:tcW w:w="1088" w:type="pct"/>
            <w:shd w:val="clear" w:color="auto" w:fill="auto"/>
            <w:vAlign w:val="center"/>
          </w:tcPr>
          <w:p w:rsidR="00FE4829" w:rsidRPr="00004980" w:rsidRDefault="00FE4829" w:rsidP="00F71ED2">
            <w:pPr>
              <w:jc w:val="center"/>
              <w:rPr>
                <w:rFonts w:ascii="仿宋_GB2312" w:eastAsia="仿宋_GB2312" w:hAnsi="宋体" w:cs="宋体"/>
                <w:color w:val="000000"/>
                <w:szCs w:val="21"/>
              </w:rPr>
            </w:pPr>
            <w:r w:rsidRPr="00004980">
              <w:rPr>
                <w:rFonts w:ascii="仿宋_GB2312" w:eastAsia="仿宋_GB2312" w:hint="eastAsia"/>
                <w:color w:val="000000"/>
                <w:szCs w:val="21"/>
              </w:rPr>
              <w:t>34.20</w:t>
            </w:r>
          </w:p>
        </w:tc>
      </w:tr>
      <w:tr w:rsidR="00FE4829" w:rsidRPr="00004980" w:rsidTr="00F71ED2">
        <w:trPr>
          <w:trHeight w:val="589"/>
        </w:trPr>
        <w:tc>
          <w:tcPr>
            <w:tcW w:w="2658" w:type="pct"/>
            <w:gridSpan w:val="2"/>
            <w:shd w:val="clear" w:color="auto" w:fill="auto"/>
            <w:vAlign w:val="center"/>
          </w:tcPr>
          <w:p w:rsidR="00FE4829" w:rsidRPr="00004980" w:rsidRDefault="00FE4829" w:rsidP="00F71ED2">
            <w:pPr>
              <w:tabs>
                <w:tab w:val="left" w:pos="1134"/>
              </w:tabs>
              <w:spacing w:line="600" w:lineRule="exact"/>
              <w:rPr>
                <w:rFonts w:ascii="仿宋_GB2312" w:eastAsia="仿宋_GB2312" w:hAnsi="仿宋" w:cs="Arial"/>
                <w:szCs w:val="21"/>
              </w:rPr>
            </w:pPr>
            <w:r w:rsidRPr="00004980">
              <w:rPr>
                <w:rFonts w:ascii="仿宋_GB2312" w:eastAsia="仿宋_GB2312" w:hAnsi="仿宋" w:cs="Arial" w:hint="eastAsia"/>
                <w:szCs w:val="21"/>
              </w:rPr>
              <w:t>民防工程</w:t>
            </w:r>
          </w:p>
        </w:tc>
        <w:tc>
          <w:tcPr>
            <w:tcW w:w="1255" w:type="pct"/>
            <w:vMerge/>
            <w:shd w:val="clear" w:color="auto" w:fill="auto"/>
            <w:vAlign w:val="center"/>
          </w:tcPr>
          <w:p w:rsidR="00FE4829" w:rsidRPr="00004980" w:rsidRDefault="00FE4829" w:rsidP="00F71ED2">
            <w:pPr>
              <w:tabs>
                <w:tab w:val="left" w:pos="1134"/>
              </w:tabs>
              <w:spacing w:line="600" w:lineRule="exact"/>
              <w:jc w:val="center"/>
              <w:rPr>
                <w:rFonts w:ascii="仿宋_GB2312" w:eastAsia="仿宋_GB2312" w:hAnsi="仿宋" w:cs="Arial"/>
                <w:szCs w:val="21"/>
              </w:rPr>
            </w:pPr>
          </w:p>
        </w:tc>
        <w:tc>
          <w:tcPr>
            <w:tcW w:w="1088" w:type="pct"/>
            <w:shd w:val="clear" w:color="auto" w:fill="auto"/>
            <w:vAlign w:val="center"/>
          </w:tcPr>
          <w:p w:rsidR="00FE4829" w:rsidRPr="00004980" w:rsidRDefault="00FE4829" w:rsidP="00F71ED2">
            <w:pPr>
              <w:jc w:val="center"/>
              <w:rPr>
                <w:rFonts w:ascii="仿宋_GB2312" w:eastAsia="仿宋_GB2312" w:hAnsi="宋体" w:cs="宋体"/>
                <w:color w:val="000000"/>
                <w:szCs w:val="21"/>
              </w:rPr>
            </w:pPr>
            <w:r w:rsidRPr="00004980">
              <w:rPr>
                <w:rFonts w:ascii="仿宋_GB2312" w:eastAsia="仿宋_GB2312" w:hint="eastAsia"/>
                <w:color w:val="000000"/>
                <w:szCs w:val="21"/>
              </w:rPr>
              <w:t>30.98</w:t>
            </w:r>
          </w:p>
        </w:tc>
      </w:tr>
      <w:tr w:rsidR="00FE4829" w:rsidRPr="00004980" w:rsidTr="00F71ED2">
        <w:trPr>
          <w:trHeight w:val="589"/>
        </w:trPr>
        <w:tc>
          <w:tcPr>
            <w:tcW w:w="2658" w:type="pct"/>
            <w:gridSpan w:val="2"/>
            <w:shd w:val="clear" w:color="auto" w:fill="auto"/>
            <w:vAlign w:val="center"/>
          </w:tcPr>
          <w:p w:rsidR="00FE4829" w:rsidRPr="00004980" w:rsidRDefault="00FE4829" w:rsidP="00F71ED2">
            <w:pPr>
              <w:tabs>
                <w:tab w:val="left" w:pos="1134"/>
              </w:tabs>
              <w:spacing w:line="600" w:lineRule="exact"/>
              <w:rPr>
                <w:rFonts w:ascii="仿宋_GB2312" w:eastAsia="仿宋_GB2312" w:hAnsi="仿宋" w:cs="Arial"/>
                <w:szCs w:val="21"/>
              </w:rPr>
            </w:pPr>
            <w:r w:rsidRPr="00004980">
              <w:rPr>
                <w:rFonts w:ascii="仿宋_GB2312" w:eastAsia="仿宋_GB2312" w:hAnsi="仿宋" w:cs="宋体" w:hint="eastAsia"/>
                <w:kern w:val="0"/>
                <w:szCs w:val="21"/>
              </w:rPr>
              <w:t>市政管网工程（给水、燃气管道工程）</w:t>
            </w:r>
          </w:p>
        </w:tc>
        <w:tc>
          <w:tcPr>
            <w:tcW w:w="1255" w:type="pct"/>
            <w:vMerge/>
            <w:shd w:val="clear" w:color="auto" w:fill="auto"/>
            <w:vAlign w:val="center"/>
          </w:tcPr>
          <w:p w:rsidR="00FE4829" w:rsidRPr="00004980" w:rsidRDefault="00FE4829" w:rsidP="00F71ED2">
            <w:pPr>
              <w:tabs>
                <w:tab w:val="left" w:pos="1134"/>
              </w:tabs>
              <w:spacing w:line="600" w:lineRule="exact"/>
              <w:jc w:val="center"/>
              <w:rPr>
                <w:rFonts w:ascii="仿宋_GB2312" w:eastAsia="仿宋_GB2312" w:hAnsi="仿宋" w:cs="Arial"/>
                <w:szCs w:val="21"/>
              </w:rPr>
            </w:pPr>
          </w:p>
        </w:tc>
        <w:tc>
          <w:tcPr>
            <w:tcW w:w="1088" w:type="pct"/>
            <w:shd w:val="clear" w:color="auto" w:fill="auto"/>
            <w:vAlign w:val="center"/>
          </w:tcPr>
          <w:p w:rsidR="00FE4829" w:rsidRPr="00004980" w:rsidRDefault="00FE4829" w:rsidP="00F71ED2">
            <w:pPr>
              <w:jc w:val="center"/>
              <w:rPr>
                <w:rFonts w:ascii="仿宋_GB2312" w:eastAsia="仿宋_GB2312" w:hAnsi="宋体" w:cs="宋体"/>
                <w:color w:val="000000"/>
                <w:szCs w:val="21"/>
              </w:rPr>
            </w:pPr>
            <w:r w:rsidRPr="00004980">
              <w:rPr>
                <w:rFonts w:ascii="仿宋_GB2312" w:eastAsia="仿宋_GB2312" w:hint="eastAsia"/>
                <w:color w:val="000000"/>
                <w:szCs w:val="21"/>
              </w:rPr>
              <w:t>34.82</w:t>
            </w:r>
          </w:p>
        </w:tc>
      </w:tr>
    </w:tbl>
    <w:p w:rsidR="00FE4829" w:rsidRPr="00004980" w:rsidRDefault="00FE4829" w:rsidP="00FE4829">
      <w:pPr>
        <w:widowControl/>
        <w:spacing w:line="520" w:lineRule="exact"/>
        <w:ind w:firstLine="601"/>
        <w:jc w:val="left"/>
        <w:rPr>
          <w:rFonts w:ascii="仿宋_GB2312" w:eastAsia="仿宋_GB2312" w:hAnsi="黑体" w:cs="宋体"/>
          <w:kern w:val="0"/>
          <w:sz w:val="28"/>
          <w:szCs w:val="28"/>
        </w:rPr>
      </w:pPr>
      <w:r w:rsidRPr="00004980">
        <w:rPr>
          <w:rFonts w:ascii="仿宋_GB2312" w:eastAsia="仿宋_GB2312" w:hAnsi="黑体" w:cs="宋体" w:hint="eastAsia"/>
          <w:kern w:val="0"/>
          <w:sz w:val="28"/>
          <w:szCs w:val="28"/>
        </w:rPr>
        <w:t>三、安全防护、文明施工措施费</w:t>
      </w:r>
    </w:p>
    <w:p w:rsidR="00FE4829" w:rsidRPr="00004980" w:rsidRDefault="00FE4829" w:rsidP="00FE4829">
      <w:pPr>
        <w:widowControl/>
        <w:spacing w:line="520" w:lineRule="exact"/>
        <w:ind w:firstLine="601"/>
        <w:jc w:val="left"/>
        <w:rPr>
          <w:rFonts w:ascii="仿宋_GB2312" w:eastAsia="仿宋_GB2312" w:hAnsi="仿宋" w:cs="宋体"/>
          <w:kern w:val="0"/>
          <w:sz w:val="28"/>
          <w:szCs w:val="28"/>
        </w:rPr>
      </w:pPr>
      <w:r w:rsidRPr="00004980">
        <w:rPr>
          <w:rFonts w:ascii="仿宋_GB2312" w:eastAsia="仿宋_GB2312" w:hAnsi="仿宋" w:cs="宋体" w:hint="eastAsia"/>
          <w:kern w:val="0"/>
          <w:sz w:val="28"/>
          <w:szCs w:val="28"/>
        </w:rPr>
        <w:t>经测算，安全防护、文明施工措施费的内容仍按照原上海市城乡建设和交通委员会《关于印发〈上海市建设工程安全防护、文明施工措施费用管理暂行规定〉的通知》（沪建交〔2006〕445号）相关规定执行。安全防护、文明施工措施费的计算基数，以直接费与企业管理费和利润之和为基数，乘以相应的费率计算。</w:t>
      </w:r>
    </w:p>
    <w:p w:rsidR="00FE4829" w:rsidRPr="00004980" w:rsidRDefault="00FE4829" w:rsidP="00FE4829">
      <w:pPr>
        <w:widowControl/>
        <w:spacing w:line="520" w:lineRule="exact"/>
        <w:ind w:firstLine="601"/>
        <w:jc w:val="left"/>
        <w:rPr>
          <w:rFonts w:ascii="仿宋_GB2312" w:eastAsia="仿宋_GB2312" w:hAnsi="仿宋" w:cs="宋体"/>
          <w:kern w:val="0"/>
          <w:sz w:val="28"/>
          <w:szCs w:val="28"/>
        </w:rPr>
      </w:pPr>
      <w:r w:rsidRPr="00004980">
        <w:rPr>
          <w:rFonts w:ascii="仿宋_GB2312" w:eastAsia="仿宋_GB2312" w:hAnsi="黑体" w:cs="宋体" w:hint="eastAsia"/>
          <w:kern w:val="0"/>
          <w:sz w:val="28"/>
          <w:szCs w:val="28"/>
        </w:rPr>
        <w:t>四、施工措施费</w:t>
      </w:r>
    </w:p>
    <w:p w:rsidR="00FE4829" w:rsidRDefault="00FE4829" w:rsidP="00FE4829">
      <w:pPr>
        <w:widowControl/>
        <w:spacing w:line="520" w:lineRule="exact"/>
        <w:ind w:firstLine="601"/>
        <w:jc w:val="left"/>
        <w:rPr>
          <w:rFonts w:ascii="仿宋_GB2312" w:eastAsia="仿宋_GB2312" w:hAnsi="仿宋" w:cs="仿宋"/>
          <w:color w:val="000000"/>
          <w:sz w:val="28"/>
          <w:szCs w:val="28"/>
        </w:rPr>
      </w:pPr>
      <w:r w:rsidRPr="00004980">
        <w:rPr>
          <w:rFonts w:ascii="仿宋_GB2312" w:eastAsia="仿宋_GB2312" w:hAnsi="仿宋" w:cs="宋体" w:hint="eastAsia"/>
          <w:kern w:val="0"/>
          <w:sz w:val="28"/>
          <w:szCs w:val="28"/>
        </w:rPr>
        <w:t>施工措施费中</w:t>
      </w:r>
      <w:r w:rsidRPr="00004980">
        <w:rPr>
          <w:rFonts w:ascii="仿宋_GB2312" w:eastAsia="仿宋_GB2312" w:hAnsi="仿宋" w:cs="仿宋" w:hint="eastAsia"/>
          <w:color w:val="000000"/>
          <w:sz w:val="28"/>
          <w:szCs w:val="28"/>
        </w:rPr>
        <w:t>不包含增值税可抵扣进项税额。</w:t>
      </w:r>
    </w:p>
    <w:p w:rsidR="00FE4829" w:rsidRPr="001E0759" w:rsidRDefault="00FE4829" w:rsidP="00FE4829">
      <w:pPr>
        <w:widowControl/>
        <w:spacing w:line="520" w:lineRule="exact"/>
        <w:jc w:val="center"/>
        <w:rPr>
          <w:rFonts w:ascii="仿宋_GB2312" w:eastAsia="仿宋_GB2312" w:hAnsi="仿宋" w:cs="仿宋"/>
          <w:color w:val="000000"/>
          <w:sz w:val="28"/>
          <w:szCs w:val="28"/>
        </w:rPr>
      </w:pPr>
      <w:r w:rsidRPr="00004980">
        <w:rPr>
          <w:rFonts w:ascii="仿宋_GB2312" w:eastAsia="仿宋_GB2312" w:hAnsi="仿宋" w:hint="eastAsia"/>
          <w:b/>
          <w:sz w:val="28"/>
          <w:szCs w:val="28"/>
        </w:rPr>
        <w:t>表2 各专业工程其他措施项目费费率表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2282"/>
        <w:gridCol w:w="1854"/>
        <w:gridCol w:w="2424"/>
      </w:tblGrid>
      <w:tr w:rsidR="00FE4829" w:rsidRPr="00004980" w:rsidTr="00F71ED2">
        <w:trPr>
          <w:trHeight w:val="743"/>
          <w:tblHeader/>
        </w:trPr>
        <w:tc>
          <w:tcPr>
            <w:tcW w:w="2490" w:type="pct"/>
            <w:gridSpan w:val="2"/>
            <w:shd w:val="clear" w:color="auto" w:fill="auto"/>
            <w:vAlign w:val="center"/>
          </w:tcPr>
          <w:p w:rsidR="00FE4829" w:rsidRPr="00004980" w:rsidRDefault="00FE4829" w:rsidP="00F71ED2">
            <w:pPr>
              <w:tabs>
                <w:tab w:val="left" w:pos="1134"/>
              </w:tabs>
              <w:spacing w:line="600" w:lineRule="exact"/>
              <w:jc w:val="center"/>
              <w:rPr>
                <w:rFonts w:ascii="仿宋_GB2312" w:eastAsia="仿宋_GB2312" w:hAnsi="仿宋" w:cs="Arial"/>
                <w:szCs w:val="21"/>
              </w:rPr>
            </w:pPr>
            <w:r w:rsidRPr="00004980">
              <w:rPr>
                <w:rFonts w:ascii="仿宋_GB2312" w:eastAsia="仿宋_GB2312" w:hAnsi="仿宋" w:cs="Arial" w:hint="eastAsia"/>
                <w:szCs w:val="21"/>
              </w:rPr>
              <w:br w:type="page"/>
            </w:r>
            <w:r w:rsidRPr="00004980">
              <w:rPr>
                <w:rFonts w:ascii="仿宋_GB2312" w:eastAsia="仿宋_GB2312" w:hAnsi="仿宋" w:cs="Arial" w:hint="eastAsia"/>
                <w:szCs w:val="21"/>
              </w:rPr>
              <w:br w:type="page"/>
              <w:t>工程专业</w:t>
            </w:r>
          </w:p>
        </w:tc>
        <w:tc>
          <w:tcPr>
            <w:tcW w:w="1088" w:type="pct"/>
            <w:shd w:val="clear" w:color="auto" w:fill="auto"/>
            <w:vAlign w:val="center"/>
          </w:tcPr>
          <w:p w:rsidR="00FE4829" w:rsidRPr="00004980" w:rsidRDefault="00FE4829" w:rsidP="00F71ED2">
            <w:pPr>
              <w:tabs>
                <w:tab w:val="left" w:pos="1134"/>
              </w:tabs>
              <w:spacing w:line="600" w:lineRule="exact"/>
              <w:jc w:val="center"/>
              <w:rPr>
                <w:rFonts w:ascii="仿宋_GB2312" w:eastAsia="仿宋_GB2312" w:hAnsi="仿宋" w:cs="Arial"/>
                <w:szCs w:val="21"/>
              </w:rPr>
            </w:pPr>
            <w:r w:rsidRPr="00004980">
              <w:rPr>
                <w:rFonts w:ascii="仿宋_GB2312" w:eastAsia="仿宋_GB2312" w:hAnsi="仿宋" w:cs="Arial" w:hint="eastAsia"/>
                <w:szCs w:val="21"/>
              </w:rPr>
              <w:t>计算基数</w:t>
            </w:r>
          </w:p>
        </w:tc>
        <w:tc>
          <w:tcPr>
            <w:tcW w:w="1422" w:type="pct"/>
            <w:shd w:val="clear" w:color="auto" w:fill="auto"/>
            <w:vAlign w:val="center"/>
          </w:tcPr>
          <w:p w:rsidR="00FE4829" w:rsidRPr="00004980" w:rsidRDefault="00FE4829" w:rsidP="00F71ED2">
            <w:pPr>
              <w:tabs>
                <w:tab w:val="left" w:pos="1134"/>
              </w:tabs>
              <w:spacing w:line="600" w:lineRule="exact"/>
              <w:jc w:val="center"/>
              <w:rPr>
                <w:rFonts w:ascii="仿宋_GB2312" w:eastAsia="仿宋_GB2312" w:hAnsi="仿宋" w:cs="Arial"/>
                <w:szCs w:val="21"/>
              </w:rPr>
            </w:pPr>
            <w:r w:rsidRPr="00004980">
              <w:rPr>
                <w:rFonts w:ascii="仿宋_GB2312" w:eastAsia="仿宋_GB2312" w:hAnsi="仿宋" w:cs="Arial" w:hint="eastAsia"/>
                <w:szCs w:val="21"/>
              </w:rPr>
              <w:t>费率（%）</w:t>
            </w:r>
          </w:p>
        </w:tc>
      </w:tr>
      <w:tr w:rsidR="00FE4829" w:rsidRPr="00004980" w:rsidTr="00F71ED2">
        <w:trPr>
          <w:trHeight w:val="589"/>
        </w:trPr>
        <w:tc>
          <w:tcPr>
            <w:tcW w:w="2490" w:type="pct"/>
            <w:gridSpan w:val="2"/>
            <w:shd w:val="clear" w:color="auto" w:fill="auto"/>
            <w:vAlign w:val="center"/>
          </w:tcPr>
          <w:p w:rsidR="00FE4829" w:rsidRPr="00004980" w:rsidRDefault="00FE4829" w:rsidP="00F71ED2">
            <w:pPr>
              <w:tabs>
                <w:tab w:val="left" w:pos="1134"/>
              </w:tabs>
              <w:spacing w:line="600" w:lineRule="exact"/>
              <w:rPr>
                <w:rFonts w:ascii="仿宋_GB2312" w:eastAsia="仿宋_GB2312" w:hAnsi="仿宋" w:cs="Arial"/>
                <w:szCs w:val="21"/>
              </w:rPr>
            </w:pPr>
            <w:r w:rsidRPr="00004980">
              <w:rPr>
                <w:rFonts w:ascii="仿宋_GB2312" w:eastAsia="仿宋_GB2312" w:hAnsi="仿宋" w:cs="Arial" w:hint="eastAsia"/>
                <w:szCs w:val="21"/>
              </w:rPr>
              <w:t>房屋建筑与装饰工程</w:t>
            </w:r>
          </w:p>
        </w:tc>
        <w:tc>
          <w:tcPr>
            <w:tcW w:w="1088" w:type="pct"/>
            <w:vMerge w:val="restart"/>
            <w:shd w:val="clear" w:color="auto" w:fill="auto"/>
            <w:vAlign w:val="center"/>
          </w:tcPr>
          <w:p w:rsidR="00FE4829" w:rsidRPr="00004980" w:rsidRDefault="00FE4829" w:rsidP="00F71ED2">
            <w:pPr>
              <w:tabs>
                <w:tab w:val="left" w:pos="1134"/>
              </w:tabs>
              <w:spacing w:line="600" w:lineRule="exact"/>
              <w:jc w:val="center"/>
              <w:rPr>
                <w:rFonts w:ascii="仿宋_GB2312" w:eastAsia="仿宋_GB2312" w:hAnsi="仿宋" w:cs="Arial"/>
                <w:szCs w:val="21"/>
              </w:rPr>
            </w:pPr>
            <w:r w:rsidRPr="00004980">
              <w:rPr>
                <w:rFonts w:ascii="仿宋_GB2312" w:eastAsia="仿宋_GB2312" w:hAnsi="仿宋" w:cs="Arial" w:hint="eastAsia"/>
                <w:szCs w:val="21"/>
              </w:rPr>
              <w:t>直接费</w:t>
            </w:r>
          </w:p>
        </w:tc>
        <w:tc>
          <w:tcPr>
            <w:tcW w:w="1422" w:type="pct"/>
            <w:shd w:val="clear" w:color="auto" w:fill="auto"/>
            <w:vAlign w:val="center"/>
          </w:tcPr>
          <w:p w:rsidR="00FE4829" w:rsidRPr="00004980" w:rsidRDefault="00FE4829" w:rsidP="00F71ED2">
            <w:pPr>
              <w:tabs>
                <w:tab w:val="left" w:pos="1134"/>
              </w:tabs>
              <w:spacing w:line="600" w:lineRule="exact"/>
              <w:jc w:val="center"/>
              <w:rPr>
                <w:rFonts w:ascii="仿宋_GB2312" w:eastAsia="仿宋_GB2312" w:hAnsi="仿宋" w:cs="Arial"/>
                <w:szCs w:val="21"/>
              </w:rPr>
            </w:pPr>
            <w:r w:rsidRPr="00004980">
              <w:rPr>
                <w:rFonts w:ascii="仿宋_GB2312" w:eastAsia="仿宋_GB2312" w:hAnsi="仿宋" w:cs="Arial" w:hint="eastAsia"/>
                <w:szCs w:val="21"/>
              </w:rPr>
              <w:t>2.37</w:t>
            </w:r>
          </w:p>
        </w:tc>
      </w:tr>
      <w:tr w:rsidR="00FE4829" w:rsidRPr="00004980" w:rsidTr="00F71ED2">
        <w:trPr>
          <w:trHeight w:val="569"/>
        </w:trPr>
        <w:tc>
          <w:tcPr>
            <w:tcW w:w="2490" w:type="pct"/>
            <w:gridSpan w:val="2"/>
            <w:shd w:val="clear" w:color="auto" w:fill="auto"/>
            <w:vAlign w:val="center"/>
          </w:tcPr>
          <w:p w:rsidR="00FE4829" w:rsidRPr="00004980" w:rsidRDefault="00FE4829" w:rsidP="00F71ED2">
            <w:pPr>
              <w:tabs>
                <w:tab w:val="left" w:pos="1134"/>
              </w:tabs>
              <w:spacing w:line="600" w:lineRule="exact"/>
              <w:rPr>
                <w:rFonts w:ascii="仿宋_GB2312" w:eastAsia="仿宋_GB2312" w:hAnsi="仿宋" w:cs="Arial"/>
                <w:szCs w:val="21"/>
              </w:rPr>
            </w:pPr>
            <w:r w:rsidRPr="00004980">
              <w:rPr>
                <w:rFonts w:ascii="仿宋_GB2312" w:eastAsia="仿宋_GB2312" w:hAnsi="仿宋" w:cs="Arial" w:hint="eastAsia"/>
                <w:szCs w:val="21"/>
              </w:rPr>
              <w:t>通用安装工程</w:t>
            </w:r>
          </w:p>
        </w:tc>
        <w:tc>
          <w:tcPr>
            <w:tcW w:w="1088" w:type="pct"/>
            <w:vMerge/>
            <w:shd w:val="clear" w:color="auto" w:fill="auto"/>
            <w:vAlign w:val="center"/>
          </w:tcPr>
          <w:p w:rsidR="00FE4829" w:rsidRPr="00004980" w:rsidRDefault="00FE4829" w:rsidP="00F71ED2">
            <w:pPr>
              <w:tabs>
                <w:tab w:val="left" w:pos="1134"/>
              </w:tabs>
              <w:spacing w:line="600" w:lineRule="exact"/>
              <w:jc w:val="center"/>
              <w:rPr>
                <w:rFonts w:ascii="仿宋_GB2312" w:eastAsia="仿宋_GB2312" w:hAnsi="仿宋" w:cs="Arial"/>
                <w:szCs w:val="21"/>
              </w:rPr>
            </w:pPr>
          </w:p>
        </w:tc>
        <w:tc>
          <w:tcPr>
            <w:tcW w:w="1422" w:type="pct"/>
            <w:shd w:val="clear" w:color="auto" w:fill="auto"/>
            <w:vAlign w:val="center"/>
          </w:tcPr>
          <w:p w:rsidR="00FE4829" w:rsidRPr="00004980" w:rsidRDefault="00FE4829" w:rsidP="00F71ED2">
            <w:pPr>
              <w:tabs>
                <w:tab w:val="left" w:pos="1134"/>
              </w:tabs>
              <w:spacing w:line="600" w:lineRule="exact"/>
              <w:jc w:val="center"/>
              <w:rPr>
                <w:rFonts w:ascii="仿宋_GB2312" w:eastAsia="仿宋_GB2312" w:hAnsi="仿宋" w:cs="Arial"/>
                <w:szCs w:val="21"/>
              </w:rPr>
            </w:pPr>
            <w:r w:rsidRPr="00004980">
              <w:rPr>
                <w:rFonts w:ascii="仿宋_GB2312" w:eastAsia="仿宋_GB2312" w:hAnsi="仿宋" w:cs="Arial" w:hint="eastAsia"/>
                <w:szCs w:val="21"/>
              </w:rPr>
              <w:t>2.37</w:t>
            </w:r>
          </w:p>
        </w:tc>
      </w:tr>
      <w:tr w:rsidR="00FE4829" w:rsidRPr="00004980" w:rsidTr="00F71ED2">
        <w:trPr>
          <w:trHeight w:val="569"/>
        </w:trPr>
        <w:tc>
          <w:tcPr>
            <w:tcW w:w="1151" w:type="pct"/>
            <w:vMerge w:val="restart"/>
            <w:shd w:val="clear" w:color="auto" w:fill="auto"/>
            <w:vAlign w:val="center"/>
          </w:tcPr>
          <w:p w:rsidR="00FE4829" w:rsidRPr="00004980" w:rsidRDefault="00FE4829" w:rsidP="00F71ED2">
            <w:pPr>
              <w:tabs>
                <w:tab w:val="left" w:pos="1134"/>
              </w:tabs>
              <w:spacing w:line="600" w:lineRule="exact"/>
              <w:rPr>
                <w:rFonts w:ascii="仿宋_GB2312" w:eastAsia="仿宋_GB2312" w:hAnsi="仿宋" w:cs="Arial"/>
                <w:szCs w:val="21"/>
              </w:rPr>
            </w:pPr>
            <w:r w:rsidRPr="00004980">
              <w:rPr>
                <w:rFonts w:ascii="仿宋_GB2312" w:eastAsia="仿宋_GB2312" w:hAnsi="仿宋" w:cs="Arial" w:hint="eastAsia"/>
                <w:szCs w:val="21"/>
              </w:rPr>
              <w:t>市政工程</w:t>
            </w:r>
          </w:p>
        </w:tc>
        <w:tc>
          <w:tcPr>
            <w:tcW w:w="1339" w:type="pct"/>
            <w:shd w:val="clear" w:color="auto" w:fill="auto"/>
            <w:vAlign w:val="center"/>
          </w:tcPr>
          <w:p w:rsidR="00FE4829" w:rsidRPr="00004980" w:rsidRDefault="00FE4829" w:rsidP="00F71ED2">
            <w:pPr>
              <w:tabs>
                <w:tab w:val="left" w:pos="1134"/>
              </w:tabs>
              <w:spacing w:line="600" w:lineRule="exact"/>
              <w:rPr>
                <w:rFonts w:ascii="仿宋_GB2312" w:eastAsia="仿宋_GB2312" w:hAnsi="仿宋" w:cs="Arial"/>
                <w:szCs w:val="21"/>
              </w:rPr>
            </w:pPr>
            <w:r w:rsidRPr="00004980">
              <w:rPr>
                <w:rFonts w:ascii="仿宋_GB2312" w:eastAsia="仿宋_GB2312" w:hAnsi="仿宋" w:cs="Arial" w:hint="eastAsia"/>
                <w:szCs w:val="21"/>
              </w:rPr>
              <w:t>土建</w:t>
            </w:r>
          </w:p>
        </w:tc>
        <w:tc>
          <w:tcPr>
            <w:tcW w:w="1088" w:type="pct"/>
            <w:vMerge/>
            <w:shd w:val="clear" w:color="auto" w:fill="auto"/>
            <w:vAlign w:val="center"/>
          </w:tcPr>
          <w:p w:rsidR="00FE4829" w:rsidRPr="00004980" w:rsidRDefault="00FE4829" w:rsidP="00F71ED2">
            <w:pPr>
              <w:tabs>
                <w:tab w:val="left" w:pos="1134"/>
              </w:tabs>
              <w:spacing w:line="600" w:lineRule="exact"/>
              <w:jc w:val="center"/>
              <w:rPr>
                <w:rFonts w:ascii="仿宋_GB2312" w:eastAsia="仿宋_GB2312" w:hAnsi="仿宋" w:cs="Arial"/>
                <w:szCs w:val="21"/>
              </w:rPr>
            </w:pPr>
          </w:p>
        </w:tc>
        <w:tc>
          <w:tcPr>
            <w:tcW w:w="1422" w:type="pct"/>
            <w:vMerge w:val="restart"/>
            <w:shd w:val="clear" w:color="auto" w:fill="auto"/>
            <w:vAlign w:val="center"/>
          </w:tcPr>
          <w:p w:rsidR="00FE4829" w:rsidRPr="00004980" w:rsidRDefault="00FE4829" w:rsidP="00F71ED2">
            <w:pPr>
              <w:tabs>
                <w:tab w:val="left" w:pos="1134"/>
              </w:tabs>
              <w:spacing w:line="600" w:lineRule="exact"/>
              <w:jc w:val="center"/>
              <w:rPr>
                <w:rFonts w:ascii="仿宋_GB2312" w:eastAsia="仿宋_GB2312" w:hAnsi="仿宋" w:cs="Arial"/>
                <w:szCs w:val="21"/>
              </w:rPr>
            </w:pPr>
            <w:r w:rsidRPr="00004980">
              <w:rPr>
                <w:rFonts w:ascii="仿宋_GB2312" w:eastAsia="仿宋_GB2312" w:hAnsi="仿宋" w:cs="Arial" w:hint="eastAsia"/>
                <w:szCs w:val="21"/>
              </w:rPr>
              <w:t>3.75</w:t>
            </w:r>
          </w:p>
        </w:tc>
      </w:tr>
      <w:tr w:rsidR="00FE4829" w:rsidRPr="00004980" w:rsidTr="00F71ED2">
        <w:trPr>
          <w:trHeight w:val="569"/>
        </w:trPr>
        <w:tc>
          <w:tcPr>
            <w:tcW w:w="1151" w:type="pct"/>
            <w:vMerge/>
            <w:shd w:val="clear" w:color="auto" w:fill="auto"/>
            <w:vAlign w:val="center"/>
          </w:tcPr>
          <w:p w:rsidR="00FE4829" w:rsidRPr="00004980" w:rsidRDefault="00FE4829" w:rsidP="00F71ED2">
            <w:pPr>
              <w:tabs>
                <w:tab w:val="left" w:pos="1134"/>
              </w:tabs>
              <w:spacing w:line="600" w:lineRule="exact"/>
              <w:rPr>
                <w:rFonts w:ascii="仿宋_GB2312" w:eastAsia="仿宋_GB2312" w:hAnsi="仿宋" w:cs="Arial"/>
                <w:szCs w:val="21"/>
              </w:rPr>
            </w:pPr>
          </w:p>
        </w:tc>
        <w:tc>
          <w:tcPr>
            <w:tcW w:w="1339" w:type="pct"/>
            <w:shd w:val="clear" w:color="auto" w:fill="auto"/>
            <w:vAlign w:val="center"/>
          </w:tcPr>
          <w:p w:rsidR="00FE4829" w:rsidRPr="00004980" w:rsidRDefault="00FE4829" w:rsidP="00F71ED2">
            <w:pPr>
              <w:tabs>
                <w:tab w:val="left" w:pos="1134"/>
              </w:tabs>
              <w:spacing w:line="600" w:lineRule="exact"/>
              <w:rPr>
                <w:rFonts w:ascii="仿宋_GB2312" w:eastAsia="仿宋_GB2312" w:hAnsi="仿宋" w:cs="Arial"/>
                <w:szCs w:val="21"/>
              </w:rPr>
            </w:pPr>
            <w:r w:rsidRPr="00004980">
              <w:rPr>
                <w:rFonts w:ascii="仿宋_GB2312" w:eastAsia="仿宋_GB2312" w:hAnsi="仿宋" w:cs="Arial" w:hint="eastAsia"/>
                <w:szCs w:val="21"/>
              </w:rPr>
              <w:t>安装</w:t>
            </w:r>
          </w:p>
        </w:tc>
        <w:tc>
          <w:tcPr>
            <w:tcW w:w="1088" w:type="pct"/>
            <w:vMerge/>
            <w:shd w:val="clear" w:color="auto" w:fill="auto"/>
            <w:vAlign w:val="center"/>
          </w:tcPr>
          <w:p w:rsidR="00FE4829" w:rsidRPr="00004980" w:rsidRDefault="00FE4829" w:rsidP="00F71ED2">
            <w:pPr>
              <w:tabs>
                <w:tab w:val="left" w:pos="1134"/>
              </w:tabs>
              <w:spacing w:line="600" w:lineRule="exact"/>
              <w:jc w:val="center"/>
              <w:rPr>
                <w:rFonts w:ascii="仿宋_GB2312" w:eastAsia="仿宋_GB2312" w:hAnsi="仿宋" w:cs="Arial"/>
                <w:szCs w:val="21"/>
              </w:rPr>
            </w:pPr>
          </w:p>
        </w:tc>
        <w:tc>
          <w:tcPr>
            <w:tcW w:w="1422" w:type="pct"/>
            <w:vMerge/>
            <w:shd w:val="clear" w:color="auto" w:fill="auto"/>
            <w:vAlign w:val="center"/>
          </w:tcPr>
          <w:p w:rsidR="00FE4829" w:rsidRPr="00004980" w:rsidRDefault="00FE4829" w:rsidP="00F71ED2">
            <w:pPr>
              <w:tabs>
                <w:tab w:val="left" w:pos="1134"/>
              </w:tabs>
              <w:spacing w:line="600" w:lineRule="exact"/>
              <w:jc w:val="center"/>
              <w:rPr>
                <w:rFonts w:ascii="仿宋_GB2312" w:eastAsia="仿宋_GB2312" w:hAnsi="仿宋" w:cs="Arial"/>
                <w:szCs w:val="21"/>
              </w:rPr>
            </w:pPr>
          </w:p>
        </w:tc>
      </w:tr>
      <w:tr w:rsidR="00FE4829" w:rsidRPr="00004980" w:rsidTr="00F71ED2">
        <w:trPr>
          <w:trHeight w:val="569"/>
        </w:trPr>
        <w:tc>
          <w:tcPr>
            <w:tcW w:w="1151" w:type="pct"/>
            <w:vMerge w:val="restart"/>
            <w:shd w:val="clear" w:color="auto" w:fill="auto"/>
            <w:vAlign w:val="center"/>
          </w:tcPr>
          <w:p w:rsidR="00FE4829" w:rsidRPr="00004980" w:rsidRDefault="00FE4829" w:rsidP="00F71ED2">
            <w:pPr>
              <w:tabs>
                <w:tab w:val="left" w:pos="1134"/>
              </w:tabs>
              <w:spacing w:line="600" w:lineRule="exact"/>
              <w:rPr>
                <w:rFonts w:ascii="仿宋_GB2312" w:eastAsia="仿宋_GB2312" w:hAnsi="仿宋" w:cs="Arial"/>
                <w:szCs w:val="21"/>
              </w:rPr>
            </w:pPr>
            <w:r w:rsidRPr="00004980">
              <w:rPr>
                <w:rFonts w:ascii="仿宋_GB2312" w:eastAsia="仿宋_GB2312" w:hAnsi="仿宋" w:cs="Arial" w:hint="eastAsia"/>
                <w:szCs w:val="21"/>
              </w:rPr>
              <w:t>城市轨道交通工程</w:t>
            </w:r>
          </w:p>
        </w:tc>
        <w:tc>
          <w:tcPr>
            <w:tcW w:w="1339" w:type="pct"/>
            <w:shd w:val="clear" w:color="auto" w:fill="auto"/>
            <w:vAlign w:val="center"/>
          </w:tcPr>
          <w:p w:rsidR="00FE4829" w:rsidRPr="00004980" w:rsidRDefault="00FE4829" w:rsidP="00F71ED2">
            <w:pPr>
              <w:tabs>
                <w:tab w:val="left" w:pos="1134"/>
              </w:tabs>
              <w:spacing w:line="600" w:lineRule="exact"/>
              <w:rPr>
                <w:rFonts w:ascii="仿宋_GB2312" w:eastAsia="仿宋_GB2312" w:hAnsi="仿宋" w:cs="Arial"/>
                <w:szCs w:val="21"/>
              </w:rPr>
            </w:pPr>
            <w:r w:rsidRPr="00004980">
              <w:rPr>
                <w:rFonts w:ascii="仿宋_GB2312" w:eastAsia="仿宋_GB2312" w:hAnsi="仿宋" w:cs="Arial" w:hint="eastAsia"/>
                <w:szCs w:val="21"/>
              </w:rPr>
              <w:t>土建</w:t>
            </w:r>
          </w:p>
        </w:tc>
        <w:tc>
          <w:tcPr>
            <w:tcW w:w="1088" w:type="pct"/>
            <w:vMerge/>
            <w:shd w:val="clear" w:color="auto" w:fill="auto"/>
            <w:vAlign w:val="center"/>
          </w:tcPr>
          <w:p w:rsidR="00FE4829" w:rsidRPr="00004980" w:rsidRDefault="00FE4829" w:rsidP="00F71ED2">
            <w:pPr>
              <w:tabs>
                <w:tab w:val="left" w:pos="1134"/>
              </w:tabs>
              <w:spacing w:line="600" w:lineRule="exact"/>
              <w:jc w:val="center"/>
              <w:rPr>
                <w:rFonts w:ascii="仿宋_GB2312" w:eastAsia="仿宋_GB2312" w:hAnsi="仿宋" w:cs="Arial"/>
                <w:szCs w:val="21"/>
              </w:rPr>
            </w:pPr>
          </w:p>
        </w:tc>
        <w:tc>
          <w:tcPr>
            <w:tcW w:w="1422" w:type="pct"/>
            <w:vMerge w:val="restart"/>
            <w:shd w:val="clear" w:color="auto" w:fill="auto"/>
            <w:vAlign w:val="center"/>
          </w:tcPr>
          <w:p w:rsidR="00FE4829" w:rsidRPr="00004980" w:rsidRDefault="00FE4829" w:rsidP="00F71ED2">
            <w:pPr>
              <w:tabs>
                <w:tab w:val="left" w:pos="1134"/>
              </w:tabs>
              <w:spacing w:line="600" w:lineRule="exact"/>
              <w:jc w:val="center"/>
              <w:rPr>
                <w:rFonts w:ascii="仿宋_GB2312" w:eastAsia="仿宋_GB2312" w:hAnsi="仿宋" w:cs="Arial"/>
                <w:szCs w:val="21"/>
              </w:rPr>
            </w:pPr>
            <w:r w:rsidRPr="00004980">
              <w:rPr>
                <w:rFonts w:ascii="仿宋_GB2312" w:eastAsia="仿宋_GB2312" w:hAnsi="仿宋" w:cs="Arial" w:hint="eastAsia"/>
                <w:szCs w:val="21"/>
              </w:rPr>
              <w:t>2.80</w:t>
            </w:r>
          </w:p>
        </w:tc>
      </w:tr>
      <w:tr w:rsidR="00FE4829" w:rsidRPr="00004980" w:rsidTr="00F71ED2">
        <w:trPr>
          <w:trHeight w:val="569"/>
        </w:trPr>
        <w:tc>
          <w:tcPr>
            <w:tcW w:w="1151" w:type="pct"/>
            <w:vMerge/>
            <w:shd w:val="clear" w:color="auto" w:fill="auto"/>
            <w:vAlign w:val="center"/>
          </w:tcPr>
          <w:p w:rsidR="00FE4829" w:rsidRPr="00004980" w:rsidRDefault="00FE4829" w:rsidP="00F71ED2">
            <w:pPr>
              <w:tabs>
                <w:tab w:val="left" w:pos="1134"/>
              </w:tabs>
              <w:spacing w:line="600" w:lineRule="exact"/>
              <w:rPr>
                <w:rFonts w:ascii="仿宋_GB2312" w:eastAsia="仿宋_GB2312" w:hAnsi="仿宋" w:cs="Arial"/>
                <w:szCs w:val="21"/>
              </w:rPr>
            </w:pPr>
          </w:p>
        </w:tc>
        <w:tc>
          <w:tcPr>
            <w:tcW w:w="1339" w:type="pct"/>
            <w:shd w:val="clear" w:color="auto" w:fill="auto"/>
            <w:vAlign w:val="center"/>
          </w:tcPr>
          <w:p w:rsidR="00FE4829" w:rsidRPr="00004980" w:rsidRDefault="00FE4829" w:rsidP="00F71ED2">
            <w:pPr>
              <w:tabs>
                <w:tab w:val="left" w:pos="1134"/>
              </w:tabs>
              <w:spacing w:line="600" w:lineRule="exact"/>
              <w:rPr>
                <w:rFonts w:ascii="仿宋_GB2312" w:eastAsia="仿宋_GB2312" w:hAnsi="仿宋" w:cs="Arial"/>
                <w:szCs w:val="21"/>
              </w:rPr>
            </w:pPr>
            <w:r w:rsidRPr="00004980">
              <w:rPr>
                <w:rFonts w:ascii="仿宋_GB2312" w:eastAsia="仿宋_GB2312" w:hAnsi="仿宋" w:cs="Arial" w:hint="eastAsia"/>
                <w:szCs w:val="21"/>
              </w:rPr>
              <w:t>安装</w:t>
            </w:r>
          </w:p>
        </w:tc>
        <w:tc>
          <w:tcPr>
            <w:tcW w:w="1088" w:type="pct"/>
            <w:vMerge/>
            <w:shd w:val="clear" w:color="auto" w:fill="auto"/>
            <w:vAlign w:val="center"/>
          </w:tcPr>
          <w:p w:rsidR="00FE4829" w:rsidRPr="00004980" w:rsidRDefault="00FE4829" w:rsidP="00F71ED2">
            <w:pPr>
              <w:tabs>
                <w:tab w:val="left" w:pos="1134"/>
              </w:tabs>
              <w:spacing w:line="600" w:lineRule="exact"/>
              <w:jc w:val="center"/>
              <w:rPr>
                <w:rFonts w:ascii="仿宋_GB2312" w:eastAsia="仿宋_GB2312" w:hAnsi="仿宋" w:cs="Arial"/>
                <w:szCs w:val="21"/>
              </w:rPr>
            </w:pPr>
          </w:p>
        </w:tc>
        <w:tc>
          <w:tcPr>
            <w:tcW w:w="1422" w:type="pct"/>
            <w:vMerge/>
            <w:shd w:val="clear" w:color="auto" w:fill="auto"/>
            <w:vAlign w:val="center"/>
          </w:tcPr>
          <w:p w:rsidR="00FE4829" w:rsidRPr="00004980" w:rsidRDefault="00FE4829" w:rsidP="00F71ED2">
            <w:pPr>
              <w:tabs>
                <w:tab w:val="left" w:pos="1134"/>
              </w:tabs>
              <w:spacing w:line="600" w:lineRule="exact"/>
              <w:jc w:val="center"/>
              <w:rPr>
                <w:rFonts w:ascii="仿宋_GB2312" w:eastAsia="仿宋_GB2312" w:hAnsi="仿宋" w:cs="Arial"/>
                <w:szCs w:val="21"/>
              </w:rPr>
            </w:pPr>
          </w:p>
        </w:tc>
      </w:tr>
      <w:tr w:rsidR="00FE4829" w:rsidRPr="00004980" w:rsidTr="00F71ED2">
        <w:trPr>
          <w:trHeight w:val="467"/>
        </w:trPr>
        <w:tc>
          <w:tcPr>
            <w:tcW w:w="1151" w:type="pct"/>
            <w:vMerge w:val="restart"/>
            <w:shd w:val="clear" w:color="auto" w:fill="auto"/>
            <w:vAlign w:val="center"/>
          </w:tcPr>
          <w:p w:rsidR="00FE4829" w:rsidRPr="00004980" w:rsidRDefault="00FE4829" w:rsidP="00F71ED2">
            <w:pPr>
              <w:tabs>
                <w:tab w:val="left" w:pos="1134"/>
              </w:tabs>
              <w:spacing w:line="600" w:lineRule="exact"/>
              <w:rPr>
                <w:rFonts w:ascii="仿宋_GB2312" w:eastAsia="仿宋_GB2312" w:hAnsi="仿宋" w:cs="Arial"/>
                <w:szCs w:val="21"/>
              </w:rPr>
            </w:pPr>
            <w:r w:rsidRPr="00004980">
              <w:rPr>
                <w:rFonts w:ascii="仿宋_GB2312" w:eastAsia="仿宋_GB2312" w:hAnsi="仿宋" w:cs="Arial" w:hint="eastAsia"/>
                <w:szCs w:val="21"/>
              </w:rPr>
              <w:t>园林绿化工程</w:t>
            </w:r>
          </w:p>
        </w:tc>
        <w:tc>
          <w:tcPr>
            <w:tcW w:w="1339" w:type="pct"/>
            <w:shd w:val="clear" w:color="auto" w:fill="auto"/>
            <w:vAlign w:val="center"/>
          </w:tcPr>
          <w:p w:rsidR="00FE4829" w:rsidRPr="00004980" w:rsidRDefault="00FE4829" w:rsidP="00F71ED2">
            <w:pPr>
              <w:tabs>
                <w:tab w:val="left" w:pos="1134"/>
              </w:tabs>
              <w:spacing w:line="600" w:lineRule="exact"/>
              <w:rPr>
                <w:rFonts w:ascii="仿宋_GB2312" w:eastAsia="仿宋_GB2312" w:hAnsi="仿宋" w:cs="Arial"/>
                <w:szCs w:val="21"/>
              </w:rPr>
            </w:pPr>
            <w:r w:rsidRPr="00004980">
              <w:rPr>
                <w:rFonts w:ascii="仿宋_GB2312" w:eastAsia="仿宋_GB2312" w:hAnsi="仿宋" w:cs="Arial" w:hint="eastAsia"/>
                <w:szCs w:val="21"/>
              </w:rPr>
              <w:t>种植</w:t>
            </w:r>
          </w:p>
        </w:tc>
        <w:tc>
          <w:tcPr>
            <w:tcW w:w="1088" w:type="pct"/>
            <w:vMerge/>
            <w:shd w:val="clear" w:color="auto" w:fill="auto"/>
            <w:vAlign w:val="center"/>
          </w:tcPr>
          <w:p w:rsidR="00FE4829" w:rsidRPr="00004980" w:rsidRDefault="00FE4829" w:rsidP="00F71ED2">
            <w:pPr>
              <w:tabs>
                <w:tab w:val="left" w:pos="1134"/>
              </w:tabs>
              <w:spacing w:line="600" w:lineRule="exact"/>
              <w:jc w:val="center"/>
              <w:rPr>
                <w:rFonts w:ascii="仿宋_GB2312" w:eastAsia="仿宋_GB2312" w:hAnsi="仿宋" w:cs="Arial"/>
                <w:szCs w:val="21"/>
              </w:rPr>
            </w:pPr>
          </w:p>
        </w:tc>
        <w:tc>
          <w:tcPr>
            <w:tcW w:w="1422" w:type="pct"/>
            <w:shd w:val="clear" w:color="auto" w:fill="auto"/>
            <w:vAlign w:val="center"/>
          </w:tcPr>
          <w:p w:rsidR="00FE4829" w:rsidRPr="00004980" w:rsidRDefault="00FE4829" w:rsidP="00F71ED2">
            <w:pPr>
              <w:tabs>
                <w:tab w:val="left" w:pos="1134"/>
              </w:tabs>
              <w:spacing w:line="600" w:lineRule="exact"/>
              <w:jc w:val="center"/>
              <w:rPr>
                <w:rFonts w:ascii="仿宋_GB2312" w:eastAsia="仿宋_GB2312" w:hAnsi="仿宋" w:cs="Arial"/>
                <w:szCs w:val="21"/>
              </w:rPr>
            </w:pPr>
            <w:r w:rsidRPr="00004980">
              <w:rPr>
                <w:rFonts w:ascii="仿宋_GB2312" w:eastAsia="仿宋_GB2312" w:hAnsi="仿宋" w:cs="Arial" w:hint="eastAsia"/>
                <w:szCs w:val="21"/>
              </w:rPr>
              <w:t>2.37</w:t>
            </w:r>
          </w:p>
        </w:tc>
      </w:tr>
      <w:tr w:rsidR="00FE4829" w:rsidRPr="00004980" w:rsidTr="00F71ED2">
        <w:trPr>
          <w:trHeight w:val="445"/>
        </w:trPr>
        <w:tc>
          <w:tcPr>
            <w:tcW w:w="1151" w:type="pct"/>
            <w:vMerge/>
            <w:shd w:val="clear" w:color="auto" w:fill="auto"/>
            <w:vAlign w:val="center"/>
          </w:tcPr>
          <w:p w:rsidR="00FE4829" w:rsidRPr="00004980" w:rsidRDefault="00FE4829" w:rsidP="00F71ED2">
            <w:pPr>
              <w:tabs>
                <w:tab w:val="left" w:pos="1134"/>
              </w:tabs>
              <w:spacing w:line="600" w:lineRule="exact"/>
              <w:rPr>
                <w:rFonts w:ascii="仿宋_GB2312" w:eastAsia="仿宋_GB2312" w:hAnsi="仿宋" w:cs="Arial"/>
                <w:szCs w:val="21"/>
              </w:rPr>
            </w:pPr>
          </w:p>
        </w:tc>
        <w:tc>
          <w:tcPr>
            <w:tcW w:w="1339" w:type="pct"/>
            <w:shd w:val="clear" w:color="auto" w:fill="auto"/>
            <w:vAlign w:val="center"/>
          </w:tcPr>
          <w:p w:rsidR="00FE4829" w:rsidRPr="00004980" w:rsidRDefault="00FE4829" w:rsidP="00F71ED2">
            <w:pPr>
              <w:tabs>
                <w:tab w:val="left" w:pos="1134"/>
              </w:tabs>
              <w:spacing w:line="600" w:lineRule="exact"/>
              <w:rPr>
                <w:rFonts w:ascii="仿宋_GB2312" w:eastAsia="仿宋_GB2312" w:hAnsi="仿宋" w:cs="Arial"/>
                <w:szCs w:val="21"/>
              </w:rPr>
            </w:pPr>
            <w:r w:rsidRPr="00004980">
              <w:rPr>
                <w:rFonts w:ascii="仿宋_GB2312" w:eastAsia="仿宋_GB2312" w:hAnsi="仿宋" w:cs="Arial" w:hint="eastAsia"/>
                <w:szCs w:val="21"/>
              </w:rPr>
              <w:t>养护</w:t>
            </w:r>
          </w:p>
        </w:tc>
        <w:tc>
          <w:tcPr>
            <w:tcW w:w="1088" w:type="pct"/>
            <w:vMerge/>
            <w:shd w:val="clear" w:color="auto" w:fill="auto"/>
            <w:vAlign w:val="center"/>
          </w:tcPr>
          <w:p w:rsidR="00FE4829" w:rsidRPr="00004980" w:rsidRDefault="00FE4829" w:rsidP="00F71ED2">
            <w:pPr>
              <w:tabs>
                <w:tab w:val="left" w:pos="1134"/>
              </w:tabs>
              <w:spacing w:line="600" w:lineRule="exact"/>
              <w:jc w:val="center"/>
              <w:rPr>
                <w:rFonts w:ascii="仿宋_GB2312" w:eastAsia="仿宋_GB2312" w:hAnsi="仿宋" w:cs="Arial"/>
                <w:szCs w:val="21"/>
              </w:rPr>
            </w:pPr>
          </w:p>
        </w:tc>
        <w:tc>
          <w:tcPr>
            <w:tcW w:w="1422" w:type="pct"/>
            <w:shd w:val="clear" w:color="auto" w:fill="auto"/>
            <w:vAlign w:val="center"/>
          </w:tcPr>
          <w:p w:rsidR="00FE4829" w:rsidRPr="00004980" w:rsidRDefault="00FE4829" w:rsidP="00F71ED2">
            <w:pPr>
              <w:tabs>
                <w:tab w:val="left" w:pos="1134"/>
              </w:tabs>
              <w:spacing w:line="600" w:lineRule="exact"/>
              <w:jc w:val="center"/>
              <w:rPr>
                <w:rFonts w:ascii="仿宋_GB2312" w:eastAsia="仿宋_GB2312" w:hAnsi="仿宋" w:cs="Arial"/>
                <w:szCs w:val="21"/>
              </w:rPr>
            </w:pPr>
            <w:r w:rsidRPr="00004980">
              <w:rPr>
                <w:rFonts w:ascii="宋体" w:hAnsi="宋体" w:cs="宋体" w:hint="eastAsia"/>
                <w:szCs w:val="21"/>
              </w:rPr>
              <w:t>∕</w:t>
            </w:r>
          </w:p>
        </w:tc>
      </w:tr>
      <w:tr w:rsidR="00FE4829" w:rsidRPr="00004980" w:rsidTr="00F71ED2">
        <w:trPr>
          <w:trHeight w:val="621"/>
        </w:trPr>
        <w:tc>
          <w:tcPr>
            <w:tcW w:w="2490" w:type="pct"/>
            <w:gridSpan w:val="2"/>
            <w:shd w:val="clear" w:color="auto" w:fill="auto"/>
            <w:vAlign w:val="center"/>
          </w:tcPr>
          <w:p w:rsidR="00FE4829" w:rsidRPr="00004980" w:rsidRDefault="00FE4829" w:rsidP="00F71ED2">
            <w:pPr>
              <w:tabs>
                <w:tab w:val="left" w:pos="1134"/>
              </w:tabs>
              <w:spacing w:line="600" w:lineRule="exact"/>
              <w:rPr>
                <w:rFonts w:ascii="仿宋_GB2312" w:eastAsia="仿宋_GB2312" w:hAnsi="仿宋" w:cs="Arial"/>
                <w:szCs w:val="21"/>
              </w:rPr>
            </w:pPr>
            <w:r w:rsidRPr="00004980">
              <w:rPr>
                <w:rFonts w:ascii="仿宋_GB2312" w:eastAsia="仿宋_GB2312" w:hAnsi="仿宋" w:cs="Arial" w:hint="eastAsia"/>
                <w:szCs w:val="21"/>
              </w:rPr>
              <w:t>仿古建筑工程（含小品）</w:t>
            </w:r>
          </w:p>
        </w:tc>
        <w:tc>
          <w:tcPr>
            <w:tcW w:w="1088" w:type="pct"/>
            <w:vMerge/>
            <w:shd w:val="clear" w:color="auto" w:fill="auto"/>
            <w:vAlign w:val="center"/>
          </w:tcPr>
          <w:p w:rsidR="00FE4829" w:rsidRPr="00004980" w:rsidRDefault="00FE4829" w:rsidP="00F71ED2">
            <w:pPr>
              <w:tabs>
                <w:tab w:val="left" w:pos="1134"/>
              </w:tabs>
              <w:spacing w:line="600" w:lineRule="exact"/>
              <w:jc w:val="center"/>
              <w:rPr>
                <w:rFonts w:ascii="仿宋_GB2312" w:eastAsia="仿宋_GB2312" w:hAnsi="仿宋" w:cs="Arial"/>
                <w:szCs w:val="21"/>
              </w:rPr>
            </w:pPr>
          </w:p>
        </w:tc>
        <w:tc>
          <w:tcPr>
            <w:tcW w:w="1422" w:type="pct"/>
            <w:shd w:val="clear" w:color="auto" w:fill="auto"/>
            <w:vAlign w:val="center"/>
          </w:tcPr>
          <w:p w:rsidR="00FE4829" w:rsidRPr="00004980" w:rsidRDefault="00FE4829" w:rsidP="00F71ED2">
            <w:pPr>
              <w:tabs>
                <w:tab w:val="left" w:pos="1134"/>
              </w:tabs>
              <w:spacing w:line="600" w:lineRule="exact"/>
              <w:jc w:val="center"/>
              <w:rPr>
                <w:rFonts w:ascii="仿宋_GB2312" w:eastAsia="仿宋_GB2312" w:hAnsi="仿宋" w:cs="Arial"/>
                <w:szCs w:val="21"/>
              </w:rPr>
            </w:pPr>
            <w:r w:rsidRPr="00004980">
              <w:rPr>
                <w:rFonts w:ascii="仿宋_GB2312" w:eastAsia="仿宋_GB2312" w:hAnsi="仿宋" w:cs="Arial" w:hint="eastAsia"/>
                <w:szCs w:val="21"/>
              </w:rPr>
              <w:t>2.37</w:t>
            </w:r>
          </w:p>
        </w:tc>
      </w:tr>
      <w:tr w:rsidR="00FE4829" w:rsidRPr="00004980" w:rsidTr="00F71ED2">
        <w:trPr>
          <w:trHeight w:val="589"/>
        </w:trPr>
        <w:tc>
          <w:tcPr>
            <w:tcW w:w="2490" w:type="pct"/>
            <w:gridSpan w:val="2"/>
            <w:shd w:val="clear" w:color="auto" w:fill="auto"/>
            <w:vAlign w:val="center"/>
          </w:tcPr>
          <w:p w:rsidR="00FE4829" w:rsidRPr="00004980" w:rsidRDefault="00FE4829" w:rsidP="00F71ED2">
            <w:pPr>
              <w:tabs>
                <w:tab w:val="left" w:pos="1134"/>
              </w:tabs>
              <w:spacing w:line="600" w:lineRule="exact"/>
              <w:rPr>
                <w:rFonts w:ascii="仿宋_GB2312" w:eastAsia="仿宋_GB2312" w:hAnsi="仿宋" w:cs="Arial"/>
                <w:szCs w:val="21"/>
              </w:rPr>
            </w:pPr>
            <w:r w:rsidRPr="00004980">
              <w:rPr>
                <w:rFonts w:ascii="仿宋_GB2312" w:eastAsia="仿宋_GB2312" w:hAnsi="仿宋" w:cs="Arial" w:hint="eastAsia"/>
                <w:szCs w:val="21"/>
              </w:rPr>
              <w:t>房屋修缮工程</w:t>
            </w:r>
          </w:p>
        </w:tc>
        <w:tc>
          <w:tcPr>
            <w:tcW w:w="1088" w:type="pct"/>
            <w:vMerge/>
            <w:shd w:val="clear" w:color="auto" w:fill="auto"/>
            <w:vAlign w:val="center"/>
          </w:tcPr>
          <w:p w:rsidR="00FE4829" w:rsidRPr="00004980" w:rsidRDefault="00FE4829" w:rsidP="00F71ED2">
            <w:pPr>
              <w:tabs>
                <w:tab w:val="left" w:pos="1134"/>
              </w:tabs>
              <w:spacing w:line="600" w:lineRule="exact"/>
              <w:jc w:val="center"/>
              <w:rPr>
                <w:rFonts w:ascii="仿宋_GB2312" w:eastAsia="仿宋_GB2312" w:hAnsi="仿宋" w:cs="Arial"/>
                <w:szCs w:val="21"/>
              </w:rPr>
            </w:pPr>
          </w:p>
        </w:tc>
        <w:tc>
          <w:tcPr>
            <w:tcW w:w="1422" w:type="pct"/>
            <w:shd w:val="clear" w:color="auto" w:fill="auto"/>
            <w:vAlign w:val="center"/>
          </w:tcPr>
          <w:p w:rsidR="00FE4829" w:rsidRPr="00004980" w:rsidRDefault="00FE4829" w:rsidP="00F71ED2">
            <w:pPr>
              <w:tabs>
                <w:tab w:val="left" w:pos="1134"/>
              </w:tabs>
              <w:spacing w:line="600" w:lineRule="exact"/>
              <w:jc w:val="center"/>
              <w:rPr>
                <w:rFonts w:ascii="仿宋_GB2312" w:eastAsia="仿宋_GB2312" w:hAnsi="仿宋" w:cs="Arial"/>
                <w:szCs w:val="21"/>
              </w:rPr>
            </w:pPr>
            <w:r w:rsidRPr="00004980">
              <w:rPr>
                <w:rFonts w:ascii="仿宋_GB2312" w:eastAsia="仿宋_GB2312" w:hAnsi="仿宋" w:cs="Arial" w:hint="eastAsia"/>
                <w:szCs w:val="21"/>
              </w:rPr>
              <w:t>2.37</w:t>
            </w:r>
          </w:p>
        </w:tc>
      </w:tr>
      <w:tr w:rsidR="00FE4829" w:rsidRPr="00004980" w:rsidTr="00F71ED2">
        <w:trPr>
          <w:trHeight w:val="589"/>
        </w:trPr>
        <w:tc>
          <w:tcPr>
            <w:tcW w:w="2490" w:type="pct"/>
            <w:gridSpan w:val="2"/>
            <w:shd w:val="clear" w:color="auto" w:fill="auto"/>
            <w:vAlign w:val="center"/>
          </w:tcPr>
          <w:p w:rsidR="00FE4829" w:rsidRPr="00004980" w:rsidRDefault="00FE4829" w:rsidP="00F71ED2">
            <w:pPr>
              <w:tabs>
                <w:tab w:val="left" w:pos="1134"/>
              </w:tabs>
              <w:spacing w:line="600" w:lineRule="exact"/>
              <w:rPr>
                <w:rFonts w:ascii="仿宋_GB2312" w:eastAsia="仿宋_GB2312" w:hAnsi="仿宋" w:cs="Arial"/>
                <w:szCs w:val="21"/>
              </w:rPr>
            </w:pPr>
            <w:r w:rsidRPr="00004980">
              <w:rPr>
                <w:rFonts w:ascii="仿宋_GB2312" w:eastAsia="仿宋_GB2312" w:hAnsi="仿宋" w:cs="Arial" w:hint="eastAsia"/>
                <w:szCs w:val="21"/>
              </w:rPr>
              <w:t>民防工程</w:t>
            </w:r>
          </w:p>
        </w:tc>
        <w:tc>
          <w:tcPr>
            <w:tcW w:w="1088" w:type="pct"/>
            <w:vMerge/>
            <w:shd w:val="clear" w:color="auto" w:fill="auto"/>
            <w:vAlign w:val="center"/>
          </w:tcPr>
          <w:p w:rsidR="00FE4829" w:rsidRPr="00004980" w:rsidRDefault="00FE4829" w:rsidP="00F71ED2">
            <w:pPr>
              <w:tabs>
                <w:tab w:val="left" w:pos="1134"/>
              </w:tabs>
              <w:spacing w:line="600" w:lineRule="exact"/>
              <w:jc w:val="center"/>
              <w:rPr>
                <w:rFonts w:ascii="仿宋_GB2312" w:eastAsia="仿宋_GB2312" w:hAnsi="仿宋" w:cs="Arial"/>
                <w:szCs w:val="21"/>
              </w:rPr>
            </w:pPr>
          </w:p>
        </w:tc>
        <w:tc>
          <w:tcPr>
            <w:tcW w:w="1422" w:type="pct"/>
            <w:shd w:val="clear" w:color="auto" w:fill="auto"/>
            <w:vAlign w:val="center"/>
          </w:tcPr>
          <w:p w:rsidR="00FE4829" w:rsidRPr="00004980" w:rsidRDefault="00FE4829" w:rsidP="00F71ED2">
            <w:pPr>
              <w:tabs>
                <w:tab w:val="left" w:pos="1134"/>
              </w:tabs>
              <w:spacing w:line="600" w:lineRule="exact"/>
              <w:jc w:val="center"/>
              <w:rPr>
                <w:rFonts w:ascii="仿宋_GB2312" w:eastAsia="仿宋_GB2312" w:hAnsi="仿宋" w:cs="Arial"/>
                <w:szCs w:val="21"/>
              </w:rPr>
            </w:pPr>
            <w:r w:rsidRPr="00004980">
              <w:rPr>
                <w:rFonts w:ascii="仿宋_GB2312" w:eastAsia="仿宋_GB2312" w:hAnsi="仿宋" w:cs="Arial" w:hint="eastAsia"/>
                <w:szCs w:val="21"/>
              </w:rPr>
              <w:t>2.37</w:t>
            </w:r>
          </w:p>
        </w:tc>
      </w:tr>
      <w:tr w:rsidR="00FE4829" w:rsidRPr="00004980" w:rsidTr="00F71ED2">
        <w:trPr>
          <w:trHeight w:val="589"/>
        </w:trPr>
        <w:tc>
          <w:tcPr>
            <w:tcW w:w="2490" w:type="pct"/>
            <w:gridSpan w:val="2"/>
            <w:shd w:val="clear" w:color="auto" w:fill="auto"/>
            <w:vAlign w:val="center"/>
          </w:tcPr>
          <w:p w:rsidR="00FE4829" w:rsidRPr="00004980" w:rsidRDefault="00FE4829" w:rsidP="00F71ED2">
            <w:pPr>
              <w:tabs>
                <w:tab w:val="left" w:pos="1134"/>
              </w:tabs>
              <w:spacing w:line="600" w:lineRule="exact"/>
              <w:rPr>
                <w:rFonts w:ascii="仿宋_GB2312" w:eastAsia="仿宋_GB2312" w:hAnsi="仿宋" w:cs="Arial"/>
                <w:szCs w:val="21"/>
              </w:rPr>
            </w:pPr>
            <w:r w:rsidRPr="00004980">
              <w:rPr>
                <w:rFonts w:ascii="仿宋_GB2312" w:eastAsia="仿宋_GB2312" w:hAnsi="仿宋" w:cs="宋体" w:hint="eastAsia"/>
                <w:kern w:val="0"/>
                <w:szCs w:val="21"/>
              </w:rPr>
              <w:t>市政管网工程（给水、燃气管道工程）</w:t>
            </w:r>
          </w:p>
        </w:tc>
        <w:tc>
          <w:tcPr>
            <w:tcW w:w="1088" w:type="pct"/>
            <w:vMerge/>
            <w:shd w:val="clear" w:color="auto" w:fill="auto"/>
            <w:vAlign w:val="center"/>
          </w:tcPr>
          <w:p w:rsidR="00FE4829" w:rsidRPr="00004980" w:rsidRDefault="00FE4829" w:rsidP="00F71ED2">
            <w:pPr>
              <w:tabs>
                <w:tab w:val="left" w:pos="1134"/>
              </w:tabs>
              <w:spacing w:line="600" w:lineRule="exact"/>
              <w:jc w:val="center"/>
              <w:rPr>
                <w:rFonts w:ascii="仿宋_GB2312" w:eastAsia="仿宋_GB2312" w:hAnsi="仿宋" w:cs="Arial"/>
                <w:szCs w:val="21"/>
              </w:rPr>
            </w:pPr>
          </w:p>
        </w:tc>
        <w:tc>
          <w:tcPr>
            <w:tcW w:w="1422" w:type="pct"/>
            <w:shd w:val="clear" w:color="auto" w:fill="auto"/>
            <w:vAlign w:val="center"/>
          </w:tcPr>
          <w:p w:rsidR="00FE4829" w:rsidRPr="00004980" w:rsidRDefault="00FE4829" w:rsidP="00F71ED2">
            <w:pPr>
              <w:tabs>
                <w:tab w:val="left" w:pos="1134"/>
              </w:tabs>
              <w:spacing w:line="600" w:lineRule="exact"/>
              <w:jc w:val="center"/>
              <w:rPr>
                <w:rFonts w:ascii="仿宋_GB2312" w:eastAsia="仿宋_GB2312" w:hAnsi="仿宋" w:cs="Arial"/>
                <w:szCs w:val="21"/>
              </w:rPr>
            </w:pPr>
            <w:r w:rsidRPr="00004980">
              <w:rPr>
                <w:rFonts w:ascii="仿宋_GB2312" w:eastAsia="仿宋_GB2312" w:hAnsi="仿宋" w:cs="Arial" w:hint="eastAsia"/>
                <w:szCs w:val="21"/>
              </w:rPr>
              <w:t>3.75</w:t>
            </w:r>
          </w:p>
        </w:tc>
      </w:tr>
    </w:tbl>
    <w:p w:rsidR="00FE4829" w:rsidRPr="00004980" w:rsidRDefault="00FE4829" w:rsidP="00FE4829">
      <w:pPr>
        <w:widowControl/>
        <w:spacing w:line="520" w:lineRule="exact"/>
        <w:ind w:firstLineChars="196" w:firstLine="549"/>
        <w:jc w:val="left"/>
        <w:rPr>
          <w:rFonts w:ascii="仿宋_GB2312" w:eastAsia="仿宋_GB2312" w:hAnsi="黑体" w:cs="宋体"/>
          <w:kern w:val="0"/>
          <w:sz w:val="28"/>
          <w:szCs w:val="28"/>
        </w:rPr>
      </w:pPr>
      <w:r w:rsidRPr="00004980">
        <w:rPr>
          <w:rFonts w:ascii="仿宋_GB2312" w:eastAsia="仿宋_GB2312" w:hAnsi="黑体" w:cs="宋体" w:hint="eastAsia"/>
          <w:kern w:val="0"/>
          <w:sz w:val="28"/>
          <w:szCs w:val="28"/>
        </w:rPr>
        <w:t>五、</w:t>
      </w:r>
      <w:proofErr w:type="gramStart"/>
      <w:r w:rsidRPr="00004980">
        <w:rPr>
          <w:rFonts w:ascii="仿宋_GB2312" w:eastAsia="仿宋_GB2312" w:hAnsi="黑体" w:cs="宋体" w:hint="eastAsia"/>
          <w:kern w:val="0"/>
          <w:sz w:val="28"/>
          <w:szCs w:val="28"/>
        </w:rPr>
        <w:t>规</w:t>
      </w:r>
      <w:proofErr w:type="gramEnd"/>
      <w:r w:rsidRPr="00004980">
        <w:rPr>
          <w:rFonts w:ascii="仿宋_GB2312" w:eastAsia="仿宋_GB2312" w:hAnsi="黑体" w:cs="宋体" w:hint="eastAsia"/>
          <w:kern w:val="0"/>
          <w:sz w:val="28"/>
          <w:szCs w:val="28"/>
        </w:rPr>
        <w:t>费</w:t>
      </w:r>
    </w:p>
    <w:p w:rsidR="00FE4829" w:rsidRPr="00004980" w:rsidRDefault="00FE4829" w:rsidP="00FE4829">
      <w:pPr>
        <w:widowControl/>
        <w:spacing w:line="520" w:lineRule="exact"/>
        <w:ind w:firstLineChars="200" w:firstLine="560"/>
        <w:jc w:val="left"/>
        <w:rPr>
          <w:rFonts w:ascii="仿宋_GB2312" w:eastAsia="仿宋_GB2312" w:hAnsi="仿宋" w:cs="宋体"/>
          <w:kern w:val="0"/>
          <w:sz w:val="28"/>
          <w:szCs w:val="28"/>
        </w:rPr>
      </w:pPr>
      <w:r w:rsidRPr="00004980">
        <w:rPr>
          <w:rFonts w:ascii="仿宋_GB2312" w:eastAsia="仿宋_GB2312" w:hAnsi="仿宋" w:cs="宋体" w:hint="eastAsia"/>
          <w:kern w:val="0"/>
          <w:sz w:val="28"/>
          <w:szCs w:val="28"/>
        </w:rPr>
        <w:t>社会保障费更名为社会保险费，社会保险费包括养老、失业、医疗、生育和工伤保险费。</w:t>
      </w:r>
    </w:p>
    <w:p w:rsidR="00FE4829" w:rsidRPr="00004980" w:rsidRDefault="00FE4829" w:rsidP="00FE4829">
      <w:pPr>
        <w:widowControl/>
        <w:spacing w:line="520" w:lineRule="exact"/>
        <w:ind w:firstLineChars="200" w:firstLine="560"/>
        <w:jc w:val="left"/>
        <w:rPr>
          <w:rFonts w:ascii="仿宋_GB2312" w:eastAsia="仿宋_GB2312" w:hAnsi="仿宋" w:cs="宋体"/>
          <w:kern w:val="0"/>
          <w:sz w:val="28"/>
          <w:szCs w:val="28"/>
        </w:rPr>
      </w:pPr>
      <w:r w:rsidRPr="00004980">
        <w:rPr>
          <w:rFonts w:ascii="仿宋_GB2312" w:eastAsia="仿宋_GB2312" w:hAnsi="仿宋" w:cs="宋体" w:hint="eastAsia"/>
          <w:kern w:val="0"/>
          <w:sz w:val="28"/>
          <w:szCs w:val="28"/>
        </w:rPr>
        <w:t>调整社会保险费和住房公积金的计算方法，均以直接费中的人工费为基数，乘以相应的费率计算。</w:t>
      </w:r>
    </w:p>
    <w:p w:rsidR="00FE4829" w:rsidRPr="00004980" w:rsidRDefault="00FE4829" w:rsidP="00FE4829">
      <w:pPr>
        <w:widowControl/>
        <w:spacing w:line="520" w:lineRule="exact"/>
        <w:ind w:firstLineChars="200" w:firstLine="560"/>
        <w:jc w:val="left"/>
        <w:rPr>
          <w:rFonts w:ascii="仿宋_GB2312" w:eastAsia="仿宋_GB2312" w:hAnsi="仿宋" w:cs="宋体"/>
          <w:kern w:val="0"/>
          <w:sz w:val="28"/>
          <w:szCs w:val="28"/>
        </w:rPr>
      </w:pPr>
      <w:r w:rsidRPr="00004980">
        <w:rPr>
          <w:rFonts w:ascii="仿宋_GB2312" w:eastAsia="仿宋_GB2312" w:hAnsi="仿宋" w:cs="宋体" w:hint="eastAsia"/>
          <w:kern w:val="0"/>
          <w:sz w:val="28"/>
          <w:szCs w:val="28"/>
        </w:rPr>
        <w:t>工程排污费按本市相关规定计入建设工程材料价格信息发布的水费价格内。</w:t>
      </w:r>
    </w:p>
    <w:p w:rsidR="00FE4829" w:rsidRPr="00004980" w:rsidRDefault="00FE4829" w:rsidP="00FE4829">
      <w:pPr>
        <w:widowControl/>
        <w:spacing w:line="520" w:lineRule="exact"/>
        <w:ind w:firstLineChars="200" w:firstLine="560"/>
        <w:jc w:val="left"/>
        <w:rPr>
          <w:rFonts w:ascii="仿宋_GB2312" w:eastAsia="仿宋_GB2312" w:hAnsi="仿宋" w:cs="宋体"/>
          <w:kern w:val="0"/>
          <w:sz w:val="28"/>
          <w:szCs w:val="28"/>
        </w:rPr>
      </w:pPr>
      <w:r w:rsidRPr="00004980">
        <w:rPr>
          <w:rFonts w:ascii="仿宋_GB2312" w:eastAsia="仿宋_GB2312" w:hAnsi="仿宋" w:cs="宋体" w:hint="eastAsia"/>
          <w:kern w:val="0"/>
          <w:sz w:val="28"/>
          <w:szCs w:val="28"/>
        </w:rPr>
        <w:t>河道管理费归入企业管理费和利润内。</w:t>
      </w:r>
    </w:p>
    <w:p w:rsidR="00FE4829" w:rsidRPr="00004980" w:rsidRDefault="00FE4829" w:rsidP="00FE4829">
      <w:pPr>
        <w:widowControl/>
        <w:spacing w:line="520" w:lineRule="exact"/>
        <w:ind w:firstLineChars="180" w:firstLine="504"/>
        <w:jc w:val="left"/>
        <w:rPr>
          <w:rFonts w:ascii="仿宋_GB2312" w:eastAsia="仿宋_GB2312" w:hAnsi="黑体" w:cs="宋体"/>
          <w:kern w:val="0"/>
          <w:sz w:val="28"/>
          <w:szCs w:val="28"/>
        </w:rPr>
      </w:pPr>
      <w:r w:rsidRPr="00004980">
        <w:rPr>
          <w:rFonts w:ascii="仿宋_GB2312" w:eastAsia="仿宋_GB2312" w:hAnsi="黑体" w:cs="宋体" w:hint="eastAsia"/>
          <w:kern w:val="0"/>
          <w:sz w:val="28"/>
          <w:szCs w:val="28"/>
        </w:rPr>
        <w:t>六、增值税</w:t>
      </w:r>
    </w:p>
    <w:p w:rsidR="00DF02A9" w:rsidRDefault="00FE4829" w:rsidP="00DF02A9">
      <w:pPr>
        <w:spacing w:line="520" w:lineRule="exact"/>
        <w:ind w:firstLineChars="200" w:firstLine="560"/>
        <w:rPr>
          <w:rFonts w:ascii="仿宋_GB2312" w:eastAsia="仿宋_GB2312" w:hAnsi="仿宋" w:cs="仿宋"/>
          <w:color w:val="000000"/>
          <w:sz w:val="32"/>
          <w:szCs w:val="32"/>
        </w:rPr>
      </w:pPr>
      <w:r w:rsidRPr="00004980">
        <w:rPr>
          <w:rFonts w:ascii="仿宋_GB2312" w:eastAsia="仿宋_GB2312" w:hAnsi="仿宋" w:cs="Arial" w:hint="eastAsia"/>
          <w:color w:val="000000"/>
          <w:kern w:val="0"/>
          <w:sz w:val="28"/>
          <w:szCs w:val="28"/>
        </w:rPr>
        <w:t>增值税即为当期销项税额，当期销项税额=税前工程造价×增值税税率，</w:t>
      </w:r>
      <w:r w:rsidRPr="00004980">
        <w:rPr>
          <w:rFonts w:ascii="仿宋_GB2312" w:eastAsia="仿宋_GB2312" w:hAnsi="仿宋" w:cs="仿宋" w:hint="eastAsia"/>
          <w:color w:val="000000"/>
          <w:sz w:val="28"/>
          <w:szCs w:val="28"/>
        </w:rPr>
        <w:t>增值税税率11%。</w:t>
      </w:r>
    </w:p>
    <w:p w:rsidR="00FE4829" w:rsidRPr="00DF02A9" w:rsidRDefault="00FE4829" w:rsidP="00DF02A9">
      <w:pPr>
        <w:spacing w:line="520" w:lineRule="exact"/>
        <w:jc w:val="center"/>
        <w:rPr>
          <w:rFonts w:ascii="仿宋_GB2312" w:eastAsia="仿宋_GB2312" w:hAnsi="仿宋" w:cs="仿宋"/>
          <w:color w:val="000000"/>
          <w:sz w:val="28"/>
          <w:szCs w:val="28"/>
        </w:rPr>
      </w:pPr>
      <w:r w:rsidRPr="00004980">
        <w:rPr>
          <w:rFonts w:ascii="仿宋_GB2312" w:eastAsia="仿宋_GB2312" w:hAnsi="仿宋" w:hint="eastAsia"/>
          <w:b/>
          <w:sz w:val="28"/>
          <w:szCs w:val="28"/>
        </w:rPr>
        <w:t>表1建筑和装饰工程概算费用计算表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1196"/>
        <w:gridCol w:w="1595"/>
        <w:gridCol w:w="3191"/>
        <w:gridCol w:w="1861"/>
      </w:tblGrid>
      <w:tr w:rsidR="00FE4829" w:rsidRPr="00004980" w:rsidTr="00F71ED2">
        <w:trPr>
          <w:trHeight w:val="405"/>
          <w:jc w:val="center"/>
        </w:trPr>
        <w:tc>
          <w:tcPr>
            <w:tcW w:w="398" w:type="pct"/>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序号</w:t>
            </w:r>
          </w:p>
        </w:tc>
        <w:tc>
          <w:tcPr>
            <w:tcW w:w="1638" w:type="pct"/>
            <w:gridSpan w:val="2"/>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项目</w:t>
            </w:r>
          </w:p>
        </w:tc>
        <w:tc>
          <w:tcPr>
            <w:tcW w:w="1872" w:type="pct"/>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计算式</w:t>
            </w:r>
          </w:p>
        </w:tc>
        <w:tc>
          <w:tcPr>
            <w:tcW w:w="1092" w:type="pct"/>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备注</w:t>
            </w:r>
          </w:p>
        </w:tc>
      </w:tr>
      <w:tr w:rsidR="00FE4829" w:rsidRPr="00004980" w:rsidTr="00F71ED2">
        <w:trPr>
          <w:trHeight w:val="405"/>
          <w:jc w:val="center"/>
        </w:trPr>
        <w:tc>
          <w:tcPr>
            <w:tcW w:w="398" w:type="pct"/>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proofErr w:type="gramStart"/>
            <w:r w:rsidRPr="00004980">
              <w:rPr>
                <w:rFonts w:ascii="仿宋_GB2312" w:eastAsia="仿宋_GB2312" w:hAnsi="仿宋" w:cs="宋体" w:hint="eastAsia"/>
                <w:color w:val="000000"/>
                <w:kern w:val="0"/>
                <w:szCs w:val="21"/>
              </w:rPr>
              <w:t>一</w:t>
            </w:r>
            <w:proofErr w:type="gramEnd"/>
          </w:p>
        </w:tc>
        <w:tc>
          <w:tcPr>
            <w:tcW w:w="702" w:type="pct"/>
            <w:vMerge w:val="restart"/>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直接费</w:t>
            </w:r>
          </w:p>
        </w:tc>
        <w:tc>
          <w:tcPr>
            <w:tcW w:w="936" w:type="pct"/>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工、料、机费</w:t>
            </w:r>
          </w:p>
        </w:tc>
        <w:tc>
          <w:tcPr>
            <w:tcW w:w="1872" w:type="pct"/>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按概算定额子目规定计算</w:t>
            </w:r>
          </w:p>
        </w:tc>
        <w:tc>
          <w:tcPr>
            <w:tcW w:w="1092" w:type="pct"/>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包括说明</w:t>
            </w:r>
          </w:p>
        </w:tc>
      </w:tr>
      <w:tr w:rsidR="00FE4829" w:rsidRPr="00004980" w:rsidTr="00F71ED2">
        <w:trPr>
          <w:trHeight w:val="405"/>
          <w:jc w:val="center"/>
        </w:trPr>
        <w:tc>
          <w:tcPr>
            <w:tcW w:w="398" w:type="pct"/>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二</w:t>
            </w:r>
          </w:p>
        </w:tc>
        <w:tc>
          <w:tcPr>
            <w:tcW w:w="702" w:type="pct"/>
            <w:vMerge/>
            <w:vAlign w:val="center"/>
            <w:hideMark/>
          </w:tcPr>
          <w:p w:rsidR="00FE4829" w:rsidRPr="00004980" w:rsidRDefault="00FE4829" w:rsidP="00F71ED2">
            <w:pPr>
              <w:widowControl/>
              <w:jc w:val="left"/>
              <w:rPr>
                <w:rFonts w:ascii="仿宋_GB2312" w:eastAsia="仿宋_GB2312" w:hAnsi="仿宋" w:cs="宋体"/>
                <w:color w:val="000000"/>
                <w:kern w:val="0"/>
                <w:szCs w:val="21"/>
              </w:rPr>
            </w:pPr>
          </w:p>
        </w:tc>
        <w:tc>
          <w:tcPr>
            <w:tcW w:w="936" w:type="pct"/>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其中：人工费</w:t>
            </w:r>
          </w:p>
        </w:tc>
        <w:tc>
          <w:tcPr>
            <w:tcW w:w="1872" w:type="pct"/>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c>
          <w:tcPr>
            <w:tcW w:w="1092" w:type="pct"/>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483"/>
          <w:jc w:val="center"/>
        </w:trPr>
        <w:tc>
          <w:tcPr>
            <w:tcW w:w="398" w:type="pct"/>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三</w:t>
            </w:r>
          </w:p>
        </w:tc>
        <w:tc>
          <w:tcPr>
            <w:tcW w:w="702" w:type="pct"/>
            <w:vMerge/>
            <w:vAlign w:val="center"/>
            <w:hideMark/>
          </w:tcPr>
          <w:p w:rsidR="00FE4829" w:rsidRPr="00004980" w:rsidRDefault="00FE4829" w:rsidP="00F71ED2">
            <w:pPr>
              <w:widowControl/>
              <w:jc w:val="left"/>
              <w:rPr>
                <w:rFonts w:ascii="仿宋_GB2312" w:eastAsia="仿宋_GB2312" w:hAnsi="仿宋" w:cs="宋体"/>
                <w:color w:val="000000"/>
                <w:kern w:val="0"/>
                <w:szCs w:val="21"/>
              </w:rPr>
            </w:pPr>
          </w:p>
        </w:tc>
        <w:tc>
          <w:tcPr>
            <w:tcW w:w="936" w:type="pct"/>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零星工程费</w:t>
            </w:r>
          </w:p>
        </w:tc>
        <w:tc>
          <w:tcPr>
            <w:tcW w:w="1872" w:type="pct"/>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（一）×费率</w:t>
            </w:r>
          </w:p>
        </w:tc>
        <w:tc>
          <w:tcPr>
            <w:tcW w:w="1092" w:type="pct"/>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405"/>
          <w:jc w:val="center"/>
        </w:trPr>
        <w:tc>
          <w:tcPr>
            <w:tcW w:w="398" w:type="pct"/>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四</w:t>
            </w:r>
          </w:p>
        </w:tc>
        <w:tc>
          <w:tcPr>
            <w:tcW w:w="1638" w:type="pct"/>
            <w:gridSpan w:val="2"/>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企业管理费和利润</w:t>
            </w:r>
          </w:p>
        </w:tc>
        <w:tc>
          <w:tcPr>
            <w:tcW w:w="1872" w:type="pct"/>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（二）×费率</w:t>
            </w:r>
          </w:p>
        </w:tc>
        <w:tc>
          <w:tcPr>
            <w:tcW w:w="1092" w:type="pct"/>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405"/>
          <w:jc w:val="center"/>
        </w:trPr>
        <w:tc>
          <w:tcPr>
            <w:tcW w:w="398" w:type="pct"/>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五</w:t>
            </w:r>
          </w:p>
        </w:tc>
        <w:tc>
          <w:tcPr>
            <w:tcW w:w="1638" w:type="pct"/>
            <w:gridSpan w:val="2"/>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安全防护、文明施工措施费</w:t>
            </w:r>
          </w:p>
        </w:tc>
        <w:tc>
          <w:tcPr>
            <w:tcW w:w="1872" w:type="pct"/>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[（一）+(三)+(四)]×费率</w:t>
            </w:r>
          </w:p>
        </w:tc>
        <w:tc>
          <w:tcPr>
            <w:tcW w:w="1092" w:type="pct"/>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810"/>
          <w:jc w:val="center"/>
        </w:trPr>
        <w:tc>
          <w:tcPr>
            <w:tcW w:w="398" w:type="pct"/>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六</w:t>
            </w:r>
          </w:p>
        </w:tc>
        <w:tc>
          <w:tcPr>
            <w:tcW w:w="1638" w:type="pct"/>
            <w:gridSpan w:val="2"/>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施工措施费</w:t>
            </w:r>
          </w:p>
        </w:tc>
        <w:tc>
          <w:tcPr>
            <w:tcW w:w="1872" w:type="pct"/>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[（一）+(三)+(四)]×费率(或按拟建工程计取)</w:t>
            </w:r>
          </w:p>
        </w:tc>
        <w:tc>
          <w:tcPr>
            <w:tcW w:w="1092" w:type="pct"/>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810"/>
          <w:jc w:val="center"/>
        </w:trPr>
        <w:tc>
          <w:tcPr>
            <w:tcW w:w="398" w:type="pct"/>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lastRenderedPageBreak/>
              <w:t>七</w:t>
            </w:r>
          </w:p>
        </w:tc>
        <w:tc>
          <w:tcPr>
            <w:tcW w:w="1638" w:type="pct"/>
            <w:gridSpan w:val="2"/>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小计</w:t>
            </w:r>
          </w:p>
        </w:tc>
        <w:tc>
          <w:tcPr>
            <w:tcW w:w="1872" w:type="pct"/>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（一）+(三)+(四)+(五)+(六)</w:t>
            </w:r>
          </w:p>
        </w:tc>
        <w:tc>
          <w:tcPr>
            <w:tcW w:w="1092" w:type="pct"/>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405"/>
          <w:jc w:val="center"/>
        </w:trPr>
        <w:tc>
          <w:tcPr>
            <w:tcW w:w="398" w:type="pct"/>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八</w:t>
            </w:r>
          </w:p>
        </w:tc>
        <w:tc>
          <w:tcPr>
            <w:tcW w:w="702" w:type="pct"/>
            <w:vMerge w:val="restart"/>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proofErr w:type="gramStart"/>
            <w:r w:rsidRPr="00004980">
              <w:rPr>
                <w:rFonts w:ascii="仿宋_GB2312" w:eastAsia="仿宋_GB2312" w:hAnsi="仿宋" w:cs="宋体" w:hint="eastAsia"/>
                <w:color w:val="000000"/>
                <w:kern w:val="0"/>
                <w:szCs w:val="21"/>
              </w:rPr>
              <w:t>规</w:t>
            </w:r>
            <w:proofErr w:type="gramEnd"/>
            <w:r w:rsidRPr="00004980">
              <w:rPr>
                <w:rFonts w:ascii="仿宋_GB2312" w:eastAsia="仿宋_GB2312" w:hAnsi="仿宋" w:cs="宋体" w:hint="eastAsia"/>
                <w:color w:val="000000"/>
                <w:kern w:val="0"/>
                <w:szCs w:val="21"/>
              </w:rPr>
              <w:t>费</w:t>
            </w:r>
          </w:p>
        </w:tc>
        <w:tc>
          <w:tcPr>
            <w:tcW w:w="936" w:type="pct"/>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社会保险费</w:t>
            </w:r>
          </w:p>
        </w:tc>
        <w:tc>
          <w:tcPr>
            <w:tcW w:w="1872" w:type="pct"/>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(二)×费率</w:t>
            </w:r>
          </w:p>
        </w:tc>
        <w:tc>
          <w:tcPr>
            <w:tcW w:w="1092" w:type="pct"/>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405"/>
          <w:jc w:val="center"/>
        </w:trPr>
        <w:tc>
          <w:tcPr>
            <w:tcW w:w="398" w:type="pct"/>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九</w:t>
            </w:r>
          </w:p>
        </w:tc>
        <w:tc>
          <w:tcPr>
            <w:tcW w:w="702" w:type="pct"/>
            <w:vMerge/>
            <w:vAlign w:val="center"/>
            <w:hideMark/>
          </w:tcPr>
          <w:p w:rsidR="00FE4829" w:rsidRPr="00004980" w:rsidRDefault="00FE4829" w:rsidP="00F71ED2">
            <w:pPr>
              <w:widowControl/>
              <w:jc w:val="left"/>
              <w:rPr>
                <w:rFonts w:ascii="仿宋_GB2312" w:eastAsia="仿宋_GB2312" w:hAnsi="仿宋" w:cs="宋体"/>
                <w:color w:val="000000"/>
                <w:kern w:val="0"/>
                <w:szCs w:val="21"/>
              </w:rPr>
            </w:pPr>
          </w:p>
        </w:tc>
        <w:tc>
          <w:tcPr>
            <w:tcW w:w="936" w:type="pct"/>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住房公积金</w:t>
            </w:r>
          </w:p>
        </w:tc>
        <w:tc>
          <w:tcPr>
            <w:tcW w:w="1872" w:type="pct"/>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(二)×费率</w:t>
            </w:r>
          </w:p>
        </w:tc>
        <w:tc>
          <w:tcPr>
            <w:tcW w:w="1092" w:type="pct"/>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810"/>
          <w:jc w:val="center"/>
        </w:trPr>
        <w:tc>
          <w:tcPr>
            <w:tcW w:w="398" w:type="pct"/>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十</w:t>
            </w:r>
          </w:p>
        </w:tc>
        <w:tc>
          <w:tcPr>
            <w:tcW w:w="1638" w:type="pct"/>
            <w:gridSpan w:val="2"/>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增值税</w:t>
            </w:r>
          </w:p>
        </w:tc>
        <w:tc>
          <w:tcPr>
            <w:tcW w:w="1872" w:type="pct"/>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[(七)+(八)+(九)]×增值税税率</w:t>
            </w:r>
          </w:p>
        </w:tc>
        <w:tc>
          <w:tcPr>
            <w:tcW w:w="1092" w:type="pct"/>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增值税税率:11%</w:t>
            </w:r>
          </w:p>
        </w:tc>
      </w:tr>
      <w:tr w:rsidR="00FE4829" w:rsidRPr="00004980" w:rsidTr="00F71ED2">
        <w:trPr>
          <w:trHeight w:val="405"/>
          <w:jc w:val="center"/>
        </w:trPr>
        <w:tc>
          <w:tcPr>
            <w:tcW w:w="398" w:type="pct"/>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十一</w:t>
            </w:r>
          </w:p>
        </w:tc>
        <w:tc>
          <w:tcPr>
            <w:tcW w:w="1638" w:type="pct"/>
            <w:gridSpan w:val="2"/>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费用合计</w:t>
            </w:r>
          </w:p>
        </w:tc>
        <w:tc>
          <w:tcPr>
            <w:tcW w:w="1872" w:type="pct"/>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(七)+(八)+(九)+(十)</w:t>
            </w:r>
          </w:p>
        </w:tc>
        <w:tc>
          <w:tcPr>
            <w:tcW w:w="1092" w:type="pct"/>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bl>
    <w:p w:rsidR="00FE4829" w:rsidRPr="00004980" w:rsidRDefault="00FE4829" w:rsidP="00FE4829">
      <w:pPr>
        <w:spacing w:line="520" w:lineRule="exact"/>
        <w:rPr>
          <w:rFonts w:ascii="仿宋_GB2312" w:eastAsia="仿宋_GB2312" w:hAnsi="仿宋"/>
          <w:b/>
          <w:sz w:val="32"/>
          <w:szCs w:val="32"/>
        </w:rPr>
      </w:pPr>
    </w:p>
    <w:p w:rsidR="00FE4829" w:rsidRPr="00004980" w:rsidRDefault="00FE4829" w:rsidP="00FE4829">
      <w:pPr>
        <w:spacing w:line="520" w:lineRule="exact"/>
        <w:jc w:val="center"/>
        <w:rPr>
          <w:rFonts w:ascii="仿宋_GB2312" w:eastAsia="仿宋_GB2312" w:hAnsi="仿宋"/>
          <w:b/>
          <w:sz w:val="28"/>
          <w:szCs w:val="28"/>
        </w:rPr>
      </w:pPr>
      <w:r w:rsidRPr="00004980">
        <w:rPr>
          <w:rFonts w:ascii="仿宋_GB2312" w:eastAsia="仿宋_GB2312" w:hAnsi="仿宋" w:hint="eastAsia"/>
          <w:b/>
          <w:sz w:val="28"/>
          <w:szCs w:val="28"/>
        </w:rPr>
        <w:t>表2安装工程概算费用计算表</w:t>
      </w:r>
    </w:p>
    <w:tbl>
      <w:tblPr>
        <w:tblW w:w="5000" w:type="pct"/>
        <w:jc w:val="center"/>
        <w:tblLook w:val="04A0" w:firstRow="1" w:lastRow="0" w:firstColumn="1" w:lastColumn="0" w:noHBand="0" w:noVBand="1"/>
      </w:tblPr>
      <w:tblGrid>
        <w:gridCol w:w="679"/>
        <w:gridCol w:w="1196"/>
        <w:gridCol w:w="1595"/>
        <w:gridCol w:w="3191"/>
        <w:gridCol w:w="1861"/>
      </w:tblGrid>
      <w:tr w:rsidR="00FE4829" w:rsidRPr="00004980" w:rsidTr="00F71ED2">
        <w:trPr>
          <w:trHeight w:val="405"/>
          <w:jc w:val="center"/>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序号</w:t>
            </w:r>
          </w:p>
        </w:tc>
        <w:tc>
          <w:tcPr>
            <w:tcW w:w="1638" w:type="pct"/>
            <w:gridSpan w:val="2"/>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项目</w:t>
            </w:r>
          </w:p>
        </w:tc>
        <w:tc>
          <w:tcPr>
            <w:tcW w:w="1872" w:type="pct"/>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计算式</w:t>
            </w:r>
          </w:p>
        </w:tc>
        <w:tc>
          <w:tcPr>
            <w:tcW w:w="1092" w:type="pct"/>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备注</w:t>
            </w:r>
          </w:p>
        </w:tc>
      </w:tr>
      <w:tr w:rsidR="00FE4829" w:rsidRPr="00004980" w:rsidTr="00F71ED2">
        <w:trPr>
          <w:trHeight w:val="405"/>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proofErr w:type="gramStart"/>
            <w:r w:rsidRPr="00004980">
              <w:rPr>
                <w:rFonts w:ascii="仿宋_GB2312" w:eastAsia="仿宋_GB2312" w:hAnsi="仿宋" w:cs="宋体" w:hint="eastAsia"/>
                <w:color w:val="000000"/>
                <w:kern w:val="0"/>
                <w:szCs w:val="21"/>
              </w:rPr>
              <w:t>一</w:t>
            </w:r>
            <w:proofErr w:type="gramEnd"/>
          </w:p>
        </w:tc>
        <w:tc>
          <w:tcPr>
            <w:tcW w:w="702" w:type="pct"/>
            <w:vMerge w:val="restar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直接费</w:t>
            </w:r>
          </w:p>
        </w:tc>
        <w:tc>
          <w:tcPr>
            <w:tcW w:w="936"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工、料、机费</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按概算定额子目规定计算</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包括说明</w:t>
            </w:r>
          </w:p>
        </w:tc>
      </w:tr>
      <w:tr w:rsidR="00FE4829" w:rsidRPr="00004980" w:rsidTr="00F71ED2">
        <w:trPr>
          <w:trHeight w:val="405"/>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二</w:t>
            </w:r>
          </w:p>
        </w:tc>
        <w:tc>
          <w:tcPr>
            <w:tcW w:w="702" w:type="pct"/>
            <w:vMerge/>
            <w:tcBorders>
              <w:top w:val="nil"/>
              <w:left w:val="single" w:sz="4" w:space="0" w:color="auto"/>
              <w:bottom w:val="single" w:sz="4" w:space="0" w:color="auto"/>
              <w:right w:val="single" w:sz="4" w:space="0" w:color="auto"/>
            </w:tcBorders>
            <w:vAlign w:val="center"/>
            <w:hideMark/>
          </w:tcPr>
          <w:p w:rsidR="00FE4829" w:rsidRPr="00004980" w:rsidRDefault="00FE4829" w:rsidP="00F71ED2">
            <w:pPr>
              <w:widowControl/>
              <w:jc w:val="left"/>
              <w:rPr>
                <w:rFonts w:ascii="仿宋_GB2312" w:eastAsia="仿宋_GB2312" w:hAnsi="仿宋" w:cs="宋体"/>
                <w:color w:val="000000"/>
                <w:kern w:val="0"/>
                <w:szCs w:val="21"/>
              </w:rPr>
            </w:pPr>
          </w:p>
        </w:tc>
        <w:tc>
          <w:tcPr>
            <w:tcW w:w="936"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其中：人工费</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482"/>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三</w:t>
            </w:r>
          </w:p>
        </w:tc>
        <w:tc>
          <w:tcPr>
            <w:tcW w:w="702" w:type="pct"/>
            <w:vMerge/>
            <w:tcBorders>
              <w:top w:val="nil"/>
              <w:left w:val="single" w:sz="4" w:space="0" w:color="auto"/>
              <w:bottom w:val="single" w:sz="4" w:space="0" w:color="auto"/>
              <w:right w:val="single" w:sz="4" w:space="0" w:color="auto"/>
            </w:tcBorders>
            <w:vAlign w:val="center"/>
            <w:hideMark/>
          </w:tcPr>
          <w:p w:rsidR="00FE4829" w:rsidRPr="00004980" w:rsidRDefault="00FE4829" w:rsidP="00F71ED2">
            <w:pPr>
              <w:widowControl/>
              <w:jc w:val="left"/>
              <w:rPr>
                <w:rFonts w:ascii="仿宋_GB2312" w:eastAsia="仿宋_GB2312" w:hAnsi="仿宋" w:cs="宋体"/>
                <w:color w:val="000000"/>
                <w:kern w:val="0"/>
                <w:szCs w:val="21"/>
              </w:rPr>
            </w:pPr>
          </w:p>
        </w:tc>
        <w:tc>
          <w:tcPr>
            <w:tcW w:w="93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零星工程费</w:t>
            </w:r>
          </w:p>
        </w:tc>
        <w:tc>
          <w:tcPr>
            <w:tcW w:w="1872"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（一）×费率</w:t>
            </w:r>
          </w:p>
        </w:tc>
        <w:tc>
          <w:tcPr>
            <w:tcW w:w="1092" w:type="pct"/>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405"/>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四</w:t>
            </w:r>
          </w:p>
        </w:tc>
        <w:tc>
          <w:tcPr>
            <w:tcW w:w="1638" w:type="pct"/>
            <w:gridSpan w:val="2"/>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企业管理费和利润</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（二）×费率</w:t>
            </w:r>
          </w:p>
        </w:tc>
        <w:tc>
          <w:tcPr>
            <w:tcW w:w="1092" w:type="pct"/>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405"/>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五</w:t>
            </w:r>
          </w:p>
        </w:tc>
        <w:tc>
          <w:tcPr>
            <w:tcW w:w="1638" w:type="pct"/>
            <w:gridSpan w:val="2"/>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安全防护、文明施工措施费</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[（一）+(三)+(四)]×费率</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810"/>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六</w:t>
            </w:r>
          </w:p>
        </w:tc>
        <w:tc>
          <w:tcPr>
            <w:tcW w:w="1638" w:type="pct"/>
            <w:gridSpan w:val="2"/>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施工措施费</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[（一）+(三)+(四)]×费率(或按拟建工程计取)</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810"/>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七</w:t>
            </w:r>
          </w:p>
        </w:tc>
        <w:tc>
          <w:tcPr>
            <w:tcW w:w="1638" w:type="pct"/>
            <w:gridSpan w:val="2"/>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小计</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（一）+(三)+(四)+(五)+(六)</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405"/>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八</w:t>
            </w:r>
          </w:p>
        </w:tc>
        <w:tc>
          <w:tcPr>
            <w:tcW w:w="702" w:type="pct"/>
            <w:vMerge w:val="restart"/>
            <w:tcBorders>
              <w:top w:val="nil"/>
              <w:left w:val="single" w:sz="4" w:space="0" w:color="auto"/>
              <w:bottom w:val="nil"/>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proofErr w:type="gramStart"/>
            <w:r w:rsidRPr="00004980">
              <w:rPr>
                <w:rFonts w:ascii="仿宋_GB2312" w:eastAsia="仿宋_GB2312" w:hAnsi="仿宋" w:cs="宋体" w:hint="eastAsia"/>
                <w:color w:val="000000"/>
                <w:kern w:val="0"/>
                <w:szCs w:val="21"/>
              </w:rPr>
              <w:t>规</w:t>
            </w:r>
            <w:proofErr w:type="gramEnd"/>
            <w:r w:rsidRPr="00004980">
              <w:rPr>
                <w:rFonts w:ascii="仿宋_GB2312" w:eastAsia="仿宋_GB2312" w:hAnsi="仿宋" w:cs="宋体" w:hint="eastAsia"/>
                <w:color w:val="000000"/>
                <w:kern w:val="0"/>
                <w:szCs w:val="21"/>
              </w:rPr>
              <w:t>费</w:t>
            </w:r>
          </w:p>
        </w:tc>
        <w:tc>
          <w:tcPr>
            <w:tcW w:w="936"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社会保险费</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(二)×费率</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405"/>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九</w:t>
            </w:r>
          </w:p>
        </w:tc>
        <w:tc>
          <w:tcPr>
            <w:tcW w:w="702" w:type="pct"/>
            <w:vMerge/>
            <w:tcBorders>
              <w:top w:val="nil"/>
              <w:left w:val="single" w:sz="4" w:space="0" w:color="auto"/>
              <w:bottom w:val="nil"/>
              <w:right w:val="single" w:sz="4" w:space="0" w:color="auto"/>
            </w:tcBorders>
            <w:vAlign w:val="center"/>
            <w:hideMark/>
          </w:tcPr>
          <w:p w:rsidR="00FE4829" w:rsidRPr="00004980" w:rsidRDefault="00FE4829" w:rsidP="00F71ED2">
            <w:pPr>
              <w:widowControl/>
              <w:jc w:val="left"/>
              <w:rPr>
                <w:rFonts w:ascii="仿宋_GB2312" w:eastAsia="仿宋_GB2312" w:hAnsi="仿宋" w:cs="宋体"/>
                <w:color w:val="000000"/>
                <w:kern w:val="0"/>
                <w:szCs w:val="21"/>
              </w:rPr>
            </w:pPr>
          </w:p>
        </w:tc>
        <w:tc>
          <w:tcPr>
            <w:tcW w:w="936"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住房公积金</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(二)×费率</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810"/>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十</w:t>
            </w:r>
          </w:p>
        </w:tc>
        <w:tc>
          <w:tcPr>
            <w:tcW w:w="1638" w:type="pct"/>
            <w:gridSpan w:val="2"/>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增值税</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[(七)+(八)+(九)]×增值税税率</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增值税税率:11%</w:t>
            </w:r>
          </w:p>
        </w:tc>
      </w:tr>
      <w:tr w:rsidR="00FE4829" w:rsidRPr="00004980" w:rsidTr="00F71ED2">
        <w:trPr>
          <w:trHeight w:val="405"/>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十一</w:t>
            </w:r>
          </w:p>
        </w:tc>
        <w:tc>
          <w:tcPr>
            <w:tcW w:w="1638" w:type="pct"/>
            <w:gridSpan w:val="2"/>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费用合计</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(七)+(八)+(九)+(十)</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bl>
    <w:p w:rsidR="00FE4829" w:rsidRDefault="00FE4829" w:rsidP="00FE4829">
      <w:pPr>
        <w:spacing w:line="520" w:lineRule="exact"/>
        <w:jc w:val="center"/>
        <w:rPr>
          <w:rFonts w:ascii="仿宋_GB2312" w:eastAsia="仿宋_GB2312" w:hAnsi="仿宋"/>
          <w:b/>
          <w:sz w:val="28"/>
          <w:szCs w:val="28"/>
        </w:rPr>
      </w:pPr>
    </w:p>
    <w:p w:rsidR="00FE4829" w:rsidRPr="00004980" w:rsidRDefault="00FE4829" w:rsidP="00FE4829">
      <w:pPr>
        <w:spacing w:line="520" w:lineRule="exact"/>
        <w:jc w:val="center"/>
        <w:rPr>
          <w:rFonts w:ascii="仿宋_GB2312" w:eastAsia="仿宋_GB2312" w:hAnsi="仿宋"/>
          <w:b/>
          <w:sz w:val="28"/>
          <w:szCs w:val="28"/>
        </w:rPr>
      </w:pPr>
      <w:r w:rsidRPr="00004980">
        <w:rPr>
          <w:rFonts w:ascii="仿宋_GB2312" w:eastAsia="仿宋_GB2312" w:hAnsi="仿宋" w:hint="eastAsia"/>
          <w:b/>
          <w:sz w:val="28"/>
          <w:szCs w:val="28"/>
        </w:rPr>
        <w:t>表3市政工程概算费用计算程序表（土建）</w:t>
      </w:r>
    </w:p>
    <w:tbl>
      <w:tblPr>
        <w:tblW w:w="5000" w:type="pct"/>
        <w:jc w:val="center"/>
        <w:tblLook w:val="04A0" w:firstRow="1" w:lastRow="0" w:firstColumn="1" w:lastColumn="0" w:noHBand="0" w:noVBand="1"/>
      </w:tblPr>
      <w:tblGrid>
        <w:gridCol w:w="679"/>
        <w:gridCol w:w="1196"/>
        <w:gridCol w:w="1595"/>
        <w:gridCol w:w="3191"/>
        <w:gridCol w:w="1861"/>
      </w:tblGrid>
      <w:tr w:rsidR="00FE4829" w:rsidRPr="00004980" w:rsidTr="00F71ED2">
        <w:trPr>
          <w:trHeight w:val="405"/>
          <w:jc w:val="center"/>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序号</w:t>
            </w:r>
          </w:p>
        </w:tc>
        <w:tc>
          <w:tcPr>
            <w:tcW w:w="1638" w:type="pct"/>
            <w:gridSpan w:val="2"/>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项目</w:t>
            </w:r>
          </w:p>
        </w:tc>
        <w:tc>
          <w:tcPr>
            <w:tcW w:w="1872" w:type="pct"/>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计算式</w:t>
            </w:r>
          </w:p>
        </w:tc>
        <w:tc>
          <w:tcPr>
            <w:tcW w:w="1092" w:type="pct"/>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备注</w:t>
            </w:r>
          </w:p>
        </w:tc>
      </w:tr>
      <w:tr w:rsidR="00FE4829" w:rsidRPr="00004980" w:rsidTr="00F71ED2">
        <w:trPr>
          <w:trHeight w:val="405"/>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proofErr w:type="gramStart"/>
            <w:r w:rsidRPr="00004980">
              <w:rPr>
                <w:rFonts w:ascii="仿宋_GB2312" w:eastAsia="仿宋_GB2312" w:hAnsi="仿宋" w:cs="宋体" w:hint="eastAsia"/>
                <w:color w:val="000000"/>
                <w:kern w:val="0"/>
                <w:szCs w:val="21"/>
              </w:rPr>
              <w:t>一</w:t>
            </w:r>
            <w:proofErr w:type="gramEnd"/>
          </w:p>
        </w:tc>
        <w:tc>
          <w:tcPr>
            <w:tcW w:w="702" w:type="pct"/>
            <w:vMerge w:val="restar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直接费</w:t>
            </w:r>
          </w:p>
        </w:tc>
        <w:tc>
          <w:tcPr>
            <w:tcW w:w="936"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工、料、机费</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按概算定额子目规定计算</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包括说明</w:t>
            </w:r>
          </w:p>
        </w:tc>
      </w:tr>
      <w:tr w:rsidR="00FE4829" w:rsidRPr="00004980" w:rsidTr="00F71ED2">
        <w:trPr>
          <w:trHeight w:val="405"/>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二</w:t>
            </w:r>
          </w:p>
        </w:tc>
        <w:tc>
          <w:tcPr>
            <w:tcW w:w="702" w:type="pct"/>
            <w:vMerge/>
            <w:tcBorders>
              <w:top w:val="nil"/>
              <w:left w:val="single" w:sz="4" w:space="0" w:color="auto"/>
              <w:bottom w:val="single" w:sz="4" w:space="0" w:color="auto"/>
              <w:right w:val="single" w:sz="4" w:space="0" w:color="auto"/>
            </w:tcBorders>
            <w:vAlign w:val="center"/>
            <w:hideMark/>
          </w:tcPr>
          <w:p w:rsidR="00FE4829" w:rsidRPr="00004980" w:rsidRDefault="00FE4829" w:rsidP="00F71ED2">
            <w:pPr>
              <w:widowControl/>
              <w:jc w:val="left"/>
              <w:rPr>
                <w:rFonts w:ascii="仿宋_GB2312" w:eastAsia="仿宋_GB2312" w:hAnsi="仿宋" w:cs="宋体"/>
                <w:color w:val="000000"/>
                <w:kern w:val="0"/>
                <w:szCs w:val="21"/>
              </w:rPr>
            </w:pPr>
          </w:p>
        </w:tc>
        <w:tc>
          <w:tcPr>
            <w:tcW w:w="936"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其中：人工费</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483"/>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三</w:t>
            </w:r>
          </w:p>
        </w:tc>
        <w:tc>
          <w:tcPr>
            <w:tcW w:w="702" w:type="pct"/>
            <w:vMerge/>
            <w:tcBorders>
              <w:top w:val="nil"/>
              <w:left w:val="single" w:sz="4" w:space="0" w:color="auto"/>
              <w:bottom w:val="single" w:sz="4" w:space="0" w:color="auto"/>
              <w:right w:val="single" w:sz="4" w:space="0" w:color="auto"/>
            </w:tcBorders>
            <w:vAlign w:val="center"/>
            <w:hideMark/>
          </w:tcPr>
          <w:p w:rsidR="00FE4829" w:rsidRPr="00004980" w:rsidRDefault="00FE4829" w:rsidP="00F71ED2">
            <w:pPr>
              <w:widowControl/>
              <w:jc w:val="left"/>
              <w:rPr>
                <w:rFonts w:ascii="仿宋_GB2312" w:eastAsia="仿宋_GB2312" w:hAnsi="仿宋" w:cs="宋体"/>
                <w:color w:val="000000"/>
                <w:kern w:val="0"/>
                <w:szCs w:val="21"/>
              </w:rPr>
            </w:pPr>
          </w:p>
        </w:tc>
        <w:tc>
          <w:tcPr>
            <w:tcW w:w="93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零星工程费</w:t>
            </w:r>
          </w:p>
        </w:tc>
        <w:tc>
          <w:tcPr>
            <w:tcW w:w="1872"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（一）×费率</w:t>
            </w:r>
          </w:p>
        </w:tc>
        <w:tc>
          <w:tcPr>
            <w:tcW w:w="1092" w:type="pct"/>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405"/>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四</w:t>
            </w:r>
          </w:p>
        </w:tc>
        <w:tc>
          <w:tcPr>
            <w:tcW w:w="1638" w:type="pct"/>
            <w:gridSpan w:val="2"/>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企业管理费和利润</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（二）×费率</w:t>
            </w:r>
          </w:p>
        </w:tc>
        <w:tc>
          <w:tcPr>
            <w:tcW w:w="1092" w:type="pct"/>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405"/>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五</w:t>
            </w:r>
          </w:p>
        </w:tc>
        <w:tc>
          <w:tcPr>
            <w:tcW w:w="1638" w:type="pct"/>
            <w:gridSpan w:val="2"/>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安全防护、文明施工措施费</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[（一）+(三)+(四)]×费率</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810"/>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lastRenderedPageBreak/>
              <w:t>六</w:t>
            </w:r>
          </w:p>
        </w:tc>
        <w:tc>
          <w:tcPr>
            <w:tcW w:w="1638" w:type="pct"/>
            <w:gridSpan w:val="2"/>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施工措施费</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[（一）+(三)+(四)]×费率(或按拟建工程计取)</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810"/>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七</w:t>
            </w:r>
          </w:p>
        </w:tc>
        <w:tc>
          <w:tcPr>
            <w:tcW w:w="1638" w:type="pct"/>
            <w:gridSpan w:val="2"/>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小计</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（一）+(三)+(四)+(五)+(六)</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405"/>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八</w:t>
            </w:r>
          </w:p>
        </w:tc>
        <w:tc>
          <w:tcPr>
            <w:tcW w:w="702" w:type="pct"/>
            <w:vMerge w:val="restart"/>
            <w:tcBorders>
              <w:top w:val="nil"/>
              <w:left w:val="single" w:sz="4" w:space="0" w:color="auto"/>
              <w:bottom w:val="nil"/>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proofErr w:type="gramStart"/>
            <w:r w:rsidRPr="00004980">
              <w:rPr>
                <w:rFonts w:ascii="仿宋_GB2312" w:eastAsia="仿宋_GB2312" w:hAnsi="仿宋" w:cs="宋体" w:hint="eastAsia"/>
                <w:color w:val="000000"/>
                <w:kern w:val="0"/>
                <w:szCs w:val="21"/>
              </w:rPr>
              <w:t>规</w:t>
            </w:r>
            <w:proofErr w:type="gramEnd"/>
            <w:r w:rsidRPr="00004980">
              <w:rPr>
                <w:rFonts w:ascii="仿宋_GB2312" w:eastAsia="仿宋_GB2312" w:hAnsi="仿宋" w:cs="宋体" w:hint="eastAsia"/>
                <w:color w:val="000000"/>
                <w:kern w:val="0"/>
                <w:szCs w:val="21"/>
              </w:rPr>
              <w:t>费</w:t>
            </w:r>
          </w:p>
        </w:tc>
        <w:tc>
          <w:tcPr>
            <w:tcW w:w="936"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社会保险费</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(二)×费率</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405"/>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九</w:t>
            </w:r>
          </w:p>
        </w:tc>
        <w:tc>
          <w:tcPr>
            <w:tcW w:w="702" w:type="pct"/>
            <w:vMerge/>
            <w:tcBorders>
              <w:top w:val="nil"/>
              <w:left w:val="single" w:sz="4" w:space="0" w:color="auto"/>
              <w:bottom w:val="nil"/>
              <w:right w:val="single" w:sz="4" w:space="0" w:color="auto"/>
            </w:tcBorders>
            <w:vAlign w:val="center"/>
            <w:hideMark/>
          </w:tcPr>
          <w:p w:rsidR="00FE4829" w:rsidRPr="00004980" w:rsidRDefault="00FE4829" w:rsidP="00F71ED2">
            <w:pPr>
              <w:widowControl/>
              <w:jc w:val="left"/>
              <w:rPr>
                <w:rFonts w:ascii="仿宋_GB2312" w:eastAsia="仿宋_GB2312" w:hAnsi="仿宋" w:cs="宋体"/>
                <w:color w:val="000000"/>
                <w:kern w:val="0"/>
                <w:szCs w:val="21"/>
              </w:rPr>
            </w:pPr>
          </w:p>
        </w:tc>
        <w:tc>
          <w:tcPr>
            <w:tcW w:w="936"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住房公积金</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(二)×费率</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810"/>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十</w:t>
            </w:r>
          </w:p>
        </w:tc>
        <w:tc>
          <w:tcPr>
            <w:tcW w:w="1638" w:type="pct"/>
            <w:gridSpan w:val="2"/>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增值税</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[(七)+(八)+(九)]×增值税税率</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增值税税率:11%</w:t>
            </w:r>
          </w:p>
        </w:tc>
      </w:tr>
      <w:tr w:rsidR="00FE4829" w:rsidRPr="00004980" w:rsidTr="00F71ED2">
        <w:trPr>
          <w:trHeight w:val="405"/>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十一</w:t>
            </w:r>
          </w:p>
        </w:tc>
        <w:tc>
          <w:tcPr>
            <w:tcW w:w="1638" w:type="pct"/>
            <w:gridSpan w:val="2"/>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费用合计</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(七)+(八)+(九)+(十)</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bl>
    <w:p w:rsidR="00FE4829" w:rsidRDefault="00FE4829" w:rsidP="00FE4829">
      <w:pPr>
        <w:spacing w:line="520" w:lineRule="exact"/>
        <w:jc w:val="center"/>
        <w:rPr>
          <w:rFonts w:ascii="仿宋_GB2312" w:eastAsia="仿宋_GB2312" w:hAnsi="仿宋"/>
          <w:b/>
          <w:sz w:val="28"/>
          <w:szCs w:val="28"/>
        </w:rPr>
      </w:pPr>
    </w:p>
    <w:p w:rsidR="00FE4829" w:rsidRPr="00004980" w:rsidRDefault="00FE4829" w:rsidP="00FE4829">
      <w:pPr>
        <w:spacing w:line="520" w:lineRule="exact"/>
        <w:jc w:val="center"/>
        <w:rPr>
          <w:rFonts w:ascii="仿宋_GB2312" w:eastAsia="仿宋_GB2312" w:hAnsi="仿宋"/>
          <w:b/>
          <w:sz w:val="28"/>
          <w:szCs w:val="28"/>
        </w:rPr>
      </w:pPr>
      <w:r w:rsidRPr="00004980">
        <w:rPr>
          <w:rFonts w:ascii="仿宋_GB2312" w:eastAsia="仿宋_GB2312" w:hAnsi="仿宋" w:hint="eastAsia"/>
          <w:b/>
          <w:sz w:val="28"/>
          <w:szCs w:val="28"/>
        </w:rPr>
        <w:t>表4市政工程概算费用计算程序表（安装）</w:t>
      </w:r>
    </w:p>
    <w:tbl>
      <w:tblPr>
        <w:tblW w:w="5000" w:type="pct"/>
        <w:jc w:val="center"/>
        <w:tblLook w:val="04A0" w:firstRow="1" w:lastRow="0" w:firstColumn="1" w:lastColumn="0" w:noHBand="0" w:noVBand="1"/>
      </w:tblPr>
      <w:tblGrid>
        <w:gridCol w:w="679"/>
        <w:gridCol w:w="1196"/>
        <w:gridCol w:w="1595"/>
        <w:gridCol w:w="3191"/>
        <w:gridCol w:w="1861"/>
      </w:tblGrid>
      <w:tr w:rsidR="00FE4829" w:rsidRPr="00004980" w:rsidTr="00F71ED2">
        <w:trPr>
          <w:trHeight w:val="405"/>
          <w:jc w:val="center"/>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序号</w:t>
            </w:r>
          </w:p>
        </w:tc>
        <w:tc>
          <w:tcPr>
            <w:tcW w:w="1638" w:type="pct"/>
            <w:gridSpan w:val="2"/>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项目</w:t>
            </w:r>
          </w:p>
        </w:tc>
        <w:tc>
          <w:tcPr>
            <w:tcW w:w="1872" w:type="pct"/>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计算式</w:t>
            </w:r>
          </w:p>
        </w:tc>
        <w:tc>
          <w:tcPr>
            <w:tcW w:w="1092" w:type="pct"/>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备注</w:t>
            </w:r>
          </w:p>
        </w:tc>
      </w:tr>
      <w:tr w:rsidR="00FE4829" w:rsidRPr="00004980" w:rsidTr="00F71ED2">
        <w:trPr>
          <w:trHeight w:val="405"/>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proofErr w:type="gramStart"/>
            <w:r w:rsidRPr="00004980">
              <w:rPr>
                <w:rFonts w:ascii="仿宋_GB2312" w:eastAsia="仿宋_GB2312" w:hAnsi="仿宋" w:cs="宋体" w:hint="eastAsia"/>
                <w:color w:val="000000"/>
                <w:kern w:val="0"/>
                <w:szCs w:val="21"/>
              </w:rPr>
              <w:t>一</w:t>
            </w:r>
            <w:proofErr w:type="gramEnd"/>
          </w:p>
        </w:tc>
        <w:tc>
          <w:tcPr>
            <w:tcW w:w="702" w:type="pct"/>
            <w:vMerge w:val="restar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直接费</w:t>
            </w:r>
          </w:p>
        </w:tc>
        <w:tc>
          <w:tcPr>
            <w:tcW w:w="936"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工、料、机费</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按概算定额子目规定计算</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包括说明</w:t>
            </w:r>
          </w:p>
        </w:tc>
      </w:tr>
      <w:tr w:rsidR="00FE4829" w:rsidRPr="00004980" w:rsidTr="00F71ED2">
        <w:trPr>
          <w:trHeight w:val="405"/>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二</w:t>
            </w:r>
          </w:p>
        </w:tc>
        <w:tc>
          <w:tcPr>
            <w:tcW w:w="702" w:type="pct"/>
            <w:vMerge/>
            <w:tcBorders>
              <w:top w:val="nil"/>
              <w:left w:val="single" w:sz="4" w:space="0" w:color="auto"/>
              <w:bottom w:val="single" w:sz="4" w:space="0" w:color="auto"/>
              <w:right w:val="single" w:sz="4" w:space="0" w:color="auto"/>
            </w:tcBorders>
            <w:vAlign w:val="center"/>
            <w:hideMark/>
          </w:tcPr>
          <w:p w:rsidR="00FE4829" w:rsidRPr="00004980" w:rsidRDefault="00FE4829" w:rsidP="00F71ED2">
            <w:pPr>
              <w:widowControl/>
              <w:jc w:val="left"/>
              <w:rPr>
                <w:rFonts w:ascii="仿宋_GB2312" w:eastAsia="仿宋_GB2312" w:hAnsi="仿宋" w:cs="宋体"/>
                <w:color w:val="000000"/>
                <w:kern w:val="0"/>
                <w:szCs w:val="21"/>
              </w:rPr>
            </w:pPr>
          </w:p>
        </w:tc>
        <w:tc>
          <w:tcPr>
            <w:tcW w:w="936"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其中：人工费</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483"/>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三</w:t>
            </w:r>
          </w:p>
        </w:tc>
        <w:tc>
          <w:tcPr>
            <w:tcW w:w="702" w:type="pct"/>
            <w:vMerge/>
            <w:tcBorders>
              <w:top w:val="nil"/>
              <w:left w:val="single" w:sz="4" w:space="0" w:color="auto"/>
              <w:bottom w:val="single" w:sz="4" w:space="0" w:color="auto"/>
              <w:right w:val="single" w:sz="4" w:space="0" w:color="auto"/>
            </w:tcBorders>
            <w:vAlign w:val="center"/>
            <w:hideMark/>
          </w:tcPr>
          <w:p w:rsidR="00FE4829" w:rsidRPr="00004980" w:rsidRDefault="00FE4829" w:rsidP="00F71ED2">
            <w:pPr>
              <w:widowControl/>
              <w:jc w:val="left"/>
              <w:rPr>
                <w:rFonts w:ascii="仿宋_GB2312" w:eastAsia="仿宋_GB2312" w:hAnsi="仿宋" w:cs="宋体"/>
                <w:color w:val="000000"/>
                <w:kern w:val="0"/>
                <w:szCs w:val="21"/>
              </w:rPr>
            </w:pPr>
          </w:p>
        </w:tc>
        <w:tc>
          <w:tcPr>
            <w:tcW w:w="93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零星工程费</w:t>
            </w:r>
          </w:p>
        </w:tc>
        <w:tc>
          <w:tcPr>
            <w:tcW w:w="1872"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（一）×费率</w:t>
            </w:r>
          </w:p>
        </w:tc>
        <w:tc>
          <w:tcPr>
            <w:tcW w:w="1092" w:type="pct"/>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405"/>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四</w:t>
            </w:r>
          </w:p>
        </w:tc>
        <w:tc>
          <w:tcPr>
            <w:tcW w:w="1638" w:type="pct"/>
            <w:gridSpan w:val="2"/>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企业管理费和利润</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（二）×费率</w:t>
            </w:r>
          </w:p>
        </w:tc>
        <w:tc>
          <w:tcPr>
            <w:tcW w:w="1092" w:type="pct"/>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405"/>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五</w:t>
            </w:r>
          </w:p>
        </w:tc>
        <w:tc>
          <w:tcPr>
            <w:tcW w:w="1638" w:type="pct"/>
            <w:gridSpan w:val="2"/>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安全防护、文明施工措施费</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[（一）+(三)+(四)]×费率</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810"/>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六</w:t>
            </w:r>
          </w:p>
        </w:tc>
        <w:tc>
          <w:tcPr>
            <w:tcW w:w="1638" w:type="pct"/>
            <w:gridSpan w:val="2"/>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施工措施费</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[（一）+(三)+(四)]×费率(或按拟建工程计取)</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810"/>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七</w:t>
            </w:r>
          </w:p>
        </w:tc>
        <w:tc>
          <w:tcPr>
            <w:tcW w:w="1638" w:type="pct"/>
            <w:gridSpan w:val="2"/>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小计</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（一）+(三)+(四)+(五)+(六)</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405"/>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八</w:t>
            </w:r>
          </w:p>
        </w:tc>
        <w:tc>
          <w:tcPr>
            <w:tcW w:w="702" w:type="pct"/>
            <w:vMerge w:val="restart"/>
            <w:tcBorders>
              <w:top w:val="nil"/>
              <w:left w:val="single" w:sz="4" w:space="0" w:color="auto"/>
              <w:bottom w:val="nil"/>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proofErr w:type="gramStart"/>
            <w:r w:rsidRPr="00004980">
              <w:rPr>
                <w:rFonts w:ascii="仿宋_GB2312" w:eastAsia="仿宋_GB2312" w:hAnsi="仿宋" w:cs="宋体" w:hint="eastAsia"/>
                <w:color w:val="000000"/>
                <w:kern w:val="0"/>
                <w:szCs w:val="21"/>
              </w:rPr>
              <w:t>规</w:t>
            </w:r>
            <w:proofErr w:type="gramEnd"/>
            <w:r w:rsidRPr="00004980">
              <w:rPr>
                <w:rFonts w:ascii="仿宋_GB2312" w:eastAsia="仿宋_GB2312" w:hAnsi="仿宋" w:cs="宋体" w:hint="eastAsia"/>
                <w:color w:val="000000"/>
                <w:kern w:val="0"/>
                <w:szCs w:val="21"/>
              </w:rPr>
              <w:t>费</w:t>
            </w:r>
          </w:p>
        </w:tc>
        <w:tc>
          <w:tcPr>
            <w:tcW w:w="936"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社会保险费</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(二)×费率</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405"/>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九</w:t>
            </w:r>
          </w:p>
        </w:tc>
        <w:tc>
          <w:tcPr>
            <w:tcW w:w="702" w:type="pct"/>
            <w:vMerge/>
            <w:tcBorders>
              <w:top w:val="nil"/>
              <w:left w:val="single" w:sz="4" w:space="0" w:color="auto"/>
              <w:bottom w:val="nil"/>
              <w:right w:val="single" w:sz="4" w:space="0" w:color="auto"/>
            </w:tcBorders>
            <w:vAlign w:val="center"/>
            <w:hideMark/>
          </w:tcPr>
          <w:p w:rsidR="00FE4829" w:rsidRPr="00004980" w:rsidRDefault="00FE4829" w:rsidP="00F71ED2">
            <w:pPr>
              <w:widowControl/>
              <w:jc w:val="left"/>
              <w:rPr>
                <w:rFonts w:ascii="仿宋_GB2312" w:eastAsia="仿宋_GB2312" w:hAnsi="仿宋" w:cs="宋体"/>
                <w:color w:val="000000"/>
                <w:kern w:val="0"/>
                <w:szCs w:val="21"/>
              </w:rPr>
            </w:pPr>
          </w:p>
        </w:tc>
        <w:tc>
          <w:tcPr>
            <w:tcW w:w="936"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住房公积金</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(二)×费率</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810"/>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十</w:t>
            </w:r>
          </w:p>
        </w:tc>
        <w:tc>
          <w:tcPr>
            <w:tcW w:w="1638" w:type="pct"/>
            <w:gridSpan w:val="2"/>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增值税</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[(七)+(八)+(九)]×增值税税率</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增值税税率:11%</w:t>
            </w:r>
          </w:p>
        </w:tc>
      </w:tr>
      <w:tr w:rsidR="00FE4829" w:rsidRPr="00004980" w:rsidTr="00F71ED2">
        <w:trPr>
          <w:trHeight w:val="405"/>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十一</w:t>
            </w:r>
          </w:p>
        </w:tc>
        <w:tc>
          <w:tcPr>
            <w:tcW w:w="1638" w:type="pct"/>
            <w:gridSpan w:val="2"/>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费用合计</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(七)+(八)+(九)+(十)</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bl>
    <w:p w:rsidR="00FE4829" w:rsidRDefault="00FE4829" w:rsidP="00FE4829">
      <w:pPr>
        <w:spacing w:line="520" w:lineRule="exact"/>
        <w:jc w:val="center"/>
        <w:rPr>
          <w:rFonts w:ascii="仿宋_GB2312" w:eastAsia="仿宋_GB2312" w:hAnsi="仿宋"/>
          <w:b/>
          <w:sz w:val="28"/>
          <w:szCs w:val="28"/>
        </w:rPr>
      </w:pPr>
    </w:p>
    <w:p w:rsidR="00FE4829" w:rsidRPr="00004980" w:rsidRDefault="00FE4829" w:rsidP="00FE4829">
      <w:pPr>
        <w:spacing w:line="520" w:lineRule="exact"/>
        <w:jc w:val="center"/>
        <w:rPr>
          <w:rFonts w:ascii="仿宋_GB2312" w:eastAsia="仿宋_GB2312" w:hAnsi="仿宋"/>
          <w:b/>
          <w:sz w:val="28"/>
          <w:szCs w:val="28"/>
        </w:rPr>
      </w:pPr>
      <w:r w:rsidRPr="00004980">
        <w:rPr>
          <w:rFonts w:ascii="仿宋_GB2312" w:eastAsia="仿宋_GB2312" w:hAnsi="仿宋" w:hint="eastAsia"/>
          <w:b/>
          <w:sz w:val="28"/>
          <w:szCs w:val="28"/>
        </w:rPr>
        <w:t>表5绿化栽植工程概算计算表</w:t>
      </w:r>
    </w:p>
    <w:tbl>
      <w:tblPr>
        <w:tblW w:w="5000" w:type="pct"/>
        <w:jc w:val="center"/>
        <w:tblLook w:val="04A0" w:firstRow="1" w:lastRow="0" w:firstColumn="1" w:lastColumn="0" w:noHBand="0" w:noVBand="1"/>
      </w:tblPr>
      <w:tblGrid>
        <w:gridCol w:w="679"/>
        <w:gridCol w:w="1196"/>
        <w:gridCol w:w="1595"/>
        <w:gridCol w:w="3191"/>
        <w:gridCol w:w="1861"/>
      </w:tblGrid>
      <w:tr w:rsidR="00FE4829" w:rsidRPr="00004980" w:rsidTr="00F71ED2">
        <w:trPr>
          <w:trHeight w:val="405"/>
          <w:jc w:val="center"/>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序号</w:t>
            </w:r>
          </w:p>
        </w:tc>
        <w:tc>
          <w:tcPr>
            <w:tcW w:w="1638" w:type="pct"/>
            <w:gridSpan w:val="2"/>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项目</w:t>
            </w:r>
          </w:p>
        </w:tc>
        <w:tc>
          <w:tcPr>
            <w:tcW w:w="1872" w:type="pct"/>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计算式</w:t>
            </w:r>
          </w:p>
        </w:tc>
        <w:tc>
          <w:tcPr>
            <w:tcW w:w="1092" w:type="pct"/>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备注</w:t>
            </w:r>
          </w:p>
        </w:tc>
      </w:tr>
      <w:tr w:rsidR="00FE4829" w:rsidRPr="00004980" w:rsidTr="00F71ED2">
        <w:trPr>
          <w:trHeight w:val="405"/>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proofErr w:type="gramStart"/>
            <w:r w:rsidRPr="00004980">
              <w:rPr>
                <w:rFonts w:ascii="仿宋_GB2312" w:eastAsia="仿宋_GB2312" w:hAnsi="仿宋" w:cs="宋体" w:hint="eastAsia"/>
                <w:color w:val="000000"/>
                <w:kern w:val="0"/>
                <w:szCs w:val="21"/>
              </w:rPr>
              <w:t>一</w:t>
            </w:r>
            <w:proofErr w:type="gramEnd"/>
          </w:p>
        </w:tc>
        <w:tc>
          <w:tcPr>
            <w:tcW w:w="702" w:type="pct"/>
            <w:vMerge w:val="restar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直接费</w:t>
            </w:r>
          </w:p>
        </w:tc>
        <w:tc>
          <w:tcPr>
            <w:tcW w:w="936"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工、料、机费</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按概算定额子目规定计算</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包括说明</w:t>
            </w:r>
          </w:p>
        </w:tc>
      </w:tr>
      <w:tr w:rsidR="00FE4829" w:rsidRPr="00004980" w:rsidTr="00F71ED2">
        <w:trPr>
          <w:trHeight w:val="405"/>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二</w:t>
            </w:r>
          </w:p>
        </w:tc>
        <w:tc>
          <w:tcPr>
            <w:tcW w:w="702" w:type="pct"/>
            <w:vMerge/>
            <w:tcBorders>
              <w:top w:val="nil"/>
              <w:left w:val="single" w:sz="4" w:space="0" w:color="auto"/>
              <w:bottom w:val="single" w:sz="4" w:space="0" w:color="auto"/>
              <w:right w:val="single" w:sz="4" w:space="0" w:color="auto"/>
            </w:tcBorders>
            <w:vAlign w:val="center"/>
            <w:hideMark/>
          </w:tcPr>
          <w:p w:rsidR="00FE4829" w:rsidRPr="00004980" w:rsidRDefault="00FE4829" w:rsidP="00F71ED2">
            <w:pPr>
              <w:widowControl/>
              <w:jc w:val="left"/>
              <w:rPr>
                <w:rFonts w:ascii="仿宋_GB2312" w:eastAsia="仿宋_GB2312" w:hAnsi="仿宋" w:cs="宋体"/>
                <w:color w:val="000000"/>
                <w:kern w:val="0"/>
                <w:szCs w:val="21"/>
              </w:rPr>
            </w:pPr>
          </w:p>
        </w:tc>
        <w:tc>
          <w:tcPr>
            <w:tcW w:w="936"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其中：人工费</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482"/>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三</w:t>
            </w:r>
          </w:p>
        </w:tc>
        <w:tc>
          <w:tcPr>
            <w:tcW w:w="702" w:type="pct"/>
            <w:vMerge/>
            <w:tcBorders>
              <w:top w:val="nil"/>
              <w:left w:val="single" w:sz="4" w:space="0" w:color="auto"/>
              <w:bottom w:val="single" w:sz="4" w:space="0" w:color="auto"/>
              <w:right w:val="single" w:sz="4" w:space="0" w:color="auto"/>
            </w:tcBorders>
            <w:vAlign w:val="center"/>
            <w:hideMark/>
          </w:tcPr>
          <w:p w:rsidR="00FE4829" w:rsidRPr="00004980" w:rsidRDefault="00FE4829" w:rsidP="00F71ED2">
            <w:pPr>
              <w:widowControl/>
              <w:jc w:val="left"/>
              <w:rPr>
                <w:rFonts w:ascii="仿宋_GB2312" w:eastAsia="仿宋_GB2312" w:hAnsi="仿宋" w:cs="宋体"/>
                <w:color w:val="000000"/>
                <w:kern w:val="0"/>
                <w:szCs w:val="21"/>
              </w:rPr>
            </w:pPr>
          </w:p>
        </w:tc>
        <w:tc>
          <w:tcPr>
            <w:tcW w:w="93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零星工程费</w:t>
            </w:r>
          </w:p>
        </w:tc>
        <w:tc>
          <w:tcPr>
            <w:tcW w:w="1872"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（一）×费率</w:t>
            </w:r>
          </w:p>
        </w:tc>
        <w:tc>
          <w:tcPr>
            <w:tcW w:w="1092" w:type="pct"/>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405"/>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lastRenderedPageBreak/>
              <w:t>四</w:t>
            </w:r>
          </w:p>
        </w:tc>
        <w:tc>
          <w:tcPr>
            <w:tcW w:w="1638" w:type="pct"/>
            <w:gridSpan w:val="2"/>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企业管理费和利润</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（二）×费率</w:t>
            </w:r>
          </w:p>
        </w:tc>
        <w:tc>
          <w:tcPr>
            <w:tcW w:w="1092" w:type="pct"/>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405"/>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五</w:t>
            </w:r>
          </w:p>
        </w:tc>
        <w:tc>
          <w:tcPr>
            <w:tcW w:w="1638" w:type="pct"/>
            <w:gridSpan w:val="2"/>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安全防护、文明施工措施费</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[（一）+(三)+(四)]×费率</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810"/>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六</w:t>
            </w:r>
          </w:p>
        </w:tc>
        <w:tc>
          <w:tcPr>
            <w:tcW w:w="1638" w:type="pct"/>
            <w:gridSpan w:val="2"/>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施工措施费</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[（一）+(三)+(四)]×费率(或按拟建工程计取)</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810"/>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七</w:t>
            </w:r>
          </w:p>
        </w:tc>
        <w:tc>
          <w:tcPr>
            <w:tcW w:w="1638" w:type="pct"/>
            <w:gridSpan w:val="2"/>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小计</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（一）+(三)+(四)+(五)+(六)</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405"/>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八</w:t>
            </w:r>
          </w:p>
        </w:tc>
        <w:tc>
          <w:tcPr>
            <w:tcW w:w="702" w:type="pct"/>
            <w:vMerge w:val="restart"/>
            <w:tcBorders>
              <w:top w:val="nil"/>
              <w:left w:val="single" w:sz="4" w:space="0" w:color="auto"/>
              <w:bottom w:val="nil"/>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proofErr w:type="gramStart"/>
            <w:r w:rsidRPr="00004980">
              <w:rPr>
                <w:rFonts w:ascii="仿宋_GB2312" w:eastAsia="仿宋_GB2312" w:hAnsi="仿宋" w:cs="宋体" w:hint="eastAsia"/>
                <w:color w:val="000000"/>
                <w:kern w:val="0"/>
                <w:szCs w:val="21"/>
              </w:rPr>
              <w:t>规</w:t>
            </w:r>
            <w:proofErr w:type="gramEnd"/>
            <w:r w:rsidRPr="00004980">
              <w:rPr>
                <w:rFonts w:ascii="仿宋_GB2312" w:eastAsia="仿宋_GB2312" w:hAnsi="仿宋" w:cs="宋体" w:hint="eastAsia"/>
                <w:color w:val="000000"/>
                <w:kern w:val="0"/>
                <w:szCs w:val="21"/>
              </w:rPr>
              <w:t>费</w:t>
            </w:r>
          </w:p>
        </w:tc>
        <w:tc>
          <w:tcPr>
            <w:tcW w:w="936"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社会保险费</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(二)×费率</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405"/>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九</w:t>
            </w:r>
          </w:p>
        </w:tc>
        <w:tc>
          <w:tcPr>
            <w:tcW w:w="702" w:type="pct"/>
            <w:vMerge/>
            <w:tcBorders>
              <w:top w:val="nil"/>
              <w:left w:val="single" w:sz="4" w:space="0" w:color="auto"/>
              <w:bottom w:val="nil"/>
              <w:right w:val="single" w:sz="4" w:space="0" w:color="auto"/>
            </w:tcBorders>
            <w:vAlign w:val="center"/>
            <w:hideMark/>
          </w:tcPr>
          <w:p w:rsidR="00FE4829" w:rsidRPr="00004980" w:rsidRDefault="00FE4829" w:rsidP="00F71ED2">
            <w:pPr>
              <w:widowControl/>
              <w:jc w:val="left"/>
              <w:rPr>
                <w:rFonts w:ascii="仿宋_GB2312" w:eastAsia="仿宋_GB2312" w:hAnsi="仿宋" w:cs="宋体"/>
                <w:color w:val="000000"/>
                <w:kern w:val="0"/>
                <w:szCs w:val="21"/>
              </w:rPr>
            </w:pPr>
          </w:p>
        </w:tc>
        <w:tc>
          <w:tcPr>
            <w:tcW w:w="936"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住房公积金</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(二)×费率</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810"/>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十</w:t>
            </w:r>
          </w:p>
        </w:tc>
        <w:tc>
          <w:tcPr>
            <w:tcW w:w="1638" w:type="pct"/>
            <w:gridSpan w:val="2"/>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增值税</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[(七)+(八)+(九)]×增值税税率</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增值税税率:11%</w:t>
            </w:r>
          </w:p>
        </w:tc>
      </w:tr>
      <w:tr w:rsidR="00FE4829" w:rsidRPr="00004980" w:rsidTr="00F71ED2">
        <w:trPr>
          <w:trHeight w:val="405"/>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十一</w:t>
            </w:r>
          </w:p>
        </w:tc>
        <w:tc>
          <w:tcPr>
            <w:tcW w:w="1638" w:type="pct"/>
            <w:gridSpan w:val="2"/>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费用合计</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(七)+(八)+(九)+(十)</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bl>
    <w:p w:rsidR="00FE4829" w:rsidRDefault="00FE4829" w:rsidP="00FE4829">
      <w:pPr>
        <w:spacing w:line="520" w:lineRule="exact"/>
        <w:jc w:val="center"/>
        <w:rPr>
          <w:rFonts w:ascii="仿宋_GB2312" w:eastAsia="仿宋_GB2312" w:hAnsi="仿宋"/>
          <w:b/>
          <w:sz w:val="28"/>
          <w:szCs w:val="28"/>
        </w:rPr>
      </w:pPr>
    </w:p>
    <w:p w:rsidR="00FE4829" w:rsidRPr="00004980" w:rsidRDefault="00FE4829" w:rsidP="00FE4829">
      <w:pPr>
        <w:spacing w:line="520" w:lineRule="exact"/>
        <w:jc w:val="center"/>
        <w:rPr>
          <w:rFonts w:ascii="仿宋_GB2312" w:eastAsia="仿宋_GB2312" w:hAnsi="仿宋"/>
          <w:b/>
          <w:sz w:val="28"/>
          <w:szCs w:val="28"/>
        </w:rPr>
      </w:pPr>
      <w:r w:rsidRPr="00004980">
        <w:rPr>
          <w:rFonts w:ascii="仿宋_GB2312" w:eastAsia="仿宋_GB2312" w:hAnsi="仿宋" w:hint="eastAsia"/>
          <w:b/>
          <w:sz w:val="28"/>
          <w:szCs w:val="28"/>
        </w:rPr>
        <w:t>表6园林建筑工程概算计算表</w:t>
      </w:r>
    </w:p>
    <w:tbl>
      <w:tblPr>
        <w:tblW w:w="5000" w:type="pct"/>
        <w:jc w:val="center"/>
        <w:tblLook w:val="04A0" w:firstRow="1" w:lastRow="0" w:firstColumn="1" w:lastColumn="0" w:noHBand="0" w:noVBand="1"/>
      </w:tblPr>
      <w:tblGrid>
        <w:gridCol w:w="679"/>
        <w:gridCol w:w="1196"/>
        <w:gridCol w:w="1595"/>
        <w:gridCol w:w="3191"/>
        <w:gridCol w:w="1861"/>
      </w:tblGrid>
      <w:tr w:rsidR="00FE4829" w:rsidRPr="00004980" w:rsidTr="00F71ED2">
        <w:trPr>
          <w:trHeight w:val="405"/>
          <w:jc w:val="center"/>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序号</w:t>
            </w:r>
          </w:p>
        </w:tc>
        <w:tc>
          <w:tcPr>
            <w:tcW w:w="1638" w:type="pct"/>
            <w:gridSpan w:val="2"/>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项目</w:t>
            </w:r>
          </w:p>
        </w:tc>
        <w:tc>
          <w:tcPr>
            <w:tcW w:w="1872" w:type="pct"/>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计算式</w:t>
            </w:r>
          </w:p>
        </w:tc>
        <w:tc>
          <w:tcPr>
            <w:tcW w:w="1092" w:type="pct"/>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备注</w:t>
            </w:r>
          </w:p>
        </w:tc>
      </w:tr>
      <w:tr w:rsidR="00FE4829" w:rsidRPr="00004980" w:rsidTr="00F71ED2">
        <w:trPr>
          <w:trHeight w:val="405"/>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proofErr w:type="gramStart"/>
            <w:r w:rsidRPr="00004980">
              <w:rPr>
                <w:rFonts w:ascii="仿宋_GB2312" w:eastAsia="仿宋_GB2312" w:hAnsi="仿宋" w:cs="宋体" w:hint="eastAsia"/>
                <w:color w:val="000000"/>
                <w:kern w:val="0"/>
                <w:szCs w:val="21"/>
              </w:rPr>
              <w:t>一</w:t>
            </w:r>
            <w:proofErr w:type="gramEnd"/>
          </w:p>
        </w:tc>
        <w:tc>
          <w:tcPr>
            <w:tcW w:w="702" w:type="pct"/>
            <w:vMerge w:val="restar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直接费</w:t>
            </w:r>
          </w:p>
        </w:tc>
        <w:tc>
          <w:tcPr>
            <w:tcW w:w="936"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工、料、机费</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按概算定额子目规定计算</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包括说明</w:t>
            </w:r>
          </w:p>
        </w:tc>
      </w:tr>
      <w:tr w:rsidR="00FE4829" w:rsidRPr="00004980" w:rsidTr="00F71ED2">
        <w:trPr>
          <w:trHeight w:val="405"/>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二</w:t>
            </w:r>
          </w:p>
        </w:tc>
        <w:tc>
          <w:tcPr>
            <w:tcW w:w="702" w:type="pct"/>
            <w:vMerge/>
            <w:tcBorders>
              <w:top w:val="nil"/>
              <w:left w:val="single" w:sz="4" w:space="0" w:color="auto"/>
              <w:bottom w:val="single" w:sz="4" w:space="0" w:color="auto"/>
              <w:right w:val="single" w:sz="4" w:space="0" w:color="auto"/>
            </w:tcBorders>
            <w:vAlign w:val="center"/>
            <w:hideMark/>
          </w:tcPr>
          <w:p w:rsidR="00FE4829" w:rsidRPr="00004980" w:rsidRDefault="00FE4829" w:rsidP="00F71ED2">
            <w:pPr>
              <w:widowControl/>
              <w:jc w:val="left"/>
              <w:rPr>
                <w:rFonts w:ascii="仿宋_GB2312" w:eastAsia="仿宋_GB2312" w:hAnsi="仿宋" w:cs="宋体"/>
                <w:color w:val="000000"/>
                <w:kern w:val="0"/>
                <w:szCs w:val="21"/>
              </w:rPr>
            </w:pPr>
          </w:p>
        </w:tc>
        <w:tc>
          <w:tcPr>
            <w:tcW w:w="936"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其中：人工费</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483"/>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三</w:t>
            </w:r>
          </w:p>
        </w:tc>
        <w:tc>
          <w:tcPr>
            <w:tcW w:w="702" w:type="pct"/>
            <w:vMerge/>
            <w:tcBorders>
              <w:top w:val="nil"/>
              <w:left w:val="single" w:sz="4" w:space="0" w:color="auto"/>
              <w:bottom w:val="single" w:sz="4" w:space="0" w:color="auto"/>
              <w:right w:val="single" w:sz="4" w:space="0" w:color="auto"/>
            </w:tcBorders>
            <w:vAlign w:val="center"/>
            <w:hideMark/>
          </w:tcPr>
          <w:p w:rsidR="00FE4829" w:rsidRPr="00004980" w:rsidRDefault="00FE4829" w:rsidP="00F71ED2">
            <w:pPr>
              <w:widowControl/>
              <w:jc w:val="left"/>
              <w:rPr>
                <w:rFonts w:ascii="仿宋_GB2312" w:eastAsia="仿宋_GB2312" w:hAnsi="仿宋" w:cs="宋体"/>
                <w:color w:val="000000"/>
                <w:kern w:val="0"/>
                <w:szCs w:val="21"/>
              </w:rPr>
            </w:pPr>
          </w:p>
        </w:tc>
        <w:tc>
          <w:tcPr>
            <w:tcW w:w="93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零星工程费</w:t>
            </w:r>
          </w:p>
        </w:tc>
        <w:tc>
          <w:tcPr>
            <w:tcW w:w="1872"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（一）×费率</w:t>
            </w:r>
          </w:p>
        </w:tc>
        <w:tc>
          <w:tcPr>
            <w:tcW w:w="1092" w:type="pct"/>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405"/>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四</w:t>
            </w:r>
          </w:p>
        </w:tc>
        <w:tc>
          <w:tcPr>
            <w:tcW w:w="1638" w:type="pct"/>
            <w:gridSpan w:val="2"/>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企业管理费和利润</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（二）×费率</w:t>
            </w:r>
          </w:p>
        </w:tc>
        <w:tc>
          <w:tcPr>
            <w:tcW w:w="1092" w:type="pct"/>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405"/>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五</w:t>
            </w:r>
          </w:p>
        </w:tc>
        <w:tc>
          <w:tcPr>
            <w:tcW w:w="1638" w:type="pct"/>
            <w:gridSpan w:val="2"/>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安全防护、文明施工措施费</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[（一）+(三)+(四)]×费率</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810"/>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六</w:t>
            </w:r>
          </w:p>
        </w:tc>
        <w:tc>
          <w:tcPr>
            <w:tcW w:w="1638" w:type="pct"/>
            <w:gridSpan w:val="2"/>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施工措施费</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[（一）+(三)+(四)]×费率(或按拟建工程计取)</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810"/>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七</w:t>
            </w:r>
          </w:p>
        </w:tc>
        <w:tc>
          <w:tcPr>
            <w:tcW w:w="1638" w:type="pct"/>
            <w:gridSpan w:val="2"/>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小计</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（一）+(三)+(四)+(五)+(六)</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405"/>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八</w:t>
            </w:r>
          </w:p>
        </w:tc>
        <w:tc>
          <w:tcPr>
            <w:tcW w:w="702" w:type="pct"/>
            <w:vMerge w:val="restart"/>
            <w:tcBorders>
              <w:top w:val="nil"/>
              <w:left w:val="single" w:sz="4" w:space="0" w:color="auto"/>
              <w:bottom w:val="nil"/>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proofErr w:type="gramStart"/>
            <w:r w:rsidRPr="00004980">
              <w:rPr>
                <w:rFonts w:ascii="仿宋_GB2312" w:eastAsia="仿宋_GB2312" w:hAnsi="仿宋" w:cs="宋体" w:hint="eastAsia"/>
                <w:color w:val="000000"/>
                <w:kern w:val="0"/>
                <w:szCs w:val="21"/>
              </w:rPr>
              <w:t>规</w:t>
            </w:r>
            <w:proofErr w:type="gramEnd"/>
            <w:r w:rsidRPr="00004980">
              <w:rPr>
                <w:rFonts w:ascii="仿宋_GB2312" w:eastAsia="仿宋_GB2312" w:hAnsi="仿宋" w:cs="宋体" w:hint="eastAsia"/>
                <w:color w:val="000000"/>
                <w:kern w:val="0"/>
                <w:szCs w:val="21"/>
              </w:rPr>
              <w:t>费</w:t>
            </w:r>
          </w:p>
        </w:tc>
        <w:tc>
          <w:tcPr>
            <w:tcW w:w="936"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社会保险费</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(二)×费率</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405"/>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九</w:t>
            </w:r>
          </w:p>
        </w:tc>
        <w:tc>
          <w:tcPr>
            <w:tcW w:w="702" w:type="pct"/>
            <w:vMerge/>
            <w:tcBorders>
              <w:top w:val="nil"/>
              <w:left w:val="single" w:sz="4" w:space="0" w:color="auto"/>
              <w:bottom w:val="nil"/>
              <w:right w:val="single" w:sz="4" w:space="0" w:color="auto"/>
            </w:tcBorders>
            <w:vAlign w:val="center"/>
            <w:hideMark/>
          </w:tcPr>
          <w:p w:rsidR="00FE4829" w:rsidRPr="00004980" w:rsidRDefault="00FE4829" w:rsidP="00F71ED2">
            <w:pPr>
              <w:widowControl/>
              <w:jc w:val="left"/>
              <w:rPr>
                <w:rFonts w:ascii="仿宋_GB2312" w:eastAsia="仿宋_GB2312" w:hAnsi="仿宋" w:cs="宋体"/>
                <w:color w:val="000000"/>
                <w:kern w:val="0"/>
                <w:szCs w:val="21"/>
              </w:rPr>
            </w:pPr>
          </w:p>
        </w:tc>
        <w:tc>
          <w:tcPr>
            <w:tcW w:w="936"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住房公积金</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(二)×费率</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810"/>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十</w:t>
            </w:r>
          </w:p>
        </w:tc>
        <w:tc>
          <w:tcPr>
            <w:tcW w:w="1638" w:type="pct"/>
            <w:gridSpan w:val="2"/>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增值税</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[(七)+(八)+(九)]×增值税税率</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增值税税率:11%</w:t>
            </w:r>
          </w:p>
        </w:tc>
      </w:tr>
      <w:tr w:rsidR="00FE4829" w:rsidRPr="00004980" w:rsidTr="00F71ED2">
        <w:trPr>
          <w:trHeight w:val="405"/>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十一</w:t>
            </w:r>
          </w:p>
        </w:tc>
        <w:tc>
          <w:tcPr>
            <w:tcW w:w="1638" w:type="pct"/>
            <w:gridSpan w:val="2"/>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费用合计</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(七)+(八)+(九)+(十)</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bl>
    <w:p w:rsidR="00FE4829" w:rsidRDefault="00FE4829" w:rsidP="00FE4829">
      <w:pPr>
        <w:spacing w:line="520" w:lineRule="exact"/>
        <w:jc w:val="center"/>
        <w:rPr>
          <w:rFonts w:ascii="仿宋_GB2312" w:eastAsia="仿宋_GB2312" w:hAnsi="仿宋"/>
          <w:b/>
          <w:sz w:val="28"/>
          <w:szCs w:val="28"/>
        </w:rPr>
      </w:pPr>
    </w:p>
    <w:p w:rsidR="00FE4829" w:rsidRPr="00004980" w:rsidRDefault="00FE4829" w:rsidP="00FE4829">
      <w:pPr>
        <w:spacing w:line="520" w:lineRule="exact"/>
        <w:jc w:val="center"/>
        <w:rPr>
          <w:rFonts w:ascii="仿宋_GB2312" w:eastAsia="仿宋_GB2312" w:hAnsi="仿宋"/>
          <w:b/>
          <w:sz w:val="28"/>
          <w:szCs w:val="28"/>
        </w:rPr>
      </w:pPr>
      <w:r w:rsidRPr="00004980">
        <w:rPr>
          <w:rFonts w:ascii="仿宋_GB2312" w:eastAsia="仿宋_GB2312" w:hAnsi="仿宋" w:hint="eastAsia"/>
          <w:b/>
          <w:sz w:val="28"/>
          <w:szCs w:val="28"/>
        </w:rPr>
        <w:t>表7民防工程概算费用计算表</w:t>
      </w:r>
    </w:p>
    <w:tbl>
      <w:tblPr>
        <w:tblW w:w="5000" w:type="pct"/>
        <w:jc w:val="center"/>
        <w:tblLook w:val="04A0" w:firstRow="1" w:lastRow="0" w:firstColumn="1" w:lastColumn="0" w:noHBand="0" w:noVBand="1"/>
      </w:tblPr>
      <w:tblGrid>
        <w:gridCol w:w="679"/>
        <w:gridCol w:w="1196"/>
        <w:gridCol w:w="1595"/>
        <w:gridCol w:w="3191"/>
        <w:gridCol w:w="1861"/>
      </w:tblGrid>
      <w:tr w:rsidR="00FE4829" w:rsidRPr="00004980" w:rsidTr="00F71ED2">
        <w:trPr>
          <w:trHeight w:val="405"/>
          <w:jc w:val="center"/>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序号</w:t>
            </w:r>
          </w:p>
        </w:tc>
        <w:tc>
          <w:tcPr>
            <w:tcW w:w="1638" w:type="pct"/>
            <w:gridSpan w:val="2"/>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项目</w:t>
            </w:r>
          </w:p>
        </w:tc>
        <w:tc>
          <w:tcPr>
            <w:tcW w:w="1872" w:type="pct"/>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计算式</w:t>
            </w:r>
          </w:p>
        </w:tc>
        <w:tc>
          <w:tcPr>
            <w:tcW w:w="1092" w:type="pct"/>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备注</w:t>
            </w:r>
          </w:p>
        </w:tc>
      </w:tr>
      <w:tr w:rsidR="00FE4829" w:rsidRPr="00004980" w:rsidTr="00F71ED2">
        <w:trPr>
          <w:trHeight w:val="405"/>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proofErr w:type="gramStart"/>
            <w:r w:rsidRPr="00004980">
              <w:rPr>
                <w:rFonts w:ascii="仿宋_GB2312" w:eastAsia="仿宋_GB2312" w:hAnsi="仿宋" w:cs="宋体" w:hint="eastAsia"/>
                <w:color w:val="000000"/>
                <w:kern w:val="0"/>
                <w:szCs w:val="21"/>
              </w:rPr>
              <w:t>一</w:t>
            </w:r>
            <w:proofErr w:type="gramEnd"/>
          </w:p>
        </w:tc>
        <w:tc>
          <w:tcPr>
            <w:tcW w:w="702" w:type="pct"/>
            <w:vMerge w:val="restar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直接费</w:t>
            </w:r>
          </w:p>
        </w:tc>
        <w:tc>
          <w:tcPr>
            <w:tcW w:w="936"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工、料、机费</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按概算定额子目规定计算</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包括说明</w:t>
            </w:r>
          </w:p>
        </w:tc>
      </w:tr>
      <w:tr w:rsidR="00FE4829" w:rsidRPr="00004980" w:rsidTr="00F71ED2">
        <w:trPr>
          <w:trHeight w:val="405"/>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lastRenderedPageBreak/>
              <w:t>二</w:t>
            </w:r>
          </w:p>
        </w:tc>
        <w:tc>
          <w:tcPr>
            <w:tcW w:w="702" w:type="pct"/>
            <w:vMerge/>
            <w:tcBorders>
              <w:top w:val="nil"/>
              <w:left w:val="single" w:sz="4" w:space="0" w:color="auto"/>
              <w:bottom w:val="single" w:sz="4" w:space="0" w:color="auto"/>
              <w:right w:val="single" w:sz="4" w:space="0" w:color="auto"/>
            </w:tcBorders>
            <w:vAlign w:val="center"/>
            <w:hideMark/>
          </w:tcPr>
          <w:p w:rsidR="00FE4829" w:rsidRPr="00004980" w:rsidRDefault="00FE4829" w:rsidP="00F71ED2">
            <w:pPr>
              <w:widowControl/>
              <w:jc w:val="left"/>
              <w:rPr>
                <w:rFonts w:ascii="仿宋_GB2312" w:eastAsia="仿宋_GB2312" w:hAnsi="仿宋" w:cs="宋体"/>
                <w:color w:val="000000"/>
                <w:kern w:val="0"/>
                <w:szCs w:val="21"/>
              </w:rPr>
            </w:pPr>
          </w:p>
        </w:tc>
        <w:tc>
          <w:tcPr>
            <w:tcW w:w="936"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其中：人工费</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482"/>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三</w:t>
            </w:r>
          </w:p>
        </w:tc>
        <w:tc>
          <w:tcPr>
            <w:tcW w:w="702" w:type="pct"/>
            <w:vMerge/>
            <w:tcBorders>
              <w:top w:val="nil"/>
              <w:left w:val="single" w:sz="4" w:space="0" w:color="auto"/>
              <w:bottom w:val="single" w:sz="4" w:space="0" w:color="auto"/>
              <w:right w:val="single" w:sz="4" w:space="0" w:color="auto"/>
            </w:tcBorders>
            <w:vAlign w:val="center"/>
            <w:hideMark/>
          </w:tcPr>
          <w:p w:rsidR="00FE4829" w:rsidRPr="00004980" w:rsidRDefault="00FE4829" w:rsidP="00F71ED2">
            <w:pPr>
              <w:widowControl/>
              <w:jc w:val="left"/>
              <w:rPr>
                <w:rFonts w:ascii="仿宋_GB2312" w:eastAsia="仿宋_GB2312" w:hAnsi="仿宋" w:cs="宋体"/>
                <w:color w:val="000000"/>
                <w:kern w:val="0"/>
                <w:szCs w:val="21"/>
              </w:rPr>
            </w:pPr>
          </w:p>
        </w:tc>
        <w:tc>
          <w:tcPr>
            <w:tcW w:w="93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零星工程费</w:t>
            </w:r>
          </w:p>
        </w:tc>
        <w:tc>
          <w:tcPr>
            <w:tcW w:w="1872"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（一）×费率</w:t>
            </w:r>
          </w:p>
        </w:tc>
        <w:tc>
          <w:tcPr>
            <w:tcW w:w="1092" w:type="pct"/>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405"/>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四</w:t>
            </w:r>
          </w:p>
        </w:tc>
        <w:tc>
          <w:tcPr>
            <w:tcW w:w="1638" w:type="pct"/>
            <w:gridSpan w:val="2"/>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企业管理费和利润</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（二）×费率</w:t>
            </w:r>
          </w:p>
        </w:tc>
        <w:tc>
          <w:tcPr>
            <w:tcW w:w="1092" w:type="pct"/>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405"/>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五</w:t>
            </w:r>
          </w:p>
        </w:tc>
        <w:tc>
          <w:tcPr>
            <w:tcW w:w="1638" w:type="pct"/>
            <w:gridSpan w:val="2"/>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安全防护、文明施工措施费</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[（一）+(三)+(四)]×费率</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810"/>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六</w:t>
            </w:r>
          </w:p>
        </w:tc>
        <w:tc>
          <w:tcPr>
            <w:tcW w:w="1638" w:type="pct"/>
            <w:gridSpan w:val="2"/>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施工措施费</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[（一）+(三)+(四)]×费率(或按拟建工程计取)</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810"/>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七</w:t>
            </w:r>
          </w:p>
        </w:tc>
        <w:tc>
          <w:tcPr>
            <w:tcW w:w="1638" w:type="pct"/>
            <w:gridSpan w:val="2"/>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小计</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（一）+(三)+(四)+(五)+(六)</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405"/>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八</w:t>
            </w:r>
          </w:p>
        </w:tc>
        <w:tc>
          <w:tcPr>
            <w:tcW w:w="702" w:type="pct"/>
            <w:vMerge w:val="restart"/>
            <w:tcBorders>
              <w:top w:val="nil"/>
              <w:left w:val="single" w:sz="4" w:space="0" w:color="auto"/>
              <w:bottom w:val="nil"/>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proofErr w:type="gramStart"/>
            <w:r w:rsidRPr="00004980">
              <w:rPr>
                <w:rFonts w:ascii="仿宋_GB2312" w:eastAsia="仿宋_GB2312" w:hAnsi="仿宋" w:cs="宋体" w:hint="eastAsia"/>
                <w:color w:val="000000"/>
                <w:kern w:val="0"/>
                <w:szCs w:val="21"/>
              </w:rPr>
              <w:t>规</w:t>
            </w:r>
            <w:proofErr w:type="gramEnd"/>
            <w:r w:rsidRPr="00004980">
              <w:rPr>
                <w:rFonts w:ascii="仿宋_GB2312" w:eastAsia="仿宋_GB2312" w:hAnsi="仿宋" w:cs="宋体" w:hint="eastAsia"/>
                <w:color w:val="000000"/>
                <w:kern w:val="0"/>
                <w:szCs w:val="21"/>
              </w:rPr>
              <w:t>费</w:t>
            </w:r>
          </w:p>
        </w:tc>
        <w:tc>
          <w:tcPr>
            <w:tcW w:w="936"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社会保险费</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(二)×费率</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405"/>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九</w:t>
            </w:r>
          </w:p>
        </w:tc>
        <w:tc>
          <w:tcPr>
            <w:tcW w:w="702" w:type="pct"/>
            <w:vMerge/>
            <w:tcBorders>
              <w:top w:val="nil"/>
              <w:left w:val="single" w:sz="4" w:space="0" w:color="auto"/>
              <w:bottom w:val="nil"/>
              <w:right w:val="single" w:sz="4" w:space="0" w:color="auto"/>
            </w:tcBorders>
            <w:vAlign w:val="center"/>
            <w:hideMark/>
          </w:tcPr>
          <w:p w:rsidR="00FE4829" w:rsidRPr="00004980" w:rsidRDefault="00FE4829" w:rsidP="00F71ED2">
            <w:pPr>
              <w:widowControl/>
              <w:jc w:val="left"/>
              <w:rPr>
                <w:rFonts w:ascii="仿宋_GB2312" w:eastAsia="仿宋_GB2312" w:hAnsi="仿宋" w:cs="宋体"/>
                <w:color w:val="000000"/>
                <w:kern w:val="0"/>
                <w:szCs w:val="21"/>
              </w:rPr>
            </w:pPr>
          </w:p>
        </w:tc>
        <w:tc>
          <w:tcPr>
            <w:tcW w:w="936"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住房公积金</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(二)×费率</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810"/>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十</w:t>
            </w:r>
          </w:p>
        </w:tc>
        <w:tc>
          <w:tcPr>
            <w:tcW w:w="1638" w:type="pct"/>
            <w:gridSpan w:val="2"/>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增值税</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[(七)+(八)+(九)]×增值税税率</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增值税税率:11%</w:t>
            </w:r>
          </w:p>
        </w:tc>
      </w:tr>
      <w:tr w:rsidR="00FE4829" w:rsidRPr="00004980" w:rsidTr="00F71ED2">
        <w:trPr>
          <w:trHeight w:val="405"/>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十一</w:t>
            </w:r>
          </w:p>
        </w:tc>
        <w:tc>
          <w:tcPr>
            <w:tcW w:w="1638" w:type="pct"/>
            <w:gridSpan w:val="2"/>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费用合计</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(七)+(八)+(九)+(十)</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bl>
    <w:p w:rsidR="00FE4829" w:rsidRDefault="00FE4829" w:rsidP="00FE4829">
      <w:pPr>
        <w:spacing w:line="520" w:lineRule="exact"/>
        <w:jc w:val="center"/>
        <w:rPr>
          <w:rFonts w:ascii="仿宋_GB2312" w:eastAsia="仿宋_GB2312" w:hAnsi="仿宋"/>
          <w:b/>
          <w:sz w:val="28"/>
          <w:szCs w:val="28"/>
        </w:rPr>
      </w:pPr>
    </w:p>
    <w:p w:rsidR="00FE4829" w:rsidRPr="00004980" w:rsidRDefault="00FE4829" w:rsidP="00FE4829">
      <w:pPr>
        <w:spacing w:line="520" w:lineRule="exact"/>
        <w:jc w:val="center"/>
        <w:rPr>
          <w:rFonts w:ascii="仿宋_GB2312" w:eastAsia="仿宋_GB2312" w:hAnsi="仿宋"/>
          <w:b/>
          <w:sz w:val="28"/>
          <w:szCs w:val="28"/>
        </w:rPr>
      </w:pPr>
      <w:r w:rsidRPr="00004980">
        <w:rPr>
          <w:rFonts w:ascii="仿宋_GB2312" w:eastAsia="仿宋_GB2312" w:hAnsi="仿宋" w:hint="eastAsia"/>
          <w:b/>
          <w:sz w:val="28"/>
          <w:szCs w:val="28"/>
        </w:rPr>
        <w:t>表8公用管线工程概算费用计算表</w:t>
      </w:r>
    </w:p>
    <w:tbl>
      <w:tblPr>
        <w:tblW w:w="5000" w:type="pct"/>
        <w:jc w:val="center"/>
        <w:tblLook w:val="04A0" w:firstRow="1" w:lastRow="0" w:firstColumn="1" w:lastColumn="0" w:noHBand="0" w:noVBand="1"/>
      </w:tblPr>
      <w:tblGrid>
        <w:gridCol w:w="679"/>
        <w:gridCol w:w="1196"/>
        <w:gridCol w:w="1595"/>
        <w:gridCol w:w="3191"/>
        <w:gridCol w:w="1861"/>
      </w:tblGrid>
      <w:tr w:rsidR="00FE4829" w:rsidRPr="00004980" w:rsidTr="00F71ED2">
        <w:trPr>
          <w:trHeight w:val="405"/>
          <w:jc w:val="center"/>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序号</w:t>
            </w:r>
          </w:p>
        </w:tc>
        <w:tc>
          <w:tcPr>
            <w:tcW w:w="1638" w:type="pct"/>
            <w:gridSpan w:val="2"/>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项目</w:t>
            </w:r>
          </w:p>
        </w:tc>
        <w:tc>
          <w:tcPr>
            <w:tcW w:w="1872" w:type="pct"/>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计算式</w:t>
            </w:r>
          </w:p>
        </w:tc>
        <w:tc>
          <w:tcPr>
            <w:tcW w:w="1092" w:type="pct"/>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备注</w:t>
            </w:r>
          </w:p>
        </w:tc>
      </w:tr>
      <w:tr w:rsidR="00FE4829" w:rsidRPr="00004980" w:rsidTr="00F71ED2">
        <w:trPr>
          <w:trHeight w:val="405"/>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proofErr w:type="gramStart"/>
            <w:r w:rsidRPr="00004980">
              <w:rPr>
                <w:rFonts w:ascii="仿宋_GB2312" w:eastAsia="仿宋_GB2312" w:hAnsi="仿宋" w:cs="宋体" w:hint="eastAsia"/>
                <w:color w:val="000000"/>
                <w:kern w:val="0"/>
                <w:szCs w:val="21"/>
              </w:rPr>
              <w:t>一</w:t>
            </w:r>
            <w:proofErr w:type="gramEnd"/>
          </w:p>
        </w:tc>
        <w:tc>
          <w:tcPr>
            <w:tcW w:w="702" w:type="pct"/>
            <w:vMerge w:val="restar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直接费</w:t>
            </w:r>
          </w:p>
        </w:tc>
        <w:tc>
          <w:tcPr>
            <w:tcW w:w="936"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工、料、机费</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按概算定额子目规定计算</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包括说明</w:t>
            </w:r>
          </w:p>
        </w:tc>
      </w:tr>
      <w:tr w:rsidR="00FE4829" w:rsidRPr="00004980" w:rsidTr="00F71ED2">
        <w:trPr>
          <w:trHeight w:val="405"/>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二</w:t>
            </w:r>
          </w:p>
        </w:tc>
        <w:tc>
          <w:tcPr>
            <w:tcW w:w="702" w:type="pct"/>
            <w:vMerge/>
            <w:tcBorders>
              <w:top w:val="nil"/>
              <w:left w:val="single" w:sz="4" w:space="0" w:color="auto"/>
              <w:bottom w:val="single" w:sz="4" w:space="0" w:color="auto"/>
              <w:right w:val="single" w:sz="4" w:space="0" w:color="auto"/>
            </w:tcBorders>
            <w:vAlign w:val="center"/>
            <w:hideMark/>
          </w:tcPr>
          <w:p w:rsidR="00FE4829" w:rsidRPr="00004980" w:rsidRDefault="00FE4829" w:rsidP="00F71ED2">
            <w:pPr>
              <w:widowControl/>
              <w:jc w:val="left"/>
              <w:rPr>
                <w:rFonts w:ascii="仿宋_GB2312" w:eastAsia="仿宋_GB2312" w:hAnsi="仿宋" w:cs="宋体"/>
                <w:color w:val="000000"/>
                <w:kern w:val="0"/>
                <w:szCs w:val="21"/>
              </w:rPr>
            </w:pPr>
          </w:p>
        </w:tc>
        <w:tc>
          <w:tcPr>
            <w:tcW w:w="936"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其中：人工费</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483"/>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三</w:t>
            </w:r>
          </w:p>
        </w:tc>
        <w:tc>
          <w:tcPr>
            <w:tcW w:w="702" w:type="pct"/>
            <w:vMerge/>
            <w:tcBorders>
              <w:top w:val="nil"/>
              <w:left w:val="single" w:sz="4" w:space="0" w:color="auto"/>
              <w:bottom w:val="single" w:sz="4" w:space="0" w:color="auto"/>
              <w:right w:val="single" w:sz="4" w:space="0" w:color="auto"/>
            </w:tcBorders>
            <w:vAlign w:val="center"/>
            <w:hideMark/>
          </w:tcPr>
          <w:p w:rsidR="00FE4829" w:rsidRPr="00004980" w:rsidRDefault="00FE4829" w:rsidP="00F71ED2">
            <w:pPr>
              <w:widowControl/>
              <w:jc w:val="left"/>
              <w:rPr>
                <w:rFonts w:ascii="仿宋_GB2312" w:eastAsia="仿宋_GB2312" w:hAnsi="仿宋" w:cs="宋体"/>
                <w:color w:val="000000"/>
                <w:kern w:val="0"/>
                <w:szCs w:val="21"/>
              </w:rPr>
            </w:pPr>
          </w:p>
        </w:tc>
        <w:tc>
          <w:tcPr>
            <w:tcW w:w="93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零星工程费</w:t>
            </w:r>
          </w:p>
        </w:tc>
        <w:tc>
          <w:tcPr>
            <w:tcW w:w="1872"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（一）×费率</w:t>
            </w:r>
          </w:p>
        </w:tc>
        <w:tc>
          <w:tcPr>
            <w:tcW w:w="1092" w:type="pct"/>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405"/>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四</w:t>
            </w:r>
          </w:p>
        </w:tc>
        <w:tc>
          <w:tcPr>
            <w:tcW w:w="1638" w:type="pct"/>
            <w:gridSpan w:val="2"/>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企业管理费和利润</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（二）×费率</w:t>
            </w:r>
          </w:p>
        </w:tc>
        <w:tc>
          <w:tcPr>
            <w:tcW w:w="1092" w:type="pct"/>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405"/>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五</w:t>
            </w:r>
          </w:p>
        </w:tc>
        <w:tc>
          <w:tcPr>
            <w:tcW w:w="1638" w:type="pct"/>
            <w:gridSpan w:val="2"/>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安全防护、文明施工措施费</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[（一）+(三)+(四)]×费率</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810"/>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六</w:t>
            </w:r>
          </w:p>
        </w:tc>
        <w:tc>
          <w:tcPr>
            <w:tcW w:w="1638" w:type="pct"/>
            <w:gridSpan w:val="2"/>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施工措施费</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[（一）+(三)+(四)]×费率(或按拟建工程计取)</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810"/>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七</w:t>
            </w:r>
          </w:p>
        </w:tc>
        <w:tc>
          <w:tcPr>
            <w:tcW w:w="1638" w:type="pct"/>
            <w:gridSpan w:val="2"/>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小计</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（一）+(三)+(四)+(五)+(六)</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405"/>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八</w:t>
            </w:r>
          </w:p>
        </w:tc>
        <w:tc>
          <w:tcPr>
            <w:tcW w:w="702" w:type="pct"/>
            <w:vMerge w:val="restart"/>
            <w:tcBorders>
              <w:top w:val="nil"/>
              <w:left w:val="single" w:sz="4" w:space="0" w:color="auto"/>
              <w:bottom w:val="nil"/>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proofErr w:type="gramStart"/>
            <w:r w:rsidRPr="00004980">
              <w:rPr>
                <w:rFonts w:ascii="仿宋_GB2312" w:eastAsia="仿宋_GB2312" w:hAnsi="仿宋" w:cs="宋体" w:hint="eastAsia"/>
                <w:color w:val="000000"/>
                <w:kern w:val="0"/>
                <w:szCs w:val="21"/>
              </w:rPr>
              <w:t>规</w:t>
            </w:r>
            <w:proofErr w:type="gramEnd"/>
            <w:r w:rsidRPr="00004980">
              <w:rPr>
                <w:rFonts w:ascii="仿宋_GB2312" w:eastAsia="仿宋_GB2312" w:hAnsi="仿宋" w:cs="宋体" w:hint="eastAsia"/>
                <w:color w:val="000000"/>
                <w:kern w:val="0"/>
                <w:szCs w:val="21"/>
              </w:rPr>
              <w:t>费</w:t>
            </w:r>
          </w:p>
        </w:tc>
        <w:tc>
          <w:tcPr>
            <w:tcW w:w="936"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社会保险费</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(二)×费率</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405"/>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九</w:t>
            </w:r>
          </w:p>
        </w:tc>
        <w:tc>
          <w:tcPr>
            <w:tcW w:w="702" w:type="pct"/>
            <w:vMerge/>
            <w:tcBorders>
              <w:top w:val="nil"/>
              <w:left w:val="single" w:sz="4" w:space="0" w:color="auto"/>
              <w:bottom w:val="nil"/>
              <w:right w:val="single" w:sz="4" w:space="0" w:color="auto"/>
            </w:tcBorders>
            <w:vAlign w:val="center"/>
            <w:hideMark/>
          </w:tcPr>
          <w:p w:rsidR="00FE4829" w:rsidRPr="00004980" w:rsidRDefault="00FE4829" w:rsidP="00F71ED2">
            <w:pPr>
              <w:widowControl/>
              <w:jc w:val="left"/>
              <w:rPr>
                <w:rFonts w:ascii="仿宋_GB2312" w:eastAsia="仿宋_GB2312" w:hAnsi="仿宋" w:cs="宋体"/>
                <w:color w:val="000000"/>
                <w:kern w:val="0"/>
                <w:szCs w:val="21"/>
              </w:rPr>
            </w:pPr>
          </w:p>
        </w:tc>
        <w:tc>
          <w:tcPr>
            <w:tcW w:w="936"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住房公积金</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(二)×费率</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r w:rsidR="00FE4829" w:rsidRPr="00004980" w:rsidTr="00F71ED2">
        <w:trPr>
          <w:trHeight w:val="810"/>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十</w:t>
            </w:r>
          </w:p>
        </w:tc>
        <w:tc>
          <w:tcPr>
            <w:tcW w:w="1638" w:type="pct"/>
            <w:gridSpan w:val="2"/>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增值税</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[(七)+(八)+(九)]×增值税税率</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增值税税率:11%</w:t>
            </w:r>
          </w:p>
        </w:tc>
      </w:tr>
      <w:tr w:rsidR="00FE4829" w:rsidRPr="00004980" w:rsidTr="00F71ED2">
        <w:trPr>
          <w:trHeight w:val="405"/>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十一</w:t>
            </w:r>
          </w:p>
        </w:tc>
        <w:tc>
          <w:tcPr>
            <w:tcW w:w="1638" w:type="pct"/>
            <w:gridSpan w:val="2"/>
            <w:tcBorders>
              <w:top w:val="single" w:sz="4" w:space="0" w:color="auto"/>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费用合计</w:t>
            </w:r>
          </w:p>
        </w:tc>
        <w:tc>
          <w:tcPr>
            <w:tcW w:w="187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(七)+(八)+(九)+(十)</w:t>
            </w:r>
          </w:p>
        </w:tc>
        <w:tc>
          <w:tcPr>
            <w:tcW w:w="10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Cs w:val="21"/>
              </w:rPr>
            </w:pPr>
            <w:r w:rsidRPr="00004980">
              <w:rPr>
                <w:rFonts w:ascii="仿宋_GB2312" w:eastAsia="仿宋_GB2312" w:hAnsi="仿宋" w:cs="宋体" w:hint="eastAsia"/>
                <w:color w:val="000000"/>
                <w:kern w:val="0"/>
                <w:szCs w:val="21"/>
              </w:rPr>
              <w:t xml:space="preserve">　</w:t>
            </w:r>
          </w:p>
        </w:tc>
      </w:tr>
    </w:tbl>
    <w:p w:rsidR="00FE4829" w:rsidRDefault="00FE4829" w:rsidP="00FE4829">
      <w:pPr>
        <w:spacing w:line="520" w:lineRule="exact"/>
        <w:rPr>
          <w:rFonts w:ascii="仿宋_GB2312" w:eastAsia="仿宋_GB2312" w:hAnsi="宋体" w:cs="宋体"/>
          <w:b/>
          <w:kern w:val="0"/>
          <w:sz w:val="36"/>
          <w:szCs w:val="36"/>
        </w:rPr>
      </w:pPr>
    </w:p>
    <w:p w:rsidR="00DF02A9" w:rsidRDefault="00DF02A9" w:rsidP="00FE4829">
      <w:pPr>
        <w:spacing w:line="520" w:lineRule="exact"/>
        <w:rPr>
          <w:rFonts w:ascii="仿宋_GB2312" w:eastAsia="仿宋_GB2312" w:hAnsi="仿宋"/>
          <w:b/>
          <w:sz w:val="28"/>
          <w:szCs w:val="28"/>
        </w:rPr>
      </w:pPr>
    </w:p>
    <w:p w:rsidR="00FE4829" w:rsidRPr="00004980" w:rsidRDefault="00FE4829" w:rsidP="00FE4829">
      <w:pPr>
        <w:spacing w:line="520" w:lineRule="exact"/>
        <w:rPr>
          <w:rFonts w:ascii="仿宋_GB2312" w:eastAsia="仿宋_GB2312" w:hAnsi="仿宋"/>
          <w:b/>
          <w:sz w:val="28"/>
          <w:szCs w:val="28"/>
        </w:rPr>
      </w:pPr>
      <w:r w:rsidRPr="00004980">
        <w:rPr>
          <w:rFonts w:ascii="仿宋_GB2312" w:eastAsia="仿宋_GB2312" w:hAnsi="仿宋" w:hint="eastAsia"/>
          <w:b/>
          <w:sz w:val="28"/>
          <w:szCs w:val="28"/>
        </w:rPr>
        <w:lastRenderedPageBreak/>
        <w:t>附件4</w:t>
      </w:r>
      <w:r>
        <w:rPr>
          <w:rFonts w:ascii="仿宋_GB2312" w:eastAsia="仿宋_GB2312" w:hAnsi="仿宋" w:hint="eastAsia"/>
          <w:b/>
          <w:sz w:val="28"/>
          <w:szCs w:val="28"/>
        </w:rPr>
        <w:t>：</w:t>
      </w:r>
    </w:p>
    <w:p w:rsidR="00FE4829" w:rsidRPr="00004980" w:rsidRDefault="00FE4829" w:rsidP="00FE4829">
      <w:pPr>
        <w:spacing w:line="520" w:lineRule="exact"/>
        <w:jc w:val="center"/>
        <w:rPr>
          <w:rFonts w:ascii="仿宋_GB2312" w:eastAsia="仿宋_GB2312" w:hAnsi="宋体" w:cs="宋体"/>
          <w:b/>
          <w:bCs/>
          <w:kern w:val="0"/>
          <w:sz w:val="28"/>
          <w:szCs w:val="28"/>
        </w:rPr>
      </w:pPr>
      <w:r w:rsidRPr="00004980">
        <w:rPr>
          <w:rFonts w:ascii="仿宋_GB2312" w:eastAsia="仿宋_GB2312" w:hAnsi="宋体" w:cs="宋体" w:hint="eastAsia"/>
          <w:b/>
          <w:kern w:val="0"/>
          <w:sz w:val="28"/>
          <w:szCs w:val="28"/>
        </w:rPr>
        <w:t>市政养护定额费用计算规则</w:t>
      </w:r>
      <w:r w:rsidRPr="00004980">
        <w:rPr>
          <w:rFonts w:ascii="仿宋_GB2312" w:eastAsia="仿宋_GB2312" w:hAnsi="宋体" w:cs="宋体" w:hint="eastAsia"/>
          <w:b/>
          <w:bCs/>
          <w:kern w:val="0"/>
          <w:sz w:val="28"/>
          <w:szCs w:val="28"/>
        </w:rPr>
        <w:t>（增值税）</w:t>
      </w:r>
    </w:p>
    <w:p w:rsidR="00FE4829" w:rsidRPr="00004980" w:rsidRDefault="00FE4829" w:rsidP="00FE4829">
      <w:pPr>
        <w:widowControl/>
        <w:spacing w:line="520" w:lineRule="exact"/>
        <w:ind w:firstLine="600"/>
        <w:jc w:val="left"/>
        <w:rPr>
          <w:rFonts w:ascii="仿宋_GB2312" w:eastAsia="仿宋_GB2312" w:hAnsi="黑体" w:cs="宋体"/>
          <w:kern w:val="0"/>
          <w:sz w:val="28"/>
          <w:szCs w:val="28"/>
        </w:rPr>
      </w:pPr>
      <w:r w:rsidRPr="00004980">
        <w:rPr>
          <w:rFonts w:ascii="仿宋_GB2312" w:eastAsia="仿宋_GB2312" w:hAnsi="黑体" w:cs="宋体" w:hint="eastAsia"/>
          <w:kern w:val="0"/>
          <w:sz w:val="28"/>
          <w:szCs w:val="28"/>
        </w:rPr>
        <w:t>一、直接费</w:t>
      </w:r>
    </w:p>
    <w:p w:rsidR="00FE4829" w:rsidRPr="00004980" w:rsidRDefault="00FE4829" w:rsidP="00FE4829">
      <w:pPr>
        <w:widowControl/>
        <w:spacing w:line="520" w:lineRule="exact"/>
        <w:ind w:firstLine="600"/>
        <w:jc w:val="left"/>
        <w:rPr>
          <w:rFonts w:ascii="仿宋_GB2312" w:eastAsia="仿宋_GB2312" w:hAnsi="仿宋" w:cs="宋体"/>
          <w:b/>
          <w:kern w:val="0"/>
          <w:sz w:val="28"/>
          <w:szCs w:val="28"/>
        </w:rPr>
      </w:pPr>
      <w:r w:rsidRPr="00004980">
        <w:rPr>
          <w:rFonts w:ascii="仿宋_GB2312" w:eastAsia="仿宋_GB2312" w:hAnsi="楷体" w:cs="宋体" w:hint="eastAsia"/>
          <w:b/>
          <w:kern w:val="0"/>
          <w:sz w:val="28"/>
          <w:szCs w:val="28"/>
        </w:rPr>
        <w:t>（一）调整直接费定义</w:t>
      </w:r>
    </w:p>
    <w:p w:rsidR="00FE4829" w:rsidRPr="00004980" w:rsidRDefault="00FE4829" w:rsidP="00FE4829">
      <w:pPr>
        <w:widowControl/>
        <w:spacing w:line="520" w:lineRule="exact"/>
        <w:ind w:firstLine="600"/>
        <w:jc w:val="left"/>
        <w:rPr>
          <w:rFonts w:ascii="仿宋_GB2312" w:eastAsia="仿宋_GB2312" w:hAnsi="仿宋" w:cs="宋体"/>
          <w:kern w:val="0"/>
          <w:sz w:val="28"/>
          <w:szCs w:val="28"/>
        </w:rPr>
      </w:pPr>
      <w:r w:rsidRPr="00004980">
        <w:rPr>
          <w:rFonts w:ascii="仿宋_GB2312" w:eastAsia="仿宋_GB2312" w:hAnsi="仿宋" w:cs="宋体" w:hint="eastAsia"/>
          <w:kern w:val="0"/>
          <w:sz w:val="28"/>
          <w:szCs w:val="28"/>
        </w:rPr>
        <w:t>直接费包括人工费、材料费、工程设备费和施工机具使用费，直接费中</w:t>
      </w:r>
      <w:r w:rsidRPr="00004980">
        <w:rPr>
          <w:rFonts w:ascii="仿宋_GB2312" w:eastAsia="仿宋_GB2312" w:hAnsi="仿宋" w:cs="仿宋" w:hint="eastAsia"/>
          <w:color w:val="000000"/>
          <w:sz w:val="28"/>
          <w:szCs w:val="28"/>
        </w:rPr>
        <w:t>不包含增值税可抵扣进项税额。</w:t>
      </w:r>
    </w:p>
    <w:p w:rsidR="00FE4829" w:rsidRPr="00004980" w:rsidRDefault="00FE4829" w:rsidP="00FE4829">
      <w:pPr>
        <w:widowControl/>
        <w:spacing w:line="520" w:lineRule="exact"/>
        <w:ind w:firstLine="600"/>
        <w:jc w:val="left"/>
        <w:rPr>
          <w:rFonts w:ascii="仿宋_GB2312" w:eastAsia="仿宋_GB2312" w:hAnsi="仿宋" w:cs="宋体"/>
          <w:kern w:val="0"/>
          <w:sz w:val="28"/>
          <w:szCs w:val="28"/>
        </w:rPr>
      </w:pPr>
      <w:r w:rsidRPr="00004980">
        <w:rPr>
          <w:rFonts w:ascii="仿宋_GB2312" w:eastAsia="仿宋_GB2312" w:hAnsi="楷体" w:cs="宋体" w:hint="eastAsia"/>
          <w:b/>
          <w:kern w:val="0"/>
          <w:sz w:val="28"/>
          <w:szCs w:val="28"/>
        </w:rPr>
        <w:t>（二）调整人工费</w:t>
      </w:r>
    </w:p>
    <w:p w:rsidR="00FE4829" w:rsidRPr="00004980" w:rsidRDefault="00FE4829" w:rsidP="00FE4829">
      <w:pPr>
        <w:widowControl/>
        <w:spacing w:line="520" w:lineRule="exact"/>
        <w:ind w:firstLine="600"/>
        <w:jc w:val="left"/>
        <w:rPr>
          <w:rFonts w:ascii="仿宋_GB2312" w:eastAsia="仿宋_GB2312" w:hAnsi="仿宋" w:cs="宋体"/>
          <w:kern w:val="0"/>
          <w:sz w:val="28"/>
          <w:szCs w:val="28"/>
        </w:rPr>
      </w:pPr>
      <w:r w:rsidRPr="00004980">
        <w:rPr>
          <w:rFonts w:ascii="仿宋_GB2312" w:eastAsia="仿宋_GB2312" w:hAnsi="仿宋" w:cs="宋体" w:hint="eastAsia"/>
          <w:kern w:val="0"/>
          <w:sz w:val="28"/>
          <w:szCs w:val="28"/>
        </w:rPr>
        <w:t>将原人工</w:t>
      </w:r>
      <w:proofErr w:type="gramStart"/>
      <w:r w:rsidRPr="00004980">
        <w:rPr>
          <w:rFonts w:ascii="仿宋_GB2312" w:eastAsia="仿宋_GB2312" w:hAnsi="仿宋" w:cs="宋体" w:hint="eastAsia"/>
          <w:kern w:val="0"/>
          <w:sz w:val="28"/>
          <w:szCs w:val="28"/>
        </w:rPr>
        <w:t>费内容</w:t>
      </w:r>
      <w:proofErr w:type="gramEnd"/>
      <w:r w:rsidRPr="00004980">
        <w:rPr>
          <w:rFonts w:ascii="仿宋_GB2312" w:eastAsia="仿宋_GB2312" w:hAnsi="仿宋" w:cs="宋体" w:hint="eastAsia"/>
          <w:kern w:val="0"/>
          <w:sz w:val="28"/>
          <w:szCs w:val="28"/>
        </w:rPr>
        <w:t>中的社会保险基金、住房公积金等归入</w:t>
      </w:r>
      <w:proofErr w:type="gramStart"/>
      <w:r w:rsidRPr="00004980">
        <w:rPr>
          <w:rFonts w:ascii="仿宋_GB2312" w:eastAsia="仿宋_GB2312" w:hAnsi="仿宋" w:cs="宋体" w:hint="eastAsia"/>
          <w:kern w:val="0"/>
          <w:sz w:val="28"/>
          <w:szCs w:val="28"/>
        </w:rPr>
        <w:t>规</w:t>
      </w:r>
      <w:proofErr w:type="gramEnd"/>
      <w:r w:rsidRPr="00004980">
        <w:rPr>
          <w:rFonts w:ascii="仿宋_GB2312" w:eastAsia="仿宋_GB2312" w:hAnsi="仿宋" w:cs="宋体" w:hint="eastAsia"/>
          <w:kern w:val="0"/>
          <w:sz w:val="28"/>
          <w:szCs w:val="28"/>
        </w:rPr>
        <w:t>费项目内，危险作业意外伤害保险费、职工福利费、工会经费和职工教育经费等归入施工管理费项目内，其他内容及计算方法不变。</w:t>
      </w:r>
    </w:p>
    <w:p w:rsidR="00FE4829" w:rsidRPr="00004980" w:rsidRDefault="00FE4829" w:rsidP="00FE4829">
      <w:pPr>
        <w:widowControl/>
        <w:spacing w:line="520" w:lineRule="exact"/>
        <w:ind w:firstLine="600"/>
        <w:jc w:val="left"/>
        <w:rPr>
          <w:rFonts w:ascii="仿宋_GB2312" w:eastAsia="仿宋_GB2312" w:hAnsi="楷体" w:cs="宋体"/>
          <w:b/>
          <w:kern w:val="0"/>
          <w:sz w:val="28"/>
          <w:szCs w:val="28"/>
        </w:rPr>
      </w:pPr>
      <w:r w:rsidRPr="00004980">
        <w:rPr>
          <w:rFonts w:ascii="仿宋_GB2312" w:eastAsia="仿宋_GB2312" w:hAnsi="楷体" w:cs="宋体" w:hint="eastAsia"/>
          <w:b/>
          <w:kern w:val="0"/>
          <w:sz w:val="28"/>
          <w:szCs w:val="28"/>
        </w:rPr>
        <w:t>（三）调整机械使用费</w:t>
      </w:r>
    </w:p>
    <w:p w:rsidR="00FE4829" w:rsidRPr="00004980" w:rsidRDefault="00FE4829" w:rsidP="00FE4829">
      <w:pPr>
        <w:widowControl/>
        <w:spacing w:line="520" w:lineRule="exact"/>
        <w:ind w:firstLine="600"/>
        <w:jc w:val="left"/>
        <w:rPr>
          <w:rFonts w:ascii="仿宋_GB2312" w:eastAsia="仿宋_GB2312" w:hAnsi="仿宋" w:cs="宋体"/>
          <w:kern w:val="0"/>
          <w:sz w:val="28"/>
          <w:szCs w:val="28"/>
        </w:rPr>
      </w:pPr>
      <w:r w:rsidRPr="00004980">
        <w:rPr>
          <w:rFonts w:ascii="仿宋_GB2312" w:eastAsia="仿宋_GB2312" w:hAnsi="仿宋" w:cs="宋体" w:hint="eastAsia"/>
          <w:kern w:val="0"/>
          <w:sz w:val="28"/>
          <w:szCs w:val="28"/>
        </w:rPr>
        <w:t>机械使用费更改为施工机具使用费。原机械使用费内容中的养路费或道路建设车辆通行费取消。</w:t>
      </w:r>
    </w:p>
    <w:p w:rsidR="00FE4829" w:rsidRPr="00004980" w:rsidRDefault="00FE4829" w:rsidP="00FE4829">
      <w:pPr>
        <w:widowControl/>
        <w:spacing w:line="520" w:lineRule="exact"/>
        <w:ind w:firstLineChars="196" w:firstLine="551"/>
        <w:jc w:val="left"/>
        <w:rPr>
          <w:rFonts w:ascii="仿宋_GB2312" w:eastAsia="仿宋_GB2312" w:hAnsi="黑体" w:cs="宋体"/>
          <w:b/>
          <w:kern w:val="0"/>
          <w:sz w:val="28"/>
          <w:szCs w:val="28"/>
        </w:rPr>
      </w:pPr>
      <w:r w:rsidRPr="00004980">
        <w:rPr>
          <w:rFonts w:ascii="仿宋_GB2312" w:eastAsia="仿宋_GB2312" w:hAnsi="黑体" w:cs="宋体" w:hint="eastAsia"/>
          <w:b/>
          <w:kern w:val="0"/>
          <w:sz w:val="28"/>
          <w:szCs w:val="28"/>
        </w:rPr>
        <w:t>二、施工管理费、利润</w:t>
      </w:r>
    </w:p>
    <w:p w:rsidR="00FE4829" w:rsidRPr="00004980" w:rsidRDefault="00FE4829" w:rsidP="00FE4829">
      <w:pPr>
        <w:widowControl/>
        <w:spacing w:line="520" w:lineRule="exact"/>
        <w:ind w:firstLineChars="200" w:firstLine="560"/>
        <w:jc w:val="left"/>
        <w:rPr>
          <w:rFonts w:ascii="仿宋_GB2312" w:eastAsia="仿宋_GB2312" w:hAnsi="仿宋" w:cs="宋体"/>
          <w:kern w:val="0"/>
          <w:sz w:val="28"/>
          <w:szCs w:val="28"/>
        </w:rPr>
      </w:pPr>
      <w:r w:rsidRPr="00004980">
        <w:rPr>
          <w:rFonts w:ascii="仿宋_GB2312" w:eastAsia="仿宋_GB2312" w:hAnsi="仿宋" w:cs="宋体" w:hint="eastAsia"/>
          <w:kern w:val="0"/>
          <w:sz w:val="28"/>
          <w:szCs w:val="28"/>
        </w:rPr>
        <w:t>施工管理费更名为企业管理费。</w:t>
      </w:r>
    </w:p>
    <w:p w:rsidR="00FE4829" w:rsidRPr="00004980" w:rsidRDefault="00FE4829" w:rsidP="00FE4829">
      <w:pPr>
        <w:widowControl/>
        <w:spacing w:line="520" w:lineRule="exact"/>
        <w:ind w:firstLineChars="200" w:firstLine="560"/>
        <w:jc w:val="left"/>
        <w:rPr>
          <w:rFonts w:ascii="仿宋_GB2312" w:eastAsia="仿宋_GB2312" w:hAnsi="仿宋" w:cs="宋体"/>
          <w:kern w:val="0"/>
          <w:sz w:val="28"/>
          <w:szCs w:val="28"/>
        </w:rPr>
      </w:pPr>
      <w:r w:rsidRPr="00004980">
        <w:rPr>
          <w:rFonts w:ascii="仿宋_GB2312" w:eastAsia="仿宋_GB2312" w:hAnsi="仿宋" w:cs="宋体" w:hint="eastAsia"/>
          <w:kern w:val="0"/>
          <w:sz w:val="28"/>
          <w:szCs w:val="28"/>
        </w:rPr>
        <w:t>施工管理费、利润合并为企业管理费和利润。</w:t>
      </w:r>
    </w:p>
    <w:p w:rsidR="00FE4829" w:rsidRPr="00004980" w:rsidRDefault="00FE4829" w:rsidP="00FE4829">
      <w:pPr>
        <w:widowControl/>
        <w:spacing w:line="520" w:lineRule="exact"/>
        <w:ind w:firstLineChars="200" w:firstLine="560"/>
        <w:jc w:val="left"/>
        <w:rPr>
          <w:rFonts w:ascii="仿宋_GB2312" w:eastAsia="仿宋_GB2312" w:hAnsi="仿宋" w:cs="宋体"/>
          <w:kern w:val="0"/>
          <w:sz w:val="28"/>
          <w:szCs w:val="28"/>
        </w:rPr>
      </w:pPr>
      <w:r w:rsidRPr="00004980">
        <w:rPr>
          <w:rFonts w:ascii="仿宋_GB2312" w:eastAsia="仿宋_GB2312" w:hAnsi="仿宋" w:cs="宋体" w:hint="eastAsia"/>
          <w:kern w:val="0"/>
          <w:sz w:val="28"/>
          <w:szCs w:val="28"/>
        </w:rPr>
        <w:t>企业管理费和利润的内容组成与《上海市建设工程工程量清单计价应用规则》中的企业管理费和利润内容组成相统一。企业管理费中</w:t>
      </w:r>
      <w:r w:rsidRPr="00004980">
        <w:rPr>
          <w:rFonts w:ascii="仿宋_GB2312" w:eastAsia="仿宋_GB2312" w:hAnsi="仿宋" w:cs="仿宋" w:hint="eastAsia"/>
          <w:color w:val="000000"/>
          <w:sz w:val="28"/>
          <w:szCs w:val="28"/>
        </w:rPr>
        <w:t>不包含增值税可抵扣进项税额。</w:t>
      </w:r>
      <w:r w:rsidRPr="00004980">
        <w:rPr>
          <w:rFonts w:ascii="仿宋_GB2312" w:eastAsia="仿宋_GB2312" w:hAnsi="仿宋" w:hint="eastAsia"/>
          <w:sz w:val="28"/>
          <w:szCs w:val="28"/>
        </w:rPr>
        <w:t>企业管理费中已包括</w:t>
      </w:r>
      <w:r w:rsidRPr="00004980">
        <w:rPr>
          <w:rFonts w:ascii="仿宋_GB2312" w:eastAsia="仿宋_GB2312" w:hAnsi="仿宋" w:cs="宋体" w:hint="eastAsia"/>
          <w:kern w:val="0"/>
          <w:sz w:val="28"/>
          <w:szCs w:val="28"/>
        </w:rPr>
        <w:t>城市维护建设税、教育费附加、地方教育附加和河道管理费等附加税。上海市建筑建材业市场管理总站</w:t>
      </w:r>
      <w:r w:rsidRPr="00004980">
        <w:rPr>
          <w:rFonts w:ascii="仿宋_GB2312" w:eastAsia="仿宋_GB2312" w:hAnsi="仿宋" w:hint="eastAsia"/>
          <w:sz w:val="28"/>
          <w:szCs w:val="28"/>
        </w:rPr>
        <w:t>在本市建设工程造价信息平台定期发布</w:t>
      </w:r>
      <w:r w:rsidRPr="00004980">
        <w:rPr>
          <w:rFonts w:ascii="仿宋_GB2312" w:eastAsia="仿宋_GB2312" w:hAnsi="仿宋" w:cs="宋体" w:hint="eastAsia"/>
          <w:kern w:val="0"/>
          <w:sz w:val="28"/>
          <w:szCs w:val="28"/>
        </w:rPr>
        <w:t>企业管理费和利润费率。</w:t>
      </w:r>
    </w:p>
    <w:p w:rsidR="00FE4829" w:rsidRPr="00004980" w:rsidRDefault="00FE4829" w:rsidP="00FE4829">
      <w:pPr>
        <w:widowControl/>
        <w:spacing w:line="520" w:lineRule="exact"/>
        <w:ind w:firstLineChars="200" w:firstLine="560"/>
        <w:jc w:val="left"/>
        <w:rPr>
          <w:rFonts w:ascii="仿宋_GB2312" w:eastAsia="仿宋_GB2312" w:hAnsi="仿宋" w:cs="宋体"/>
          <w:kern w:val="0"/>
          <w:sz w:val="28"/>
          <w:szCs w:val="28"/>
        </w:rPr>
      </w:pPr>
      <w:r w:rsidRPr="00004980">
        <w:rPr>
          <w:rFonts w:ascii="仿宋_GB2312" w:eastAsia="仿宋_GB2312" w:hAnsi="仿宋" w:cs="宋体" w:hint="eastAsia"/>
          <w:kern w:val="0"/>
          <w:sz w:val="28"/>
          <w:szCs w:val="28"/>
        </w:rPr>
        <w:t>各专业工程的企业管理费和利润，均以直接费中的人工费为基数，乘以相应的费率计算。</w:t>
      </w:r>
    </w:p>
    <w:p w:rsidR="00FE4829" w:rsidRPr="00004980" w:rsidRDefault="00FE4829" w:rsidP="00FE4829">
      <w:pPr>
        <w:widowControl/>
        <w:spacing w:line="520" w:lineRule="exact"/>
        <w:ind w:firstLine="600"/>
        <w:jc w:val="left"/>
        <w:rPr>
          <w:rFonts w:ascii="仿宋_GB2312" w:eastAsia="仿宋_GB2312" w:hAnsi="黑体" w:cs="宋体"/>
          <w:kern w:val="0"/>
          <w:sz w:val="28"/>
          <w:szCs w:val="28"/>
        </w:rPr>
      </w:pPr>
      <w:r w:rsidRPr="00004980">
        <w:rPr>
          <w:rFonts w:ascii="仿宋_GB2312" w:eastAsia="仿宋_GB2312" w:hAnsi="黑体" w:cs="宋体" w:hint="eastAsia"/>
          <w:kern w:val="0"/>
          <w:sz w:val="28"/>
          <w:szCs w:val="28"/>
        </w:rPr>
        <w:t>三、安全防护、文明施工措施费</w:t>
      </w:r>
    </w:p>
    <w:p w:rsidR="00FE4829" w:rsidRPr="00004980" w:rsidRDefault="00FE4829" w:rsidP="00FE4829">
      <w:pPr>
        <w:widowControl/>
        <w:spacing w:line="520" w:lineRule="exact"/>
        <w:ind w:firstLine="600"/>
        <w:jc w:val="left"/>
        <w:rPr>
          <w:rFonts w:ascii="仿宋_GB2312" w:eastAsia="仿宋_GB2312" w:hAnsi="仿宋" w:cs="宋体"/>
          <w:kern w:val="0"/>
          <w:sz w:val="28"/>
          <w:szCs w:val="28"/>
        </w:rPr>
      </w:pPr>
      <w:r w:rsidRPr="00004980">
        <w:rPr>
          <w:rFonts w:ascii="仿宋_GB2312" w:eastAsia="仿宋_GB2312" w:hAnsi="仿宋" w:cs="宋体" w:hint="eastAsia"/>
          <w:kern w:val="0"/>
          <w:sz w:val="28"/>
          <w:szCs w:val="28"/>
        </w:rPr>
        <w:lastRenderedPageBreak/>
        <w:t>经测算，安全防护、文明施工措施费的内容仍按照原上海市城乡建设和交通委员会《关于印发〈上海市建设工程安全防护、文明施工措施费用管理暂行规定〉的通知》（沪建交〔2006〕445号）相关规定执行。安全防护、文明施工措施费的计算基数，以直接费与企业管理费和利润之和为基数，乘以相应的费率计算。</w:t>
      </w:r>
    </w:p>
    <w:p w:rsidR="00FE4829" w:rsidRPr="00004980" w:rsidRDefault="00FE4829" w:rsidP="00FE4829">
      <w:pPr>
        <w:widowControl/>
        <w:spacing w:line="520" w:lineRule="exact"/>
        <w:ind w:firstLine="600"/>
        <w:jc w:val="left"/>
        <w:rPr>
          <w:rFonts w:ascii="仿宋_GB2312" w:eastAsia="仿宋_GB2312" w:hAnsi="仿宋" w:cs="宋体"/>
          <w:kern w:val="0"/>
          <w:sz w:val="28"/>
          <w:szCs w:val="28"/>
        </w:rPr>
      </w:pPr>
      <w:r w:rsidRPr="00004980">
        <w:rPr>
          <w:rFonts w:ascii="仿宋_GB2312" w:eastAsia="仿宋_GB2312" w:hAnsi="黑体" w:cs="宋体" w:hint="eastAsia"/>
          <w:kern w:val="0"/>
          <w:sz w:val="28"/>
          <w:szCs w:val="28"/>
        </w:rPr>
        <w:t>四、施工措施费</w:t>
      </w:r>
    </w:p>
    <w:p w:rsidR="00FE4829" w:rsidRPr="00004980" w:rsidRDefault="00FE4829" w:rsidP="00FE4829">
      <w:pPr>
        <w:widowControl/>
        <w:spacing w:line="520" w:lineRule="exact"/>
        <w:ind w:firstLine="600"/>
        <w:rPr>
          <w:rFonts w:ascii="仿宋_GB2312" w:eastAsia="仿宋_GB2312" w:hAnsi="仿宋" w:cs="宋体"/>
          <w:kern w:val="0"/>
          <w:sz w:val="28"/>
          <w:szCs w:val="28"/>
        </w:rPr>
      </w:pPr>
      <w:r w:rsidRPr="00004980">
        <w:rPr>
          <w:rFonts w:ascii="仿宋_GB2312" w:eastAsia="仿宋_GB2312" w:hAnsi="仿宋" w:cs="宋体" w:hint="eastAsia"/>
          <w:kern w:val="0"/>
          <w:sz w:val="28"/>
          <w:szCs w:val="28"/>
        </w:rPr>
        <w:t>施工措施费中</w:t>
      </w:r>
      <w:r w:rsidRPr="00004980">
        <w:rPr>
          <w:rFonts w:ascii="仿宋_GB2312" w:eastAsia="仿宋_GB2312" w:hAnsi="仿宋" w:cs="仿宋" w:hint="eastAsia"/>
          <w:color w:val="000000"/>
          <w:sz w:val="28"/>
          <w:szCs w:val="28"/>
        </w:rPr>
        <w:t>不包含增值税可抵扣进项税额。</w:t>
      </w:r>
      <w:r w:rsidRPr="00004980">
        <w:rPr>
          <w:rFonts w:ascii="仿宋_GB2312" w:eastAsia="仿宋_GB2312" w:hAnsi="仿宋" w:cs="宋体" w:hint="eastAsia"/>
          <w:kern w:val="0"/>
          <w:sz w:val="28"/>
          <w:szCs w:val="28"/>
        </w:rPr>
        <w:t>上海市建筑建材业市场管理总站</w:t>
      </w:r>
      <w:r w:rsidRPr="00004980">
        <w:rPr>
          <w:rFonts w:ascii="仿宋_GB2312" w:eastAsia="仿宋_GB2312" w:hAnsi="仿宋" w:hint="eastAsia"/>
          <w:sz w:val="28"/>
          <w:szCs w:val="28"/>
        </w:rPr>
        <w:t>在本市建设工程造价信息平台定期发布</w:t>
      </w:r>
      <w:r w:rsidRPr="00004980">
        <w:rPr>
          <w:rFonts w:ascii="仿宋_GB2312" w:eastAsia="仿宋_GB2312" w:hAnsi="仿宋" w:cs="宋体" w:hint="eastAsia"/>
          <w:kern w:val="0"/>
          <w:sz w:val="28"/>
          <w:szCs w:val="28"/>
        </w:rPr>
        <w:t>施工措施费费率。</w:t>
      </w:r>
    </w:p>
    <w:p w:rsidR="00FE4829" w:rsidRPr="00004980" w:rsidRDefault="00FE4829" w:rsidP="00FE4829">
      <w:pPr>
        <w:widowControl/>
        <w:spacing w:line="520" w:lineRule="exact"/>
        <w:ind w:firstLine="600"/>
        <w:jc w:val="left"/>
        <w:rPr>
          <w:rFonts w:ascii="仿宋_GB2312" w:eastAsia="仿宋_GB2312" w:hAnsi="黑体" w:cs="宋体"/>
          <w:kern w:val="0"/>
          <w:sz w:val="28"/>
          <w:szCs w:val="28"/>
        </w:rPr>
      </w:pPr>
      <w:r w:rsidRPr="00004980">
        <w:rPr>
          <w:rFonts w:ascii="仿宋_GB2312" w:eastAsia="仿宋_GB2312" w:hAnsi="黑体" w:cs="宋体" w:hint="eastAsia"/>
          <w:kern w:val="0"/>
          <w:sz w:val="28"/>
          <w:szCs w:val="28"/>
        </w:rPr>
        <w:t>五、</w:t>
      </w:r>
      <w:proofErr w:type="gramStart"/>
      <w:r w:rsidRPr="00004980">
        <w:rPr>
          <w:rFonts w:ascii="仿宋_GB2312" w:eastAsia="仿宋_GB2312" w:hAnsi="黑体" w:cs="宋体" w:hint="eastAsia"/>
          <w:kern w:val="0"/>
          <w:sz w:val="28"/>
          <w:szCs w:val="28"/>
        </w:rPr>
        <w:t>规</w:t>
      </w:r>
      <w:proofErr w:type="gramEnd"/>
      <w:r w:rsidRPr="00004980">
        <w:rPr>
          <w:rFonts w:ascii="仿宋_GB2312" w:eastAsia="仿宋_GB2312" w:hAnsi="黑体" w:cs="宋体" w:hint="eastAsia"/>
          <w:kern w:val="0"/>
          <w:sz w:val="28"/>
          <w:szCs w:val="28"/>
        </w:rPr>
        <w:t>费</w:t>
      </w:r>
    </w:p>
    <w:p w:rsidR="00FE4829" w:rsidRPr="00004980" w:rsidRDefault="00FE4829" w:rsidP="00FE4829">
      <w:pPr>
        <w:widowControl/>
        <w:spacing w:line="520" w:lineRule="exact"/>
        <w:ind w:firstLineChars="200" w:firstLine="560"/>
        <w:jc w:val="left"/>
        <w:rPr>
          <w:rFonts w:ascii="仿宋_GB2312" w:eastAsia="仿宋_GB2312" w:hAnsi="仿宋" w:cs="宋体"/>
          <w:kern w:val="0"/>
          <w:sz w:val="28"/>
          <w:szCs w:val="28"/>
        </w:rPr>
      </w:pPr>
      <w:r w:rsidRPr="00004980">
        <w:rPr>
          <w:rFonts w:ascii="仿宋_GB2312" w:eastAsia="仿宋_GB2312" w:hAnsi="仿宋" w:cs="宋体" w:hint="eastAsia"/>
          <w:kern w:val="0"/>
          <w:sz w:val="28"/>
          <w:szCs w:val="28"/>
        </w:rPr>
        <w:t>社会保障费更名为社会保险费，社会保险费包括养老、失业、医疗、生育和工伤保险费。</w:t>
      </w:r>
    </w:p>
    <w:p w:rsidR="00FE4829" w:rsidRPr="00004980" w:rsidRDefault="00FE4829" w:rsidP="00FE4829">
      <w:pPr>
        <w:widowControl/>
        <w:spacing w:line="520" w:lineRule="exact"/>
        <w:ind w:firstLineChars="200" w:firstLine="560"/>
        <w:jc w:val="left"/>
        <w:rPr>
          <w:rFonts w:ascii="仿宋_GB2312" w:eastAsia="仿宋_GB2312" w:hAnsi="仿宋" w:cs="宋体"/>
          <w:kern w:val="0"/>
          <w:sz w:val="28"/>
          <w:szCs w:val="28"/>
        </w:rPr>
      </w:pPr>
      <w:r w:rsidRPr="00004980">
        <w:rPr>
          <w:rFonts w:ascii="仿宋_GB2312" w:eastAsia="仿宋_GB2312" w:hAnsi="仿宋" w:cs="宋体" w:hint="eastAsia"/>
          <w:kern w:val="0"/>
          <w:sz w:val="28"/>
          <w:szCs w:val="28"/>
        </w:rPr>
        <w:t>调整社会保险费和住房公积金的计算方法，均以直接费中的人工费为基数，乘以相应的费率计算。</w:t>
      </w:r>
    </w:p>
    <w:p w:rsidR="00FE4829" w:rsidRPr="00004980" w:rsidRDefault="00FE4829" w:rsidP="00FE4829">
      <w:pPr>
        <w:widowControl/>
        <w:spacing w:line="520" w:lineRule="exact"/>
        <w:ind w:firstLineChars="200" w:firstLine="560"/>
        <w:jc w:val="left"/>
        <w:rPr>
          <w:rFonts w:ascii="仿宋_GB2312" w:eastAsia="仿宋_GB2312" w:hAnsi="仿宋" w:cs="宋体"/>
          <w:kern w:val="0"/>
          <w:sz w:val="28"/>
          <w:szCs w:val="28"/>
        </w:rPr>
      </w:pPr>
      <w:r w:rsidRPr="00004980">
        <w:rPr>
          <w:rFonts w:ascii="仿宋_GB2312" w:eastAsia="仿宋_GB2312" w:hAnsi="仿宋" w:cs="宋体" w:hint="eastAsia"/>
          <w:kern w:val="0"/>
          <w:sz w:val="28"/>
          <w:szCs w:val="28"/>
        </w:rPr>
        <w:t>工程排污费按本市相关规定计入建设工程材料价格信息发布的水费价格内。</w:t>
      </w:r>
    </w:p>
    <w:p w:rsidR="00FE4829" w:rsidRPr="00004980" w:rsidRDefault="00FE4829" w:rsidP="00FE4829">
      <w:pPr>
        <w:widowControl/>
        <w:spacing w:line="520" w:lineRule="exact"/>
        <w:ind w:firstLineChars="200" w:firstLine="560"/>
        <w:jc w:val="left"/>
        <w:rPr>
          <w:rFonts w:ascii="仿宋_GB2312" w:eastAsia="仿宋_GB2312" w:hAnsi="仿宋" w:cs="宋体"/>
          <w:kern w:val="0"/>
          <w:sz w:val="28"/>
          <w:szCs w:val="28"/>
        </w:rPr>
      </w:pPr>
      <w:r w:rsidRPr="00004980">
        <w:rPr>
          <w:rFonts w:ascii="仿宋_GB2312" w:eastAsia="仿宋_GB2312" w:hAnsi="仿宋" w:cs="宋体" w:hint="eastAsia"/>
          <w:kern w:val="0"/>
          <w:sz w:val="28"/>
          <w:szCs w:val="28"/>
        </w:rPr>
        <w:t>河道管理费归入企业管理费和利润内。</w:t>
      </w:r>
    </w:p>
    <w:p w:rsidR="00FE4829" w:rsidRPr="00004980" w:rsidRDefault="00FE4829" w:rsidP="00FE4829">
      <w:pPr>
        <w:widowControl/>
        <w:spacing w:line="520" w:lineRule="exact"/>
        <w:ind w:firstLine="600"/>
        <w:jc w:val="left"/>
        <w:rPr>
          <w:rFonts w:ascii="仿宋_GB2312" w:eastAsia="仿宋_GB2312" w:hAnsi="黑体" w:cs="宋体"/>
          <w:kern w:val="0"/>
          <w:sz w:val="28"/>
          <w:szCs w:val="28"/>
        </w:rPr>
      </w:pPr>
      <w:r w:rsidRPr="00004980">
        <w:rPr>
          <w:rFonts w:ascii="仿宋_GB2312" w:eastAsia="仿宋_GB2312" w:hAnsi="黑体" w:cs="宋体" w:hint="eastAsia"/>
          <w:kern w:val="0"/>
          <w:sz w:val="28"/>
          <w:szCs w:val="28"/>
        </w:rPr>
        <w:t>六、增值税</w:t>
      </w:r>
    </w:p>
    <w:p w:rsidR="00FE4829" w:rsidRPr="00004980" w:rsidRDefault="00FE4829" w:rsidP="00FE4829">
      <w:pPr>
        <w:spacing w:line="520" w:lineRule="exact"/>
        <w:ind w:firstLineChars="200" w:firstLine="560"/>
        <w:rPr>
          <w:rFonts w:ascii="仿宋_GB2312" w:eastAsia="仿宋_GB2312" w:hAnsi="仿宋" w:cs="仿宋"/>
          <w:color w:val="000000"/>
          <w:sz w:val="28"/>
          <w:szCs w:val="28"/>
        </w:rPr>
      </w:pPr>
      <w:r w:rsidRPr="00004980">
        <w:rPr>
          <w:rFonts w:ascii="仿宋_GB2312" w:eastAsia="仿宋_GB2312" w:hAnsi="仿宋" w:cs="Arial" w:hint="eastAsia"/>
          <w:color w:val="000000"/>
          <w:kern w:val="0"/>
          <w:sz w:val="28"/>
          <w:szCs w:val="28"/>
        </w:rPr>
        <w:t>增值税即为当期销项税额，当期销项税额=税前工程造价×增值税税率，</w:t>
      </w:r>
      <w:r w:rsidRPr="00004980">
        <w:rPr>
          <w:rFonts w:ascii="仿宋_GB2312" w:eastAsia="仿宋_GB2312" w:hAnsi="仿宋" w:cs="仿宋" w:hint="eastAsia"/>
          <w:color w:val="000000"/>
          <w:sz w:val="28"/>
          <w:szCs w:val="28"/>
        </w:rPr>
        <w:t>增值税税率11%。</w:t>
      </w:r>
    </w:p>
    <w:p w:rsidR="00FE4829" w:rsidRPr="00004980" w:rsidRDefault="00FE4829" w:rsidP="00FE4829">
      <w:pPr>
        <w:spacing w:line="520" w:lineRule="exact"/>
        <w:jc w:val="center"/>
        <w:rPr>
          <w:rFonts w:ascii="仿宋_GB2312" w:eastAsia="仿宋_GB2312" w:hAnsi="仿宋"/>
          <w:b/>
          <w:sz w:val="28"/>
          <w:szCs w:val="28"/>
        </w:rPr>
      </w:pPr>
      <w:r w:rsidRPr="00004980">
        <w:rPr>
          <w:rFonts w:ascii="仿宋_GB2312" w:eastAsia="仿宋_GB2312" w:hAnsi="仿宋" w:hint="eastAsia"/>
          <w:b/>
          <w:sz w:val="28"/>
          <w:szCs w:val="28"/>
        </w:rPr>
        <w:t>表1城市道路养护维修工程费用计算程序表</w:t>
      </w:r>
    </w:p>
    <w:tbl>
      <w:tblPr>
        <w:tblW w:w="5000" w:type="pct"/>
        <w:jc w:val="center"/>
        <w:tblLook w:val="04A0" w:firstRow="1" w:lastRow="0" w:firstColumn="1" w:lastColumn="0" w:noHBand="0" w:noVBand="1"/>
      </w:tblPr>
      <w:tblGrid>
        <w:gridCol w:w="845"/>
        <w:gridCol w:w="1139"/>
        <w:gridCol w:w="2981"/>
        <w:gridCol w:w="3557"/>
      </w:tblGrid>
      <w:tr w:rsidR="00FE4829" w:rsidRPr="00004980" w:rsidTr="00F71ED2">
        <w:trPr>
          <w:trHeight w:val="600"/>
          <w:jc w:val="center"/>
        </w:trPr>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spacing w:line="400" w:lineRule="exact"/>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序号</w:t>
            </w:r>
          </w:p>
        </w:tc>
        <w:tc>
          <w:tcPr>
            <w:tcW w:w="2417" w:type="pct"/>
            <w:gridSpan w:val="2"/>
            <w:tcBorders>
              <w:top w:val="single" w:sz="4" w:space="0" w:color="auto"/>
              <w:left w:val="nil"/>
              <w:bottom w:val="single" w:sz="4" w:space="0" w:color="auto"/>
              <w:right w:val="nil"/>
            </w:tcBorders>
            <w:shd w:val="clear" w:color="auto" w:fill="auto"/>
            <w:vAlign w:val="center"/>
            <w:hideMark/>
          </w:tcPr>
          <w:p w:rsidR="00FE4829" w:rsidRPr="00004980" w:rsidRDefault="00FE4829" w:rsidP="00F71ED2">
            <w:pPr>
              <w:widowControl/>
              <w:spacing w:line="400" w:lineRule="exact"/>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项目</w:t>
            </w:r>
          </w:p>
        </w:tc>
        <w:tc>
          <w:tcPr>
            <w:tcW w:w="20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spacing w:line="400" w:lineRule="exact"/>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计算式</w:t>
            </w:r>
          </w:p>
        </w:tc>
      </w:tr>
      <w:tr w:rsidR="00FE4829" w:rsidRPr="00004980" w:rsidTr="00F71ED2">
        <w:trPr>
          <w:trHeight w:val="600"/>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spacing w:line="400" w:lineRule="exact"/>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1</w:t>
            </w:r>
          </w:p>
        </w:tc>
        <w:tc>
          <w:tcPr>
            <w:tcW w:w="668" w:type="pct"/>
            <w:vMerge w:val="restart"/>
            <w:tcBorders>
              <w:top w:val="nil"/>
              <w:left w:val="single" w:sz="4" w:space="0" w:color="auto"/>
              <w:bottom w:val="single" w:sz="4" w:space="0" w:color="000000"/>
              <w:right w:val="single" w:sz="4" w:space="0" w:color="auto"/>
            </w:tcBorders>
            <w:shd w:val="clear" w:color="auto" w:fill="auto"/>
            <w:vAlign w:val="center"/>
            <w:hideMark/>
          </w:tcPr>
          <w:p w:rsidR="00FE4829" w:rsidRPr="00004980" w:rsidRDefault="00FE4829" w:rsidP="00F71ED2">
            <w:pPr>
              <w:widowControl/>
              <w:spacing w:line="400" w:lineRule="exact"/>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直接费</w:t>
            </w:r>
          </w:p>
        </w:tc>
        <w:tc>
          <w:tcPr>
            <w:tcW w:w="1749"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spacing w:line="400" w:lineRule="exact"/>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人工、材料、设备、机具费</w:t>
            </w:r>
          </w:p>
        </w:tc>
        <w:tc>
          <w:tcPr>
            <w:tcW w:w="2087"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spacing w:line="400" w:lineRule="exact"/>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按预算定额规定计算</w:t>
            </w:r>
          </w:p>
        </w:tc>
      </w:tr>
      <w:tr w:rsidR="00FE4829" w:rsidRPr="00004980" w:rsidTr="00F71ED2">
        <w:trPr>
          <w:trHeight w:val="600"/>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spacing w:line="400" w:lineRule="exact"/>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2</w:t>
            </w:r>
          </w:p>
        </w:tc>
        <w:tc>
          <w:tcPr>
            <w:tcW w:w="668" w:type="pct"/>
            <w:vMerge/>
            <w:tcBorders>
              <w:top w:val="nil"/>
              <w:left w:val="single" w:sz="4" w:space="0" w:color="auto"/>
              <w:bottom w:val="single" w:sz="4" w:space="0" w:color="000000"/>
              <w:right w:val="single" w:sz="4" w:space="0" w:color="auto"/>
            </w:tcBorders>
            <w:vAlign w:val="center"/>
            <w:hideMark/>
          </w:tcPr>
          <w:p w:rsidR="00FE4829" w:rsidRPr="00004980" w:rsidRDefault="00FE4829" w:rsidP="00F71ED2">
            <w:pPr>
              <w:widowControl/>
              <w:spacing w:line="400" w:lineRule="exact"/>
              <w:jc w:val="left"/>
              <w:rPr>
                <w:rFonts w:ascii="仿宋_GB2312" w:eastAsia="仿宋_GB2312" w:hAnsi="仿宋" w:cs="宋体"/>
                <w:color w:val="000000"/>
                <w:kern w:val="0"/>
                <w:sz w:val="20"/>
              </w:rPr>
            </w:pPr>
          </w:p>
        </w:tc>
        <w:tc>
          <w:tcPr>
            <w:tcW w:w="1749"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spacing w:line="400" w:lineRule="exact"/>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其中：人工费</w:t>
            </w:r>
          </w:p>
        </w:tc>
        <w:tc>
          <w:tcPr>
            <w:tcW w:w="2087"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spacing w:line="400" w:lineRule="exact"/>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 xml:space="preserve">　</w:t>
            </w:r>
          </w:p>
        </w:tc>
      </w:tr>
      <w:tr w:rsidR="00FE4829" w:rsidRPr="00004980" w:rsidTr="00F71ED2">
        <w:trPr>
          <w:trHeight w:val="600"/>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spacing w:line="400" w:lineRule="exact"/>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3</w:t>
            </w:r>
          </w:p>
        </w:tc>
        <w:tc>
          <w:tcPr>
            <w:tcW w:w="2417" w:type="pct"/>
            <w:gridSpan w:val="2"/>
            <w:tcBorders>
              <w:top w:val="single" w:sz="4" w:space="0" w:color="auto"/>
              <w:left w:val="nil"/>
              <w:bottom w:val="single" w:sz="4" w:space="0" w:color="auto"/>
              <w:right w:val="single" w:sz="4" w:space="0" w:color="000000"/>
            </w:tcBorders>
            <w:shd w:val="clear" w:color="auto" w:fill="auto"/>
            <w:vAlign w:val="center"/>
            <w:hideMark/>
          </w:tcPr>
          <w:p w:rsidR="00FE4829" w:rsidRPr="00004980" w:rsidRDefault="00FE4829" w:rsidP="00F71ED2">
            <w:pPr>
              <w:widowControl/>
              <w:spacing w:line="400" w:lineRule="exact"/>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企业管理费和利润</w:t>
            </w:r>
          </w:p>
        </w:tc>
        <w:tc>
          <w:tcPr>
            <w:tcW w:w="2087"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spacing w:line="400" w:lineRule="exact"/>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（2）×费率</w:t>
            </w:r>
          </w:p>
        </w:tc>
      </w:tr>
      <w:tr w:rsidR="00FE4829" w:rsidRPr="00004980" w:rsidTr="00F71ED2">
        <w:trPr>
          <w:trHeight w:val="600"/>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spacing w:line="400" w:lineRule="exact"/>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lastRenderedPageBreak/>
              <w:t>4</w:t>
            </w:r>
          </w:p>
        </w:tc>
        <w:tc>
          <w:tcPr>
            <w:tcW w:w="2417" w:type="pct"/>
            <w:gridSpan w:val="2"/>
            <w:tcBorders>
              <w:top w:val="single" w:sz="4" w:space="0" w:color="auto"/>
              <w:left w:val="nil"/>
              <w:bottom w:val="single" w:sz="4" w:space="0" w:color="auto"/>
              <w:right w:val="single" w:sz="4" w:space="0" w:color="000000"/>
            </w:tcBorders>
            <w:shd w:val="clear" w:color="auto" w:fill="auto"/>
            <w:vAlign w:val="center"/>
            <w:hideMark/>
          </w:tcPr>
          <w:p w:rsidR="00FE4829" w:rsidRPr="00004980" w:rsidRDefault="00FE4829" w:rsidP="00F71ED2">
            <w:pPr>
              <w:widowControl/>
              <w:spacing w:line="400" w:lineRule="exact"/>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安全防护文明施工措施费</w:t>
            </w:r>
          </w:p>
        </w:tc>
        <w:tc>
          <w:tcPr>
            <w:tcW w:w="2087"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spacing w:line="400" w:lineRule="exact"/>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（2）×费率</w:t>
            </w:r>
          </w:p>
        </w:tc>
      </w:tr>
      <w:tr w:rsidR="00FE4829" w:rsidRPr="00004980" w:rsidTr="00F71ED2">
        <w:trPr>
          <w:trHeight w:val="600"/>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spacing w:line="400" w:lineRule="exact"/>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5</w:t>
            </w:r>
          </w:p>
        </w:tc>
        <w:tc>
          <w:tcPr>
            <w:tcW w:w="2417" w:type="pct"/>
            <w:gridSpan w:val="2"/>
            <w:tcBorders>
              <w:top w:val="single" w:sz="4" w:space="0" w:color="auto"/>
              <w:left w:val="nil"/>
              <w:bottom w:val="single" w:sz="4" w:space="0" w:color="auto"/>
              <w:right w:val="single" w:sz="4" w:space="0" w:color="000000"/>
            </w:tcBorders>
            <w:shd w:val="clear" w:color="auto" w:fill="auto"/>
            <w:vAlign w:val="center"/>
            <w:hideMark/>
          </w:tcPr>
          <w:p w:rsidR="00FE4829" w:rsidRPr="00004980" w:rsidRDefault="00FE4829" w:rsidP="00F71ED2">
            <w:pPr>
              <w:widowControl/>
              <w:spacing w:line="400" w:lineRule="exact"/>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施工措施费</w:t>
            </w:r>
          </w:p>
        </w:tc>
        <w:tc>
          <w:tcPr>
            <w:tcW w:w="2087"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spacing w:line="400" w:lineRule="exact"/>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（2）×费率</w:t>
            </w:r>
          </w:p>
        </w:tc>
      </w:tr>
      <w:tr w:rsidR="00FE4829" w:rsidRPr="00004980" w:rsidTr="00F71ED2">
        <w:trPr>
          <w:trHeight w:val="630"/>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spacing w:line="400" w:lineRule="exact"/>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6</w:t>
            </w:r>
          </w:p>
        </w:tc>
        <w:tc>
          <w:tcPr>
            <w:tcW w:w="2417" w:type="pct"/>
            <w:gridSpan w:val="2"/>
            <w:tcBorders>
              <w:top w:val="single" w:sz="4" w:space="0" w:color="auto"/>
              <w:left w:val="nil"/>
              <w:bottom w:val="single" w:sz="4" w:space="0" w:color="auto"/>
              <w:right w:val="single" w:sz="4" w:space="0" w:color="000000"/>
            </w:tcBorders>
            <w:shd w:val="clear" w:color="auto" w:fill="auto"/>
            <w:vAlign w:val="center"/>
            <w:hideMark/>
          </w:tcPr>
          <w:p w:rsidR="00FE4829" w:rsidRPr="00004980" w:rsidRDefault="00FE4829" w:rsidP="00F71ED2">
            <w:pPr>
              <w:widowControl/>
              <w:spacing w:line="400" w:lineRule="exact"/>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小计</w:t>
            </w:r>
          </w:p>
        </w:tc>
        <w:tc>
          <w:tcPr>
            <w:tcW w:w="2087"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spacing w:line="400" w:lineRule="exact"/>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[（1）+(2)+（3）+(4)+(5)]</w:t>
            </w:r>
          </w:p>
        </w:tc>
      </w:tr>
      <w:tr w:rsidR="00FE4829" w:rsidRPr="00004980" w:rsidTr="00F71ED2">
        <w:trPr>
          <w:trHeight w:val="600"/>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spacing w:line="400" w:lineRule="exact"/>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7</w:t>
            </w:r>
          </w:p>
        </w:tc>
        <w:tc>
          <w:tcPr>
            <w:tcW w:w="668" w:type="pct"/>
            <w:vMerge w:val="restart"/>
            <w:tcBorders>
              <w:top w:val="nil"/>
              <w:left w:val="single" w:sz="4" w:space="0" w:color="auto"/>
              <w:bottom w:val="nil"/>
              <w:right w:val="single" w:sz="4" w:space="0" w:color="auto"/>
            </w:tcBorders>
            <w:shd w:val="clear" w:color="auto" w:fill="auto"/>
            <w:vAlign w:val="center"/>
            <w:hideMark/>
          </w:tcPr>
          <w:p w:rsidR="00FE4829" w:rsidRPr="00004980" w:rsidRDefault="00FE4829" w:rsidP="00F71ED2">
            <w:pPr>
              <w:widowControl/>
              <w:spacing w:line="400" w:lineRule="exact"/>
              <w:jc w:val="left"/>
              <w:rPr>
                <w:rFonts w:ascii="仿宋_GB2312" w:eastAsia="仿宋_GB2312" w:hAnsi="仿宋" w:cs="宋体"/>
                <w:color w:val="000000"/>
                <w:kern w:val="0"/>
                <w:sz w:val="20"/>
              </w:rPr>
            </w:pPr>
            <w:proofErr w:type="gramStart"/>
            <w:r w:rsidRPr="00004980">
              <w:rPr>
                <w:rFonts w:ascii="仿宋_GB2312" w:eastAsia="仿宋_GB2312" w:hAnsi="仿宋" w:cs="宋体" w:hint="eastAsia"/>
                <w:color w:val="000000"/>
                <w:kern w:val="0"/>
                <w:sz w:val="20"/>
              </w:rPr>
              <w:t>规</w:t>
            </w:r>
            <w:proofErr w:type="gramEnd"/>
            <w:r w:rsidRPr="00004980">
              <w:rPr>
                <w:rFonts w:ascii="仿宋_GB2312" w:eastAsia="仿宋_GB2312" w:hAnsi="仿宋" w:cs="宋体" w:hint="eastAsia"/>
                <w:color w:val="000000"/>
                <w:kern w:val="0"/>
                <w:sz w:val="20"/>
              </w:rPr>
              <w:t>费</w:t>
            </w:r>
          </w:p>
        </w:tc>
        <w:tc>
          <w:tcPr>
            <w:tcW w:w="1749"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spacing w:line="400" w:lineRule="exact"/>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社会保险费</w:t>
            </w:r>
          </w:p>
        </w:tc>
        <w:tc>
          <w:tcPr>
            <w:tcW w:w="2087"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spacing w:line="400" w:lineRule="exact"/>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（2）×费率</w:t>
            </w:r>
          </w:p>
        </w:tc>
      </w:tr>
      <w:tr w:rsidR="00FE4829" w:rsidRPr="00004980" w:rsidTr="00F71ED2">
        <w:trPr>
          <w:trHeight w:val="600"/>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spacing w:line="400" w:lineRule="exact"/>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8</w:t>
            </w:r>
          </w:p>
        </w:tc>
        <w:tc>
          <w:tcPr>
            <w:tcW w:w="668" w:type="pct"/>
            <w:vMerge/>
            <w:tcBorders>
              <w:top w:val="nil"/>
              <w:left w:val="single" w:sz="4" w:space="0" w:color="auto"/>
              <w:bottom w:val="nil"/>
              <w:right w:val="single" w:sz="4" w:space="0" w:color="auto"/>
            </w:tcBorders>
            <w:vAlign w:val="center"/>
            <w:hideMark/>
          </w:tcPr>
          <w:p w:rsidR="00FE4829" w:rsidRPr="00004980" w:rsidRDefault="00FE4829" w:rsidP="00F71ED2">
            <w:pPr>
              <w:widowControl/>
              <w:spacing w:line="400" w:lineRule="exact"/>
              <w:jc w:val="left"/>
              <w:rPr>
                <w:rFonts w:ascii="仿宋_GB2312" w:eastAsia="仿宋_GB2312" w:hAnsi="仿宋" w:cs="宋体"/>
                <w:color w:val="000000"/>
                <w:kern w:val="0"/>
                <w:sz w:val="20"/>
              </w:rPr>
            </w:pPr>
          </w:p>
        </w:tc>
        <w:tc>
          <w:tcPr>
            <w:tcW w:w="1749"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spacing w:line="400" w:lineRule="exact"/>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住房公积金</w:t>
            </w:r>
          </w:p>
        </w:tc>
        <w:tc>
          <w:tcPr>
            <w:tcW w:w="2087"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spacing w:line="400" w:lineRule="exact"/>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（2）×费率</w:t>
            </w:r>
          </w:p>
        </w:tc>
      </w:tr>
      <w:tr w:rsidR="00FE4829" w:rsidRPr="00004980" w:rsidTr="00F71ED2">
        <w:trPr>
          <w:trHeight w:val="472"/>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spacing w:line="400" w:lineRule="exact"/>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10</w:t>
            </w:r>
          </w:p>
        </w:tc>
        <w:tc>
          <w:tcPr>
            <w:tcW w:w="2417" w:type="pct"/>
            <w:gridSpan w:val="2"/>
            <w:tcBorders>
              <w:top w:val="single" w:sz="4" w:space="0" w:color="auto"/>
              <w:left w:val="nil"/>
              <w:bottom w:val="single" w:sz="4" w:space="0" w:color="auto"/>
              <w:right w:val="single" w:sz="4" w:space="0" w:color="000000"/>
            </w:tcBorders>
            <w:shd w:val="clear" w:color="auto" w:fill="auto"/>
            <w:vAlign w:val="center"/>
            <w:hideMark/>
          </w:tcPr>
          <w:p w:rsidR="00FE4829" w:rsidRPr="00004980" w:rsidRDefault="00FE4829" w:rsidP="00F71ED2">
            <w:pPr>
              <w:widowControl/>
              <w:spacing w:line="400" w:lineRule="exact"/>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增值税</w:t>
            </w:r>
          </w:p>
        </w:tc>
        <w:tc>
          <w:tcPr>
            <w:tcW w:w="2087"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spacing w:line="400" w:lineRule="exact"/>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[（6）+(7)+（8）+(9)]×11%</w:t>
            </w:r>
          </w:p>
        </w:tc>
      </w:tr>
      <w:tr w:rsidR="00FE4829" w:rsidRPr="00004980" w:rsidTr="00F71ED2">
        <w:trPr>
          <w:trHeight w:val="422"/>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spacing w:line="400" w:lineRule="exact"/>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11</w:t>
            </w:r>
          </w:p>
        </w:tc>
        <w:tc>
          <w:tcPr>
            <w:tcW w:w="2417" w:type="pct"/>
            <w:gridSpan w:val="2"/>
            <w:tcBorders>
              <w:top w:val="single" w:sz="4" w:space="0" w:color="auto"/>
              <w:left w:val="nil"/>
              <w:bottom w:val="single" w:sz="4" w:space="0" w:color="auto"/>
              <w:right w:val="single" w:sz="4" w:space="0" w:color="000000"/>
            </w:tcBorders>
            <w:shd w:val="clear" w:color="auto" w:fill="auto"/>
            <w:vAlign w:val="center"/>
            <w:hideMark/>
          </w:tcPr>
          <w:p w:rsidR="00FE4829" w:rsidRPr="00004980" w:rsidRDefault="00FE4829" w:rsidP="00F71ED2">
            <w:pPr>
              <w:widowControl/>
              <w:spacing w:line="400" w:lineRule="exact"/>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费用合计</w:t>
            </w:r>
          </w:p>
        </w:tc>
        <w:tc>
          <w:tcPr>
            <w:tcW w:w="2087"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spacing w:line="400" w:lineRule="exact"/>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[（6）+(7)+（8）+(9)+（10）]</w:t>
            </w:r>
          </w:p>
        </w:tc>
      </w:tr>
    </w:tbl>
    <w:p w:rsidR="00FE4829" w:rsidRPr="00004980" w:rsidRDefault="00FE4829" w:rsidP="00FE4829">
      <w:pPr>
        <w:spacing w:line="520" w:lineRule="exact"/>
        <w:rPr>
          <w:rFonts w:ascii="仿宋_GB2312" w:eastAsia="仿宋_GB2312" w:hAnsi="仿宋"/>
          <w:b/>
          <w:sz w:val="32"/>
          <w:szCs w:val="32"/>
        </w:rPr>
      </w:pPr>
    </w:p>
    <w:p w:rsidR="00FE4829" w:rsidRPr="00004980" w:rsidRDefault="00FE4829" w:rsidP="00FE4829">
      <w:pPr>
        <w:spacing w:line="520" w:lineRule="exact"/>
        <w:jc w:val="center"/>
        <w:rPr>
          <w:rFonts w:ascii="仿宋_GB2312" w:eastAsia="仿宋_GB2312" w:hAnsi="仿宋"/>
          <w:b/>
          <w:sz w:val="28"/>
          <w:szCs w:val="28"/>
        </w:rPr>
      </w:pPr>
      <w:r w:rsidRPr="00004980">
        <w:rPr>
          <w:rFonts w:ascii="仿宋_GB2312" w:eastAsia="仿宋_GB2312" w:hAnsi="仿宋" w:hint="eastAsia"/>
          <w:b/>
          <w:sz w:val="28"/>
          <w:szCs w:val="28"/>
        </w:rPr>
        <w:t>表2城市快速路养护维修工程费用计算程序表（土建）</w:t>
      </w:r>
    </w:p>
    <w:tbl>
      <w:tblPr>
        <w:tblW w:w="5000" w:type="pct"/>
        <w:jc w:val="center"/>
        <w:tblLook w:val="04A0" w:firstRow="1" w:lastRow="0" w:firstColumn="1" w:lastColumn="0" w:noHBand="0" w:noVBand="1"/>
      </w:tblPr>
      <w:tblGrid>
        <w:gridCol w:w="845"/>
        <w:gridCol w:w="1139"/>
        <w:gridCol w:w="2981"/>
        <w:gridCol w:w="3557"/>
      </w:tblGrid>
      <w:tr w:rsidR="00FE4829" w:rsidRPr="00004980" w:rsidTr="00F71ED2">
        <w:trPr>
          <w:trHeight w:val="600"/>
          <w:jc w:val="center"/>
        </w:trPr>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spacing w:line="300" w:lineRule="exact"/>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序号</w:t>
            </w:r>
          </w:p>
        </w:tc>
        <w:tc>
          <w:tcPr>
            <w:tcW w:w="2417" w:type="pct"/>
            <w:gridSpan w:val="2"/>
            <w:tcBorders>
              <w:top w:val="single" w:sz="4" w:space="0" w:color="auto"/>
              <w:left w:val="nil"/>
              <w:bottom w:val="single" w:sz="4" w:space="0" w:color="auto"/>
              <w:right w:val="nil"/>
            </w:tcBorders>
            <w:shd w:val="clear" w:color="auto" w:fill="auto"/>
            <w:vAlign w:val="center"/>
            <w:hideMark/>
          </w:tcPr>
          <w:p w:rsidR="00FE4829" w:rsidRPr="00004980" w:rsidRDefault="00FE4829" w:rsidP="00F71ED2">
            <w:pPr>
              <w:widowControl/>
              <w:spacing w:line="300" w:lineRule="exact"/>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项目</w:t>
            </w:r>
          </w:p>
        </w:tc>
        <w:tc>
          <w:tcPr>
            <w:tcW w:w="20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spacing w:line="300" w:lineRule="exact"/>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计算式</w:t>
            </w:r>
          </w:p>
        </w:tc>
      </w:tr>
      <w:tr w:rsidR="00FE4829" w:rsidRPr="00004980" w:rsidTr="00F71ED2">
        <w:trPr>
          <w:trHeight w:val="545"/>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spacing w:line="300" w:lineRule="exact"/>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1</w:t>
            </w:r>
          </w:p>
        </w:tc>
        <w:tc>
          <w:tcPr>
            <w:tcW w:w="668" w:type="pct"/>
            <w:vMerge w:val="restart"/>
            <w:tcBorders>
              <w:top w:val="nil"/>
              <w:left w:val="single" w:sz="4" w:space="0" w:color="auto"/>
              <w:bottom w:val="single" w:sz="4" w:space="0" w:color="000000"/>
              <w:right w:val="single" w:sz="4" w:space="0" w:color="auto"/>
            </w:tcBorders>
            <w:shd w:val="clear" w:color="auto" w:fill="auto"/>
            <w:vAlign w:val="center"/>
            <w:hideMark/>
          </w:tcPr>
          <w:p w:rsidR="00FE4829" w:rsidRPr="00004980" w:rsidRDefault="00FE4829" w:rsidP="00F71ED2">
            <w:pPr>
              <w:widowControl/>
              <w:spacing w:line="300" w:lineRule="exact"/>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直接费</w:t>
            </w:r>
          </w:p>
        </w:tc>
        <w:tc>
          <w:tcPr>
            <w:tcW w:w="1749"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spacing w:line="300" w:lineRule="exact"/>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人工、材料、设备、机具费</w:t>
            </w:r>
          </w:p>
        </w:tc>
        <w:tc>
          <w:tcPr>
            <w:tcW w:w="2087"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spacing w:line="300" w:lineRule="exact"/>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按预算定额规定计算</w:t>
            </w:r>
          </w:p>
        </w:tc>
      </w:tr>
      <w:tr w:rsidR="00FE4829" w:rsidRPr="00004980" w:rsidTr="00F71ED2">
        <w:trPr>
          <w:trHeight w:val="496"/>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spacing w:line="300" w:lineRule="exact"/>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2</w:t>
            </w:r>
          </w:p>
        </w:tc>
        <w:tc>
          <w:tcPr>
            <w:tcW w:w="668" w:type="pct"/>
            <w:vMerge/>
            <w:tcBorders>
              <w:top w:val="nil"/>
              <w:left w:val="single" w:sz="4" w:space="0" w:color="auto"/>
              <w:bottom w:val="single" w:sz="4" w:space="0" w:color="000000"/>
              <w:right w:val="single" w:sz="4" w:space="0" w:color="auto"/>
            </w:tcBorders>
            <w:vAlign w:val="center"/>
            <w:hideMark/>
          </w:tcPr>
          <w:p w:rsidR="00FE4829" w:rsidRPr="00004980" w:rsidRDefault="00FE4829" w:rsidP="00F71ED2">
            <w:pPr>
              <w:widowControl/>
              <w:spacing w:line="300" w:lineRule="exact"/>
              <w:jc w:val="left"/>
              <w:rPr>
                <w:rFonts w:ascii="仿宋_GB2312" w:eastAsia="仿宋_GB2312" w:hAnsi="仿宋" w:cs="宋体"/>
                <w:color w:val="000000"/>
                <w:kern w:val="0"/>
                <w:sz w:val="20"/>
              </w:rPr>
            </w:pPr>
          </w:p>
        </w:tc>
        <w:tc>
          <w:tcPr>
            <w:tcW w:w="1749"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spacing w:line="300" w:lineRule="exact"/>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其中：人工费</w:t>
            </w:r>
          </w:p>
        </w:tc>
        <w:tc>
          <w:tcPr>
            <w:tcW w:w="2087"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spacing w:line="300" w:lineRule="exact"/>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 xml:space="preserve">　</w:t>
            </w:r>
          </w:p>
        </w:tc>
      </w:tr>
      <w:tr w:rsidR="00FE4829" w:rsidRPr="00004980" w:rsidTr="00F71ED2">
        <w:trPr>
          <w:trHeight w:val="475"/>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spacing w:line="300" w:lineRule="exact"/>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3</w:t>
            </w:r>
          </w:p>
        </w:tc>
        <w:tc>
          <w:tcPr>
            <w:tcW w:w="2417" w:type="pct"/>
            <w:gridSpan w:val="2"/>
            <w:tcBorders>
              <w:top w:val="single" w:sz="4" w:space="0" w:color="auto"/>
              <w:left w:val="nil"/>
              <w:bottom w:val="single" w:sz="4" w:space="0" w:color="auto"/>
              <w:right w:val="single" w:sz="4" w:space="0" w:color="000000"/>
            </w:tcBorders>
            <w:shd w:val="clear" w:color="auto" w:fill="auto"/>
            <w:vAlign w:val="center"/>
            <w:hideMark/>
          </w:tcPr>
          <w:p w:rsidR="00FE4829" w:rsidRPr="00004980" w:rsidRDefault="00FE4829" w:rsidP="00F71ED2">
            <w:pPr>
              <w:widowControl/>
              <w:spacing w:line="300" w:lineRule="exact"/>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企业管理费和利润</w:t>
            </w:r>
          </w:p>
        </w:tc>
        <w:tc>
          <w:tcPr>
            <w:tcW w:w="2087"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spacing w:line="300" w:lineRule="exact"/>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（2）×费率</w:t>
            </w:r>
          </w:p>
        </w:tc>
      </w:tr>
      <w:tr w:rsidR="00FE4829" w:rsidRPr="00004980" w:rsidTr="00F71ED2">
        <w:trPr>
          <w:trHeight w:val="552"/>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spacing w:line="300" w:lineRule="exact"/>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4</w:t>
            </w:r>
          </w:p>
        </w:tc>
        <w:tc>
          <w:tcPr>
            <w:tcW w:w="2417" w:type="pct"/>
            <w:gridSpan w:val="2"/>
            <w:tcBorders>
              <w:top w:val="single" w:sz="4" w:space="0" w:color="auto"/>
              <w:left w:val="nil"/>
              <w:bottom w:val="single" w:sz="4" w:space="0" w:color="auto"/>
              <w:right w:val="single" w:sz="4" w:space="0" w:color="000000"/>
            </w:tcBorders>
            <w:shd w:val="clear" w:color="auto" w:fill="auto"/>
            <w:vAlign w:val="center"/>
            <w:hideMark/>
          </w:tcPr>
          <w:p w:rsidR="00FE4829" w:rsidRPr="00004980" w:rsidRDefault="00FE4829" w:rsidP="00F71ED2">
            <w:pPr>
              <w:widowControl/>
              <w:spacing w:line="300" w:lineRule="exact"/>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安全防护文明施工措施费</w:t>
            </w:r>
          </w:p>
        </w:tc>
        <w:tc>
          <w:tcPr>
            <w:tcW w:w="2087"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spacing w:line="300" w:lineRule="exact"/>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（2）×费率</w:t>
            </w:r>
          </w:p>
        </w:tc>
      </w:tr>
      <w:tr w:rsidR="00FE4829" w:rsidRPr="00004980" w:rsidTr="00F71ED2">
        <w:trPr>
          <w:trHeight w:val="535"/>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spacing w:line="300" w:lineRule="exact"/>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5</w:t>
            </w:r>
          </w:p>
        </w:tc>
        <w:tc>
          <w:tcPr>
            <w:tcW w:w="2417" w:type="pct"/>
            <w:gridSpan w:val="2"/>
            <w:tcBorders>
              <w:top w:val="single" w:sz="4" w:space="0" w:color="auto"/>
              <w:left w:val="nil"/>
              <w:bottom w:val="single" w:sz="4" w:space="0" w:color="auto"/>
              <w:right w:val="single" w:sz="4" w:space="0" w:color="000000"/>
            </w:tcBorders>
            <w:shd w:val="clear" w:color="auto" w:fill="auto"/>
            <w:vAlign w:val="center"/>
            <w:hideMark/>
          </w:tcPr>
          <w:p w:rsidR="00FE4829" w:rsidRPr="00004980" w:rsidRDefault="00FE4829" w:rsidP="00F71ED2">
            <w:pPr>
              <w:widowControl/>
              <w:spacing w:line="300" w:lineRule="exact"/>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施工措施费</w:t>
            </w:r>
          </w:p>
        </w:tc>
        <w:tc>
          <w:tcPr>
            <w:tcW w:w="2087"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spacing w:line="300" w:lineRule="exact"/>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（2）×费率</w:t>
            </w:r>
          </w:p>
        </w:tc>
      </w:tr>
      <w:tr w:rsidR="00FE4829" w:rsidRPr="00004980" w:rsidTr="00F71ED2">
        <w:trPr>
          <w:trHeight w:val="486"/>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spacing w:line="300" w:lineRule="exact"/>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6</w:t>
            </w:r>
          </w:p>
        </w:tc>
        <w:tc>
          <w:tcPr>
            <w:tcW w:w="2417" w:type="pct"/>
            <w:gridSpan w:val="2"/>
            <w:tcBorders>
              <w:top w:val="single" w:sz="4" w:space="0" w:color="auto"/>
              <w:left w:val="nil"/>
              <w:bottom w:val="single" w:sz="4" w:space="0" w:color="auto"/>
              <w:right w:val="single" w:sz="4" w:space="0" w:color="000000"/>
            </w:tcBorders>
            <w:shd w:val="clear" w:color="auto" w:fill="auto"/>
            <w:vAlign w:val="center"/>
            <w:hideMark/>
          </w:tcPr>
          <w:p w:rsidR="00FE4829" w:rsidRPr="00004980" w:rsidRDefault="00FE4829" w:rsidP="00F71ED2">
            <w:pPr>
              <w:widowControl/>
              <w:spacing w:line="300" w:lineRule="exact"/>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小计</w:t>
            </w:r>
          </w:p>
        </w:tc>
        <w:tc>
          <w:tcPr>
            <w:tcW w:w="2087"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spacing w:line="300" w:lineRule="exact"/>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[（1）+(2)+（3）+(4)+(5)]</w:t>
            </w:r>
          </w:p>
        </w:tc>
      </w:tr>
      <w:tr w:rsidR="00FE4829" w:rsidRPr="00004980" w:rsidTr="00F71ED2">
        <w:trPr>
          <w:trHeight w:val="565"/>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spacing w:line="300" w:lineRule="exact"/>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7</w:t>
            </w:r>
          </w:p>
        </w:tc>
        <w:tc>
          <w:tcPr>
            <w:tcW w:w="668" w:type="pct"/>
            <w:vMerge w:val="restart"/>
            <w:tcBorders>
              <w:top w:val="nil"/>
              <w:left w:val="single" w:sz="4" w:space="0" w:color="auto"/>
              <w:bottom w:val="nil"/>
              <w:right w:val="single" w:sz="4" w:space="0" w:color="auto"/>
            </w:tcBorders>
            <w:shd w:val="clear" w:color="auto" w:fill="auto"/>
            <w:vAlign w:val="center"/>
            <w:hideMark/>
          </w:tcPr>
          <w:p w:rsidR="00FE4829" w:rsidRPr="00004980" w:rsidRDefault="00FE4829" w:rsidP="00F71ED2">
            <w:pPr>
              <w:widowControl/>
              <w:spacing w:line="300" w:lineRule="exact"/>
              <w:jc w:val="left"/>
              <w:rPr>
                <w:rFonts w:ascii="仿宋_GB2312" w:eastAsia="仿宋_GB2312" w:hAnsi="仿宋" w:cs="宋体"/>
                <w:color w:val="000000"/>
                <w:kern w:val="0"/>
                <w:sz w:val="20"/>
              </w:rPr>
            </w:pPr>
            <w:proofErr w:type="gramStart"/>
            <w:r w:rsidRPr="00004980">
              <w:rPr>
                <w:rFonts w:ascii="仿宋_GB2312" w:eastAsia="仿宋_GB2312" w:hAnsi="仿宋" w:cs="宋体" w:hint="eastAsia"/>
                <w:color w:val="000000"/>
                <w:kern w:val="0"/>
                <w:sz w:val="20"/>
              </w:rPr>
              <w:t>规</w:t>
            </w:r>
            <w:proofErr w:type="gramEnd"/>
            <w:r w:rsidRPr="00004980">
              <w:rPr>
                <w:rFonts w:ascii="仿宋_GB2312" w:eastAsia="仿宋_GB2312" w:hAnsi="仿宋" w:cs="宋体" w:hint="eastAsia"/>
                <w:color w:val="000000"/>
                <w:kern w:val="0"/>
                <w:sz w:val="20"/>
              </w:rPr>
              <w:t>费</w:t>
            </w:r>
          </w:p>
        </w:tc>
        <w:tc>
          <w:tcPr>
            <w:tcW w:w="1749"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spacing w:line="300" w:lineRule="exact"/>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社会保险费</w:t>
            </w:r>
          </w:p>
        </w:tc>
        <w:tc>
          <w:tcPr>
            <w:tcW w:w="2087"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spacing w:line="300" w:lineRule="exact"/>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（2）×费率</w:t>
            </w:r>
          </w:p>
        </w:tc>
      </w:tr>
      <w:tr w:rsidR="00FE4829" w:rsidRPr="00004980" w:rsidTr="00F71ED2">
        <w:trPr>
          <w:trHeight w:val="517"/>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spacing w:line="300" w:lineRule="exact"/>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8</w:t>
            </w:r>
          </w:p>
        </w:tc>
        <w:tc>
          <w:tcPr>
            <w:tcW w:w="668" w:type="pct"/>
            <w:vMerge/>
            <w:tcBorders>
              <w:top w:val="nil"/>
              <w:left w:val="single" w:sz="4" w:space="0" w:color="auto"/>
              <w:bottom w:val="nil"/>
              <w:right w:val="single" w:sz="4" w:space="0" w:color="auto"/>
            </w:tcBorders>
            <w:vAlign w:val="center"/>
            <w:hideMark/>
          </w:tcPr>
          <w:p w:rsidR="00FE4829" w:rsidRPr="00004980" w:rsidRDefault="00FE4829" w:rsidP="00F71ED2">
            <w:pPr>
              <w:widowControl/>
              <w:spacing w:line="300" w:lineRule="exact"/>
              <w:jc w:val="left"/>
              <w:rPr>
                <w:rFonts w:ascii="仿宋_GB2312" w:eastAsia="仿宋_GB2312" w:hAnsi="仿宋" w:cs="宋体"/>
                <w:color w:val="000000"/>
                <w:kern w:val="0"/>
                <w:sz w:val="20"/>
              </w:rPr>
            </w:pPr>
          </w:p>
        </w:tc>
        <w:tc>
          <w:tcPr>
            <w:tcW w:w="1749"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spacing w:line="300" w:lineRule="exact"/>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住房公积金</w:t>
            </w:r>
          </w:p>
        </w:tc>
        <w:tc>
          <w:tcPr>
            <w:tcW w:w="2087"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spacing w:line="300" w:lineRule="exact"/>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（2）×费率</w:t>
            </w:r>
          </w:p>
        </w:tc>
      </w:tr>
      <w:tr w:rsidR="00FE4829" w:rsidRPr="00004980" w:rsidTr="00F71ED2">
        <w:trPr>
          <w:trHeight w:val="453"/>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spacing w:line="300" w:lineRule="exact"/>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10</w:t>
            </w:r>
          </w:p>
        </w:tc>
        <w:tc>
          <w:tcPr>
            <w:tcW w:w="2417" w:type="pct"/>
            <w:gridSpan w:val="2"/>
            <w:tcBorders>
              <w:top w:val="single" w:sz="4" w:space="0" w:color="auto"/>
              <w:left w:val="nil"/>
              <w:bottom w:val="single" w:sz="4" w:space="0" w:color="auto"/>
              <w:right w:val="single" w:sz="4" w:space="0" w:color="000000"/>
            </w:tcBorders>
            <w:shd w:val="clear" w:color="auto" w:fill="auto"/>
            <w:vAlign w:val="center"/>
            <w:hideMark/>
          </w:tcPr>
          <w:p w:rsidR="00FE4829" w:rsidRPr="00004980" w:rsidRDefault="00FE4829" w:rsidP="00F71ED2">
            <w:pPr>
              <w:widowControl/>
              <w:spacing w:line="300" w:lineRule="exact"/>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增值税</w:t>
            </w:r>
          </w:p>
        </w:tc>
        <w:tc>
          <w:tcPr>
            <w:tcW w:w="2087"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spacing w:line="300" w:lineRule="exact"/>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[（6）+(7)+（8）+(9)]×11%</w:t>
            </w:r>
          </w:p>
        </w:tc>
      </w:tr>
      <w:tr w:rsidR="00FE4829" w:rsidRPr="00004980" w:rsidTr="00F71ED2">
        <w:trPr>
          <w:trHeight w:val="512"/>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spacing w:line="300" w:lineRule="exact"/>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11</w:t>
            </w:r>
          </w:p>
        </w:tc>
        <w:tc>
          <w:tcPr>
            <w:tcW w:w="2417" w:type="pct"/>
            <w:gridSpan w:val="2"/>
            <w:tcBorders>
              <w:top w:val="single" w:sz="4" w:space="0" w:color="auto"/>
              <w:left w:val="nil"/>
              <w:bottom w:val="single" w:sz="4" w:space="0" w:color="auto"/>
              <w:right w:val="single" w:sz="4" w:space="0" w:color="000000"/>
            </w:tcBorders>
            <w:shd w:val="clear" w:color="auto" w:fill="auto"/>
            <w:vAlign w:val="center"/>
            <w:hideMark/>
          </w:tcPr>
          <w:p w:rsidR="00FE4829" w:rsidRPr="00004980" w:rsidRDefault="00FE4829" w:rsidP="00F71ED2">
            <w:pPr>
              <w:widowControl/>
              <w:spacing w:line="300" w:lineRule="exact"/>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费用合计</w:t>
            </w:r>
          </w:p>
        </w:tc>
        <w:tc>
          <w:tcPr>
            <w:tcW w:w="2087"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spacing w:line="300" w:lineRule="exact"/>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[（6）+(7)+（8）+(9)+（10）]</w:t>
            </w:r>
          </w:p>
        </w:tc>
      </w:tr>
    </w:tbl>
    <w:p w:rsidR="00FE4829" w:rsidRDefault="00FE4829" w:rsidP="00FE4829">
      <w:pPr>
        <w:spacing w:line="520" w:lineRule="exact"/>
        <w:jc w:val="center"/>
        <w:rPr>
          <w:rFonts w:ascii="仿宋_GB2312" w:eastAsia="仿宋_GB2312" w:hAnsi="仿宋"/>
          <w:b/>
          <w:sz w:val="28"/>
          <w:szCs w:val="28"/>
        </w:rPr>
      </w:pPr>
    </w:p>
    <w:p w:rsidR="00FE4829" w:rsidRPr="00004980" w:rsidRDefault="00FE4829" w:rsidP="00FE4829">
      <w:pPr>
        <w:spacing w:line="520" w:lineRule="exact"/>
        <w:jc w:val="center"/>
        <w:rPr>
          <w:rFonts w:ascii="仿宋_GB2312" w:eastAsia="仿宋_GB2312" w:hAnsi="仿宋"/>
          <w:b/>
          <w:sz w:val="28"/>
          <w:szCs w:val="28"/>
        </w:rPr>
      </w:pPr>
      <w:r w:rsidRPr="00004980">
        <w:rPr>
          <w:rFonts w:ascii="仿宋_GB2312" w:eastAsia="仿宋_GB2312" w:hAnsi="仿宋" w:hint="eastAsia"/>
          <w:b/>
          <w:sz w:val="28"/>
          <w:szCs w:val="28"/>
        </w:rPr>
        <w:t>表3城市快速路养护维修工程费用计算程序表（安装）</w:t>
      </w:r>
    </w:p>
    <w:tbl>
      <w:tblPr>
        <w:tblW w:w="5000" w:type="pct"/>
        <w:jc w:val="center"/>
        <w:tblLook w:val="04A0" w:firstRow="1" w:lastRow="0" w:firstColumn="1" w:lastColumn="0" w:noHBand="0" w:noVBand="1"/>
      </w:tblPr>
      <w:tblGrid>
        <w:gridCol w:w="845"/>
        <w:gridCol w:w="1139"/>
        <w:gridCol w:w="2981"/>
        <w:gridCol w:w="3557"/>
      </w:tblGrid>
      <w:tr w:rsidR="00FE4829" w:rsidRPr="00004980" w:rsidTr="00F71ED2">
        <w:trPr>
          <w:trHeight w:val="466"/>
          <w:jc w:val="center"/>
        </w:trPr>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序号</w:t>
            </w:r>
          </w:p>
        </w:tc>
        <w:tc>
          <w:tcPr>
            <w:tcW w:w="2417" w:type="pct"/>
            <w:gridSpan w:val="2"/>
            <w:tcBorders>
              <w:top w:val="single" w:sz="4" w:space="0" w:color="auto"/>
              <w:left w:val="nil"/>
              <w:bottom w:val="single" w:sz="4" w:space="0" w:color="auto"/>
              <w:right w:val="nil"/>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项目</w:t>
            </w:r>
          </w:p>
        </w:tc>
        <w:tc>
          <w:tcPr>
            <w:tcW w:w="20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计算式</w:t>
            </w:r>
          </w:p>
        </w:tc>
      </w:tr>
      <w:tr w:rsidR="00FE4829" w:rsidRPr="00004980" w:rsidTr="00F71ED2">
        <w:trPr>
          <w:trHeight w:val="431"/>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1</w:t>
            </w:r>
          </w:p>
        </w:tc>
        <w:tc>
          <w:tcPr>
            <w:tcW w:w="668" w:type="pct"/>
            <w:vMerge w:val="restart"/>
            <w:tcBorders>
              <w:top w:val="nil"/>
              <w:left w:val="single" w:sz="4" w:space="0" w:color="auto"/>
              <w:bottom w:val="single" w:sz="4" w:space="0" w:color="000000"/>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直接费</w:t>
            </w:r>
          </w:p>
        </w:tc>
        <w:tc>
          <w:tcPr>
            <w:tcW w:w="1749"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人工、材料、设备、机具费</w:t>
            </w:r>
          </w:p>
        </w:tc>
        <w:tc>
          <w:tcPr>
            <w:tcW w:w="2087"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按预算定额规定计算</w:t>
            </w:r>
          </w:p>
        </w:tc>
      </w:tr>
      <w:tr w:rsidR="00FE4829" w:rsidRPr="00004980" w:rsidTr="00F71ED2">
        <w:trPr>
          <w:trHeight w:val="525"/>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2</w:t>
            </w:r>
          </w:p>
        </w:tc>
        <w:tc>
          <w:tcPr>
            <w:tcW w:w="668" w:type="pct"/>
            <w:vMerge/>
            <w:tcBorders>
              <w:top w:val="nil"/>
              <w:left w:val="single" w:sz="4" w:space="0" w:color="auto"/>
              <w:bottom w:val="single" w:sz="4" w:space="0" w:color="000000"/>
              <w:right w:val="single" w:sz="4" w:space="0" w:color="auto"/>
            </w:tcBorders>
            <w:vAlign w:val="center"/>
            <w:hideMark/>
          </w:tcPr>
          <w:p w:rsidR="00FE4829" w:rsidRPr="00004980" w:rsidRDefault="00FE4829" w:rsidP="00F71ED2">
            <w:pPr>
              <w:widowControl/>
              <w:jc w:val="left"/>
              <w:rPr>
                <w:rFonts w:ascii="仿宋_GB2312" w:eastAsia="仿宋_GB2312" w:hAnsi="仿宋" w:cs="宋体"/>
                <w:color w:val="000000"/>
                <w:kern w:val="0"/>
                <w:sz w:val="20"/>
              </w:rPr>
            </w:pPr>
          </w:p>
        </w:tc>
        <w:tc>
          <w:tcPr>
            <w:tcW w:w="1749"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其中：人工费</w:t>
            </w:r>
          </w:p>
        </w:tc>
        <w:tc>
          <w:tcPr>
            <w:tcW w:w="2087"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 xml:space="preserve">　</w:t>
            </w:r>
          </w:p>
        </w:tc>
      </w:tr>
      <w:tr w:rsidR="00FE4829" w:rsidRPr="00004980" w:rsidTr="00F71ED2">
        <w:trPr>
          <w:trHeight w:val="428"/>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3</w:t>
            </w:r>
          </w:p>
        </w:tc>
        <w:tc>
          <w:tcPr>
            <w:tcW w:w="2417" w:type="pct"/>
            <w:gridSpan w:val="2"/>
            <w:tcBorders>
              <w:top w:val="single" w:sz="4" w:space="0" w:color="auto"/>
              <w:left w:val="nil"/>
              <w:bottom w:val="single" w:sz="4" w:space="0" w:color="auto"/>
              <w:right w:val="single" w:sz="4" w:space="0" w:color="000000"/>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企业管理费和利润</w:t>
            </w:r>
          </w:p>
        </w:tc>
        <w:tc>
          <w:tcPr>
            <w:tcW w:w="2087"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（2）×费率</w:t>
            </w:r>
          </w:p>
        </w:tc>
      </w:tr>
      <w:tr w:rsidR="00FE4829" w:rsidRPr="00004980" w:rsidTr="00F71ED2">
        <w:trPr>
          <w:trHeight w:val="600"/>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lastRenderedPageBreak/>
              <w:t>4</w:t>
            </w:r>
          </w:p>
        </w:tc>
        <w:tc>
          <w:tcPr>
            <w:tcW w:w="2417" w:type="pct"/>
            <w:gridSpan w:val="2"/>
            <w:tcBorders>
              <w:top w:val="single" w:sz="4" w:space="0" w:color="auto"/>
              <w:left w:val="nil"/>
              <w:bottom w:val="single" w:sz="4" w:space="0" w:color="auto"/>
              <w:right w:val="single" w:sz="4" w:space="0" w:color="000000"/>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安全防护文明施工措施费</w:t>
            </w:r>
          </w:p>
        </w:tc>
        <w:tc>
          <w:tcPr>
            <w:tcW w:w="2087"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（2）×费率</w:t>
            </w:r>
          </w:p>
        </w:tc>
      </w:tr>
      <w:tr w:rsidR="00FE4829" w:rsidRPr="00004980" w:rsidTr="00F71ED2">
        <w:trPr>
          <w:trHeight w:val="491"/>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5</w:t>
            </w:r>
          </w:p>
        </w:tc>
        <w:tc>
          <w:tcPr>
            <w:tcW w:w="2417" w:type="pct"/>
            <w:gridSpan w:val="2"/>
            <w:tcBorders>
              <w:top w:val="single" w:sz="4" w:space="0" w:color="auto"/>
              <w:left w:val="nil"/>
              <w:bottom w:val="single" w:sz="4" w:space="0" w:color="auto"/>
              <w:right w:val="single" w:sz="4" w:space="0" w:color="000000"/>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施工措施费</w:t>
            </w:r>
          </w:p>
        </w:tc>
        <w:tc>
          <w:tcPr>
            <w:tcW w:w="2087"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（2）×费率</w:t>
            </w:r>
          </w:p>
        </w:tc>
      </w:tr>
      <w:tr w:rsidR="00FE4829" w:rsidRPr="00004980" w:rsidTr="00F71ED2">
        <w:trPr>
          <w:trHeight w:val="488"/>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6</w:t>
            </w:r>
          </w:p>
        </w:tc>
        <w:tc>
          <w:tcPr>
            <w:tcW w:w="2417" w:type="pct"/>
            <w:gridSpan w:val="2"/>
            <w:tcBorders>
              <w:top w:val="single" w:sz="4" w:space="0" w:color="auto"/>
              <w:left w:val="nil"/>
              <w:bottom w:val="single" w:sz="4" w:space="0" w:color="auto"/>
              <w:right w:val="single" w:sz="4" w:space="0" w:color="000000"/>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小计</w:t>
            </w:r>
          </w:p>
        </w:tc>
        <w:tc>
          <w:tcPr>
            <w:tcW w:w="2087"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[（1）+(2)+（3）+(4)+(5)]</w:t>
            </w:r>
          </w:p>
        </w:tc>
      </w:tr>
      <w:tr w:rsidR="00FE4829" w:rsidRPr="00004980" w:rsidTr="00F71ED2">
        <w:trPr>
          <w:trHeight w:val="495"/>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7</w:t>
            </w:r>
          </w:p>
        </w:tc>
        <w:tc>
          <w:tcPr>
            <w:tcW w:w="668" w:type="pct"/>
            <w:vMerge w:val="restart"/>
            <w:tcBorders>
              <w:top w:val="nil"/>
              <w:left w:val="single" w:sz="4" w:space="0" w:color="auto"/>
              <w:bottom w:val="nil"/>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proofErr w:type="gramStart"/>
            <w:r w:rsidRPr="00004980">
              <w:rPr>
                <w:rFonts w:ascii="仿宋_GB2312" w:eastAsia="仿宋_GB2312" w:hAnsi="仿宋" w:cs="宋体" w:hint="eastAsia"/>
                <w:color w:val="000000"/>
                <w:kern w:val="0"/>
                <w:sz w:val="20"/>
              </w:rPr>
              <w:t>规</w:t>
            </w:r>
            <w:proofErr w:type="gramEnd"/>
            <w:r w:rsidRPr="00004980">
              <w:rPr>
                <w:rFonts w:ascii="仿宋_GB2312" w:eastAsia="仿宋_GB2312" w:hAnsi="仿宋" w:cs="宋体" w:hint="eastAsia"/>
                <w:color w:val="000000"/>
                <w:kern w:val="0"/>
                <w:sz w:val="20"/>
              </w:rPr>
              <w:t>费</w:t>
            </w:r>
          </w:p>
        </w:tc>
        <w:tc>
          <w:tcPr>
            <w:tcW w:w="1749"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社会保险费</w:t>
            </w:r>
          </w:p>
        </w:tc>
        <w:tc>
          <w:tcPr>
            <w:tcW w:w="2087"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（2）×费率</w:t>
            </w:r>
          </w:p>
        </w:tc>
      </w:tr>
      <w:tr w:rsidR="00FE4829" w:rsidRPr="00004980" w:rsidTr="00F71ED2">
        <w:trPr>
          <w:trHeight w:val="417"/>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8</w:t>
            </w:r>
          </w:p>
        </w:tc>
        <w:tc>
          <w:tcPr>
            <w:tcW w:w="668" w:type="pct"/>
            <w:vMerge/>
            <w:tcBorders>
              <w:top w:val="nil"/>
              <w:left w:val="single" w:sz="4" w:space="0" w:color="auto"/>
              <w:bottom w:val="nil"/>
              <w:right w:val="single" w:sz="4" w:space="0" w:color="auto"/>
            </w:tcBorders>
            <w:vAlign w:val="center"/>
            <w:hideMark/>
          </w:tcPr>
          <w:p w:rsidR="00FE4829" w:rsidRPr="00004980" w:rsidRDefault="00FE4829" w:rsidP="00F71ED2">
            <w:pPr>
              <w:widowControl/>
              <w:jc w:val="left"/>
              <w:rPr>
                <w:rFonts w:ascii="仿宋_GB2312" w:eastAsia="仿宋_GB2312" w:hAnsi="仿宋" w:cs="宋体"/>
                <w:color w:val="000000"/>
                <w:kern w:val="0"/>
                <w:sz w:val="20"/>
              </w:rPr>
            </w:pPr>
          </w:p>
        </w:tc>
        <w:tc>
          <w:tcPr>
            <w:tcW w:w="1749"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住房公积金</w:t>
            </w:r>
          </w:p>
        </w:tc>
        <w:tc>
          <w:tcPr>
            <w:tcW w:w="2087"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（2）×费率</w:t>
            </w:r>
          </w:p>
        </w:tc>
      </w:tr>
      <w:tr w:rsidR="00FE4829" w:rsidRPr="00004980" w:rsidTr="00F71ED2">
        <w:trPr>
          <w:trHeight w:val="550"/>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10</w:t>
            </w:r>
          </w:p>
        </w:tc>
        <w:tc>
          <w:tcPr>
            <w:tcW w:w="2417" w:type="pct"/>
            <w:gridSpan w:val="2"/>
            <w:tcBorders>
              <w:top w:val="single" w:sz="4" w:space="0" w:color="auto"/>
              <w:left w:val="nil"/>
              <w:bottom w:val="single" w:sz="4" w:space="0" w:color="auto"/>
              <w:right w:val="single" w:sz="4" w:space="0" w:color="000000"/>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增值税</w:t>
            </w:r>
          </w:p>
        </w:tc>
        <w:tc>
          <w:tcPr>
            <w:tcW w:w="2087"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[（6）+(7)+（8）+(9)]×11%</w:t>
            </w:r>
          </w:p>
        </w:tc>
      </w:tr>
      <w:tr w:rsidR="00FE4829" w:rsidRPr="00004980" w:rsidTr="00F71ED2">
        <w:trPr>
          <w:trHeight w:val="416"/>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11</w:t>
            </w:r>
          </w:p>
        </w:tc>
        <w:tc>
          <w:tcPr>
            <w:tcW w:w="2417" w:type="pct"/>
            <w:gridSpan w:val="2"/>
            <w:tcBorders>
              <w:top w:val="single" w:sz="4" w:space="0" w:color="auto"/>
              <w:left w:val="nil"/>
              <w:bottom w:val="single" w:sz="4" w:space="0" w:color="auto"/>
              <w:right w:val="single" w:sz="4" w:space="0" w:color="000000"/>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费用合计</w:t>
            </w:r>
          </w:p>
        </w:tc>
        <w:tc>
          <w:tcPr>
            <w:tcW w:w="2087"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[（6）+(7)+（8）+(9)+（10）]</w:t>
            </w:r>
          </w:p>
        </w:tc>
      </w:tr>
    </w:tbl>
    <w:p w:rsidR="00FE4829" w:rsidRPr="00004980" w:rsidRDefault="00FE4829" w:rsidP="00FE4829">
      <w:pPr>
        <w:spacing w:line="520" w:lineRule="exact"/>
        <w:jc w:val="center"/>
        <w:rPr>
          <w:rFonts w:ascii="仿宋_GB2312" w:eastAsia="仿宋_GB2312" w:hAnsi="仿宋"/>
          <w:b/>
          <w:sz w:val="32"/>
          <w:szCs w:val="32"/>
        </w:rPr>
      </w:pPr>
    </w:p>
    <w:p w:rsidR="00FE4829" w:rsidRPr="00004980" w:rsidRDefault="00FE4829" w:rsidP="00FE4829">
      <w:pPr>
        <w:spacing w:line="520" w:lineRule="exact"/>
        <w:jc w:val="center"/>
        <w:rPr>
          <w:rFonts w:ascii="仿宋_GB2312" w:eastAsia="仿宋_GB2312" w:hAnsi="仿宋"/>
          <w:b/>
          <w:sz w:val="28"/>
          <w:szCs w:val="28"/>
        </w:rPr>
      </w:pPr>
      <w:r w:rsidRPr="00004980">
        <w:rPr>
          <w:rFonts w:ascii="仿宋_GB2312" w:eastAsia="仿宋_GB2312" w:hAnsi="仿宋" w:hint="eastAsia"/>
          <w:b/>
          <w:sz w:val="28"/>
          <w:szCs w:val="28"/>
        </w:rPr>
        <w:t>表4黄浦江大桥（斜拉桥）养护维修工程费用</w:t>
      </w:r>
    </w:p>
    <w:p w:rsidR="00FE4829" w:rsidRPr="00004980" w:rsidRDefault="00FE4829" w:rsidP="00FE4829">
      <w:pPr>
        <w:spacing w:line="520" w:lineRule="exact"/>
        <w:jc w:val="center"/>
        <w:rPr>
          <w:rFonts w:ascii="仿宋_GB2312" w:eastAsia="仿宋_GB2312" w:hAnsi="仿宋"/>
          <w:b/>
          <w:sz w:val="28"/>
          <w:szCs w:val="28"/>
        </w:rPr>
      </w:pPr>
      <w:r w:rsidRPr="00004980">
        <w:rPr>
          <w:rFonts w:ascii="仿宋_GB2312" w:eastAsia="仿宋_GB2312" w:hAnsi="仿宋" w:hint="eastAsia"/>
          <w:b/>
          <w:sz w:val="28"/>
          <w:szCs w:val="28"/>
        </w:rPr>
        <w:t>计算程序表（土建）</w:t>
      </w:r>
    </w:p>
    <w:tbl>
      <w:tblPr>
        <w:tblW w:w="5000" w:type="pct"/>
        <w:jc w:val="center"/>
        <w:tblLook w:val="04A0" w:firstRow="1" w:lastRow="0" w:firstColumn="1" w:lastColumn="0" w:noHBand="0" w:noVBand="1"/>
      </w:tblPr>
      <w:tblGrid>
        <w:gridCol w:w="845"/>
        <w:gridCol w:w="1139"/>
        <w:gridCol w:w="2981"/>
        <w:gridCol w:w="3557"/>
      </w:tblGrid>
      <w:tr w:rsidR="00FE4829" w:rsidRPr="00004980" w:rsidTr="00F71ED2">
        <w:trPr>
          <w:trHeight w:val="600"/>
          <w:jc w:val="center"/>
        </w:trPr>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序号</w:t>
            </w:r>
          </w:p>
        </w:tc>
        <w:tc>
          <w:tcPr>
            <w:tcW w:w="2417" w:type="pct"/>
            <w:gridSpan w:val="2"/>
            <w:tcBorders>
              <w:top w:val="single" w:sz="4" w:space="0" w:color="auto"/>
              <w:left w:val="nil"/>
              <w:bottom w:val="single" w:sz="4" w:space="0" w:color="auto"/>
              <w:right w:val="nil"/>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项目</w:t>
            </w:r>
          </w:p>
        </w:tc>
        <w:tc>
          <w:tcPr>
            <w:tcW w:w="20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计算式</w:t>
            </w:r>
          </w:p>
        </w:tc>
      </w:tr>
      <w:tr w:rsidR="00FE4829" w:rsidRPr="00004980" w:rsidTr="00F71ED2">
        <w:trPr>
          <w:trHeight w:val="600"/>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1</w:t>
            </w:r>
          </w:p>
        </w:tc>
        <w:tc>
          <w:tcPr>
            <w:tcW w:w="668" w:type="pct"/>
            <w:vMerge w:val="restart"/>
            <w:tcBorders>
              <w:top w:val="nil"/>
              <w:left w:val="single" w:sz="4" w:space="0" w:color="auto"/>
              <w:bottom w:val="single" w:sz="4" w:space="0" w:color="000000"/>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直接费</w:t>
            </w:r>
          </w:p>
        </w:tc>
        <w:tc>
          <w:tcPr>
            <w:tcW w:w="1749"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人工、材料、设备、机具费</w:t>
            </w:r>
          </w:p>
        </w:tc>
        <w:tc>
          <w:tcPr>
            <w:tcW w:w="2087"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按预算定额规定计算</w:t>
            </w:r>
          </w:p>
        </w:tc>
      </w:tr>
      <w:tr w:rsidR="00FE4829" w:rsidRPr="00004980" w:rsidTr="00F71ED2">
        <w:trPr>
          <w:trHeight w:val="441"/>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2</w:t>
            </w:r>
          </w:p>
        </w:tc>
        <w:tc>
          <w:tcPr>
            <w:tcW w:w="668" w:type="pct"/>
            <w:vMerge/>
            <w:tcBorders>
              <w:top w:val="nil"/>
              <w:left w:val="single" w:sz="4" w:space="0" w:color="auto"/>
              <w:bottom w:val="single" w:sz="4" w:space="0" w:color="000000"/>
              <w:right w:val="single" w:sz="4" w:space="0" w:color="auto"/>
            </w:tcBorders>
            <w:vAlign w:val="center"/>
            <w:hideMark/>
          </w:tcPr>
          <w:p w:rsidR="00FE4829" w:rsidRPr="00004980" w:rsidRDefault="00FE4829" w:rsidP="00F71ED2">
            <w:pPr>
              <w:widowControl/>
              <w:jc w:val="left"/>
              <w:rPr>
                <w:rFonts w:ascii="仿宋_GB2312" w:eastAsia="仿宋_GB2312" w:hAnsi="仿宋" w:cs="宋体"/>
                <w:color w:val="000000"/>
                <w:kern w:val="0"/>
                <w:sz w:val="20"/>
              </w:rPr>
            </w:pPr>
          </w:p>
        </w:tc>
        <w:tc>
          <w:tcPr>
            <w:tcW w:w="1749"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其中：人工费</w:t>
            </w:r>
          </w:p>
        </w:tc>
        <w:tc>
          <w:tcPr>
            <w:tcW w:w="2087"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 xml:space="preserve">　</w:t>
            </w:r>
          </w:p>
        </w:tc>
      </w:tr>
      <w:tr w:rsidR="00FE4829" w:rsidRPr="00004980" w:rsidTr="00F71ED2">
        <w:trPr>
          <w:trHeight w:val="600"/>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3</w:t>
            </w:r>
          </w:p>
        </w:tc>
        <w:tc>
          <w:tcPr>
            <w:tcW w:w="2417" w:type="pct"/>
            <w:gridSpan w:val="2"/>
            <w:tcBorders>
              <w:top w:val="single" w:sz="4" w:space="0" w:color="auto"/>
              <w:left w:val="nil"/>
              <w:bottom w:val="single" w:sz="4" w:space="0" w:color="auto"/>
              <w:right w:val="single" w:sz="4" w:space="0" w:color="000000"/>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企业管理费和利润</w:t>
            </w:r>
          </w:p>
        </w:tc>
        <w:tc>
          <w:tcPr>
            <w:tcW w:w="2087"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（2）×费率</w:t>
            </w:r>
          </w:p>
        </w:tc>
      </w:tr>
      <w:tr w:rsidR="00FE4829" w:rsidRPr="00004980" w:rsidTr="00F71ED2">
        <w:trPr>
          <w:trHeight w:val="600"/>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4</w:t>
            </w:r>
          </w:p>
        </w:tc>
        <w:tc>
          <w:tcPr>
            <w:tcW w:w="2417" w:type="pct"/>
            <w:gridSpan w:val="2"/>
            <w:tcBorders>
              <w:top w:val="single" w:sz="4" w:space="0" w:color="auto"/>
              <w:left w:val="nil"/>
              <w:bottom w:val="single" w:sz="4" w:space="0" w:color="auto"/>
              <w:right w:val="single" w:sz="4" w:space="0" w:color="000000"/>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安全防护文明施工措施费</w:t>
            </w:r>
          </w:p>
        </w:tc>
        <w:tc>
          <w:tcPr>
            <w:tcW w:w="2087"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（2）×费率</w:t>
            </w:r>
          </w:p>
        </w:tc>
      </w:tr>
      <w:tr w:rsidR="00FE4829" w:rsidRPr="00004980" w:rsidTr="00F71ED2">
        <w:trPr>
          <w:trHeight w:val="600"/>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5</w:t>
            </w:r>
          </w:p>
        </w:tc>
        <w:tc>
          <w:tcPr>
            <w:tcW w:w="2417" w:type="pct"/>
            <w:gridSpan w:val="2"/>
            <w:tcBorders>
              <w:top w:val="single" w:sz="4" w:space="0" w:color="auto"/>
              <w:left w:val="nil"/>
              <w:bottom w:val="single" w:sz="4" w:space="0" w:color="auto"/>
              <w:right w:val="single" w:sz="4" w:space="0" w:color="000000"/>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施工措施费</w:t>
            </w:r>
          </w:p>
        </w:tc>
        <w:tc>
          <w:tcPr>
            <w:tcW w:w="2087"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（2）×费率</w:t>
            </w:r>
          </w:p>
        </w:tc>
      </w:tr>
      <w:tr w:rsidR="00FE4829" w:rsidRPr="00004980" w:rsidTr="00F71ED2">
        <w:trPr>
          <w:trHeight w:val="474"/>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6</w:t>
            </w:r>
          </w:p>
        </w:tc>
        <w:tc>
          <w:tcPr>
            <w:tcW w:w="2417" w:type="pct"/>
            <w:gridSpan w:val="2"/>
            <w:tcBorders>
              <w:top w:val="single" w:sz="4" w:space="0" w:color="auto"/>
              <w:left w:val="nil"/>
              <w:bottom w:val="single" w:sz="4" w:space="0" w:color="auto"/>
              <w:right w:val="single" w:sz="4" w:space="0" w:color="000000"/>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小计</w:t>
            </w:r>
          </w:p>
        </w:tc>
        <w:tc>
          <w:tcPr>
            <w:tcW w:w="2087"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[（1）+(2)+（3）+(4)+(5)]</w:t>
            </w:r>
          </w:p>
        </w:tc>
      </w:tr>
      <w:tr w:rsidR="00FE4829" w:rsidRPr="00004980" w:rsidTr="00F71ED2">
        <w:trPr>
          <w:trHeight w:val="552"/>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7</w:t>
            </w:r>
          </w:p>
        </w:tc>
        <w:tc>
          <w:tcPr>
            <w:tcW w:w="668" w:type="pct"/>
            <w:vMerge w:val="restart"/>
            <w:tcBorders>
              <w:top w:val="nil"/>
              <w:left w:val="single" w:sz="4" w:space="0" w:color="auto"/>
              <w:bottom w:val="nil"/>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proofErr w:type="gramStart"/>
            <w:r w:rsidRPr="00004980">
              <w:rPr>
                <w:rFonts w:ascii="仿宋_GB2312" w:eastAsia="仿宋_GB2312" w:hAnsi="仿宋" w:cs="宋体" w:hint="eastAsia"/>
                <w:color w:val="000000"/>
                <w:kern w:val="0"/>
                <w:sz w:val="20"/>
              </w:rPr>
              <w:t>规</w:t>
            </w:r>
            <w:proofErr w:type="gramEnd"/>
            <w:r w:rsidRPr="00004980">
              <w:rPr>
                <w:rFonts w:ascii="仿宋_GB2312" w:eastAsia="仿宋_GB2312" w:hAnsi="仿宋" w:cs="宋体" w:hint="eastAsia"/>
                <w:color w:val="000000"/>
                <w:kern w:val="0"/>
                <w:sz w:val="20"/>
              </w:rPr>
              <w:t>费</w:t>
            </w:r>
          </w:p>
        </w:tc>
        <w:tc>
          <w:tcPr>
            <w:tcW w:w="1749"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社会保险费</w:t>
            </w:r>
          </w:p>
        </w:tc>
        <w:tc>
          <w:tcPr>
            <w:tcW w:w="2087"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（2）×费率</w:t>
            </w:r>
          </w:p>
        </w:tc>
      </w:tr>
      <w:tr w:rsidR="00FE4829" w:rsidRPr="00004980" w:rsidTr="00F71ED2">
        <w:trPr>
          <w:trHeight w:val="418"/>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8</w:t>
            </w:r>
          </w:p>
        </w:tc>
        <w:tc>
          <w:tcPr>
            <w:tcW w:w="668" w:type="pct"/>
            <w:vMerge/>
            <w:tcBorders>
              <w:top w:val="nil"/>
              <w:left w:val="single" w:sz="4" w:space="0" w:color="auto"/>
              <w:bottom w:val="nil"/>
              <w:right w:val="single" w:sz="4" w:space="0" w:color="auto"/>
            </w:tcBorders>
            <w:vAlign w:val="center"/>
            <w:hideMark/>
          </w:tcPr>
          <w:p w:rsidR="00FE4829" w:rsidRPr="00004980" w:rsidRDefault="00FE4829" w:rsidP="00F71ED2">
            <w:pPr>
              <w:widowControl/>
              <w:jc w:val="left"/>
              <w:rPr>
                <w:rFonts w:ascii="仿宋_GB2312" w:eastAsia="仿宋_GB2312" w:hAnsi="仿宋" w:cs="宋体"/>
                <w:color w:val="000000"/>
                <w:kern w:val="0"/>
                <w:sz w:val="20"/>
              </w:rPr>
            </w:pPr>
          </w:p>
        </w:tc>
        <w:tc>
          <w:tcPr>
            <w:tcW w:w="1749"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住房公积金</w:t>
            </w:r>
          </w:p>
        </w:tc>
        <w:tc>
          <w:tcPr>
            <w:tcW w:w="2087"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（2）×费率</w:t>
            </w:r>
          </w:p>
        </w:tc>
      </w:tr>
      <w:tr w:rsidR="00FE4829" w:rsidRPr="00004980" w:rsidTr="00F71ED2">
        <w:trPr>
          <w:trHeight w:val="600"/>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10</w:t>
            </w:r>
          </w:p>
        </w:tc>
        <w:tc>
          <w:tcPr>
            <w:tcW w:w="2417" w:type="pct"/>
            <w:gridSpan w:val="2"/>
            <w:tcBorders>
              <w:top w:val="single" w:sz="4" w:space="0" w:color="auto"/>
              <w:left w:val="nil"/>
              <w:bottom w:val="single" w:sz="4" w:space="0" w:color="auto"/>
              <w:right w:val="single" w:sz="4" w:space="0" w:color="000000"/>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增值税</w:t>
            </w:r>
          </w:p>
        </w:tc>
        <w:tc>
          <w:tcPr>
            <w:tcW w:w="2087"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[（6）+(7)+（8）+(9)]×11%</w:t>
            </w:r>
          </w:p>
        </w:tc>
      </w:tr>
      <w:tr w:rsidR="00FE4829" w:rsidRPr="00004980" w:rsidTr="00F71ED2">
        <w:trPr>
          <w:trHeight w:val="600"/>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11</w:t>
            </w:r>
          </w:p>
        </w:tc>
        <w:tc>
          <w:tcPr>
            <w:tcW w:w="2417" w:type="pct"/>
            <w:gridSpan w:val="2"/>
            <w:tcBorders>
              <w:top w:val="single" w:sz="4" w:space="0" w:color="auto"/>
              <w:left w:val="nil"/>
              <w:bottom w:val="single" w:sz="4" w:space="0" w:color="auto"/>
              <w:right w:val="single" w:sz="4" w:space="0" w:color="000000"/>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费用合计</w:t>
            </w:r>
          </w:p>
        </w:tc>
        <w:tc>
          <w:tcPr>
            <w:tcW w:w="2087"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[（6）+(7)+（8）+(9)+（10）]</w:t>
            </w:r>
          </w:p>
        </w:tc>
      </w:tr>
    </w:tbl>
    <w:p w:rsidR="00DF02A9" w:rsidRDefault="00DF02A9" w:rsidP="00DF02A9">
      <w:pPr>
        <w:spacing w:line="520" w:lineRule="exact"/>
        <w:rPr>
          <w:rFonts w:ascii="仿宋_GB2312" w:eastAsia="仿宋_GB2312" w:hAnsi="仿宋"/>
          <w:b/>
          <w:sz w:val="32"/>
          <w:szCs w:val="32"/>
        </w:rPr>
      </w:pPr>
    </w:p>
    <w:p w:rsidR="00FE4829" w:rsidRPr="00004980" w:rsidRDefault="00FE4829" w:rsidP="00DF02A9">
      <w:pPr>
        <w:spacing w:line="520" w:lineRule="exact"/>
        <w:jc w:val="center"/>
        <w:rPr>
          <w:rFonts w:ascii="仿宋_GB2312" w:eastAsia="仿宋_GB2312" w:hAnsi="仿宋"/>
          <w:b/>
          <w:sz w:val="28"/>
          <w:szCs w:val="28"/>
        </w:rPr>
      </w:pPr>
      <w:r w:rsidRPr="00004980">
        <w:rPr>
          <w:rFonts w:ascii="仿宋_GB2312" w:eastAsia="仿宋_GB2312" w:hAnsi="仿宋" w:hint="eastAsia"/>
          <w:b/>
          <w:sz w:val="28"/>
          <w:szCs w:val="28"/>
        </w:rPr>
        <w:t>表5黄浦江大桥（斜拉桥）养护维修工程费用</w:t>
      </w:r>
    </w:p>
    <w:p w:rsidR="00FE4829" w:rsidRPr="00004980" w:rsidRDefault="00FE4829" w:rsidP="00FE4829">
      <w:pPr>
        <w:spacing w:line="520" w:lineRule="exact"/>
        <w:jc w:val="center"/>
        <w:rPr>
          <w:rFonts w:ascii="仿宋_GB2312" w:eastAsia="仿宋_GB2312" w:hAnsi="仿宋"/>
          <w:b/>
          <w:sz w:val="28"/>
          <w:szCs w:val="28"/>
        </w:rPr>
      </w:pPr>
      <w:r w:rsidRPr="00004980">
        <w:rPr>
          <w:rFonts w:ascii="仿宋_GB2312" w:eastAsia="仿宋_GB2312" w:hAnsi="仿宋" w:hint="eastAsia"/>
          <w:b/>
          <w:sz w:val="28"/>
          <w:szCs w:val="28"/>
        </w:rPr>
        <w:t>计算程序表（安装）</w:t>
      </w:r>
    </w:p>
    <w:tbl>
      <w:tblPr>
        <w:tblW w:w="5000" w:type="pct"/>
        <w:jc w:val="center"/>
        <w:tblLook w:val="04A0" w:firstRow="1" w:lastRow="0" w:firstColumn="1" w:lastColumn="0" w:noHBand="0" w:noVBand="1"/>
      </w:tblPr>
      <w:tblGrid>
        <w:gridCol w:w="846"/>
        <w:gridCol w:w="1140"/>
        <w:gridCol w:w="3141"/>
        <w:gridCol w:w="3395"/>
      </w:tblGrid>
      <w:tr w:rsidR="00FE4829" w:rsidRPr="00004980" w:rsidTr="00F71ED2">
        <w:trPr>
          <w:trHeight w:val="600"/>
          <w:jc w:val="center"/>
        </w:trPr>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序号</w:t>
            </w:r>
          </w:p>
        </w:tc>
        <w:tc>
          <w:tcPr>
            <w:tcW w:w="2511" w:type="pct"/>
            <w:gridSpan w:val="2"/>
            <w:tcBorders>
              <w:top w:val="single" w:sz="4" w:space="0" w:color="auto"/>
              <w:left w:val="nil"/>
              <w:bottom w:val="single" w:sz="4" w:space="0" w:color="auto"/>
              <w:right w:val="nil"/>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项目</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计算式</w:t>
            </w:r>
          </w:p>
        </w:tc>
      </w:tr>
      <w:tr w:rsidR="00FE4829" w:rsidRPr="00004980" w:rsidTr="00F71ED2">
        <w:trPr>
          <w:trHeight w:val="600"/>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lastRenderedPageBreak/>
              <w:t>1</w:t>
            </w:r>
          </w:p>
        </w:tc>
        <w:tc>
          <w:tcPr>
            <w:tcW w:w="668" w:type="pct"/>
            <w:vMerge w:val="restart"/>
            <w:tcBorders>
              <w:top w:val="nil"/>
              <w:left w:val="single" w:sz="4" w:space="0" w:color="auto"/>
              <w:bottom w:val="single" w:sz="4" w:space="0" w:color="000000"/>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直接费</w:t>
            </w:r>
          </w:p>
        </w:tc>
        <w:tc>
          <w:tcPr>
            <w:tcW w:w="1843"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人工、材料、设备、机具费</w:t>
            </w:r>
          </w:p>
        </w:tc>
        <w:tc>
          <w:tcPr>
            <w:tcW w:w="19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按预算定额规定计算</w:t>
            </w:r>
          </w:p>
        </w:tc>
      </w:tr>
      <w:tr w:rsidR="00FE4829" w:rsidRPr="00004980" w:rsidTr="00F71ED2">
        <w:trPr>
          <w:trHeight w:val="600"/>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2</w:t>
            </w:r>
          </w:p>
        </w:tc>
        <w:tc>
          <w:tcPr>
            <w:tcW w:w="668" w:type="pct"/>
            <w:vMerge/>
            <w:tcBorders>
              <w:top w:val="nil"/>
              <w:left w:val="single" w:sz="4" w:space="0" w:color="auto"/>
              <w:bottom w:val="single" w:sz="4" w:space="0" w:color="000000"/>
              <w:right w:val="single" w:sz="4" w:space="0" w:color="auto"/>
            </w:tcBorders>
            <w:vAlign w:val="center"/>
            <w:hideMark/>
          </w:tcPr>
          <w:p w:rsidR="00FE4829" w:rsidRPr="00004980" w:rsidRDefault="00FE4829" w:rsidP="00F71ED2">
            <w:pPr>
              <w:widowControl/>
              <w:jc w:val="left"/>
              <w:rPr>
                <w:rFonts w:ascii="仿宋_GB2312" w:eastAsia="仿宋_GB2312" w:hAnsi="仿宋" w:cs="宋体"/>
                <w:color w:val="000000"/>
                <w:kern w:val="0"/>
                <w:sz w:val="20"/>
              </w:rPr>
            </w:pPr>
          </w:p>
        </w:tc>
        <w:tc>
          <w:tcPr>
            <w:tcW w:w="1843"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其中：人工费</w:t>
            </w:r>
          </w:p>
        </w:tc>
        <w:tc>
          <w:tcPr>
            <w:tcW w:w="19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 xml:space="preserve">　</w:t>
            </w:r>
          </w:p>
        </w:tc>
      </w:tr>
      <w:tr w:rsidR="00FE4829" w:rsidRPr="00004980" w:rsidTr="00F71ED2">
        <w:trPr>
          <w:trHeight w:val="600"/>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3</w:t>
            </w:r>
          </w:p>
        </w:tc>
        <w:tc>
          <w:tcPr>
            <w:tcW w:w="2511" w:type="pct"/>
            <w:gridSpan w:val="2"/>
            <w:tcBorders>
              <w:top w:val="single" w:sz="4" w:space="0" w:color="auto"/>
              <w:left w:val="nil"/>
              <w:bottom w:val="single" w:sz="4" w:space="0" w:color="auto"/>
              <w:right w:val="single" w:sz="4" w:space="0" w:color="000000"/>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企业管理费和利润</w:t>
            </w:r>
          </w:p>
        </w:tc>
        <w:tc>
          <w:tcPr>
            <w:tcW w:w="19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（2）×费率</w:t>
            </w:r>
          </w:p>
        </w:tc>
      </w:tr>
      <w:tr w:rsidR="00FE4829" w:rsidRPr="00004980" w:rsidTr="00F71ED2">
        <w:trPr>
          <w:trHeight w:val="600"/>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4</w:t>
            </w:r>
          </w:p>
        </w:tc>
        <w:tc>
          <w:tcPr>
            <w:tcW w:w="2511" w:type="pct"/>
            <w:gridSpan w:val="2"/>
            <w:tcBorders>
              <w:top w:val="single" w:sz="4" w:space="0" w:color="auto"/>
              <w:left w:val="nil"/>
              <w:bottom w:val="single" w:sz="4" w:space="0" w:color="auto"/>
              <w:right w:val="single" w:sz="4" w:space="0" w:color="000000"/>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安全防护文明施工措施费</w:t>
            </w:r>
          </w:p>
        </w:tc>
        <w:tc>
          <w:tcPr>
            <w:tcW w:w="19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（2）×费率</w:t>
            </w:r>
          </w:p>
        </w:tc>
      </w:tr>
      <w:tr w:rsidR="00FE4829" w:rsidRPr="00004980" w:rsidTr="00F71ED2">
        <w:trPr>
          <w:trHeight w:val="586"/>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5</w:t>
            </w:r>
          </w:p>
        </w:tc>
        <w:tc>
          <w:tcPr>
            <w:tcW w:w="2511" w:type="pct"/>
            <w:gridSpan w:val="2"/>
            <w:tcBorders>
              <w:top w:val="single" w:sz="4" w:space="0" w:color="auto"/>
              <w:left w:val="nil"/>
              <w:bottom w:val="single" w:sz="4" w:space="0" w:color="auto"/>
              <w:right w:val="single" w:sz="4" w:space="0" w:color="000000"/>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施工措施费</w:t>
            </w:r>
          </w:p>
        </w:tc>
        <w:tc>
          <w:tcPr>
            <w:tcW w:w="19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（2）×费率</w:t>
            </w:r>
          </w:p>
        </w:tc>
      </w:tr>
      <w:tr w:rsidR="00FE4829" w:rsidRPr="00004980" w:rsidTr="00F71ED2">
        <w:trPr>
          <w:trHeight w:val="538"/>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6</w:t>
            </w:r>
          </w:p>
        </w:tc>
        <w:tc>
          <w:tcPr>
            <w:tcW w:w="2511" w:type="pct"/>
            <w:gridSpan w:val="2"/>
            <w:tcBorders>
              <w:top w:val="single" w:sz="4" w:space="0" w:color="auto"/>
              <w:left w:val="nil"/>
              <w:bottom w:val="single" w:sz="4" w:space="0" w:color="auto"/>
              <w:right w:val="single" w:sz="4" w:space="0" w:color="000000"/>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小计</w:t>
            </w:r>
          </w:p>
        </w:tc>
        <w:tc>
          <w:tcPr>
            <w:tcW w:w="19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[（1）+(2)+（3）+(4)+(5)]</w:t>
            </w:r>
          </w:p>
        </w:tc>
      </w:tr>
      <w:tr w:rsidR="00FE4829" w:rsidRPr="00004980" w:rsidTr="00F71ED2">
        <w:trPr>
          <w:trHeight w:val="600"/>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7</w:t>
            </w:r>
          </w:p>
        </w:tc>
        <w:tc>
          <w:tcPr>
            <w:tcW w:w="668" w:type="pct"/>
            <w:vMerge w:val="restart"/>
            <w:tcBorders>
              <w:top w:val="nil"/>
              <w:left w:val="single" w:sz="4" w:space="0" w:color="auto"/>
              <w:bottom w:val="nil"/>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proofErr w:type="gramStart"/>
            <w:r w:rsidRPr="00004980">
              <w:rPr>
                <w:rFonts w:ascii="仿宋_GB2312" w:eastAsia="仿宋_GB2312" w:hAnsi="仿宋" w:cs="宋体" w:hint="eastAsia"/>
                <w:color w:val="000000"/>
                <w:kern w:val="0"/>
                <w:sz w:val="20"/>
              </w:rPr>
              <w:t>规</w:t>
            </w:r>
            <w:proofErr w:type="gramEnd"/>
            <w:r w:rsidRPr="00004980">
              <w:rPr>
                <w:rFonts w:ascii="仿宋_GB2312" w:eastAsia="仿宋_GB2312" w:hAnsi="仿宋" w:cs="宋体" w:hint="eastAsia"/>
                <w:color w:val="000000"/>
                <w:kern w:val="0"/>
                <w:sz w:val="20"/>
              </w:rPr>
              <w:t>费</w:t>
            </w:r>
          </w:p>
        </w:tc>
        <w:tc>
          <w:tcPr>
            <w:tcW w:w="1843"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社会保险费</w:t>
            </w:r>
          </w:p>
        </w:tc>
        <w:tc>
          <w:tcPr>
            <w:tcW w:w="19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（2）×费率</w:t>
            </w:r>
          </w:p>
        </w:tc>
      </w:tr>
      <w:tr w:rsidR="00FE4829" w:rsidRPr="00004980" w:rsidTr="00F71ED2">
        <w:trPr>
          <w:trHeight w:val="600"/>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8</w:t>
            </w:r>
          </w:p>
        </w:tc>
        <w:tc>
          <w:tcPr>
            <w:tcW w:w="668" w:type="pct"/>
            <w:vMerge/>
            <w:tcBorders>
              <w:top w:val="nil"/>
              <w:left w:val="single" w:sz="4" w:space="0" w:color="auto"/>
              <w:bottom w:val="nil"/>
              <w:right w:val="single" w:sz="4" w:space="0" w:color="auto"/>
            </w:tcBorders>
            <w:vAlign w:val="center"/>
            <w:hideMark/>
          </w:tcPr>
          <w:p w:rsidR="00FE4829" w:rsidRPr="00004980" w:rsidRDefault="00FE4829" w:rsidP="00F71ED2">
            <w:pPr>
              <w:widowControl/>
              <w:jc w:val="left"/>
              <w:rPr>
                <w:rFonts w:ascii="仿宋_GB2312" w:eastAsia="仿宋_GB2312" w:hAnsi="仿宋" w:cs="宋体"/>
                <w:color w:val="000000"/>
                <w:kern w:val="0"/>
                <w:sz w:val="20"/>
              </w:rPr>
            </w:pPr>
          </w:p>
        </w:tc>
        <w:tc>
          <w:tcPr>
            <w:tcW w:w="1843"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住房公积金</w:t>
            </w:r>
          </w:p>
        </w:tc>
        <w:tc>
          <w:tcPr>
            <w:tcW w:w="19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（2）×费率</w:t>
            </w:r>
          </w:p>
        </w:tc>
      </w:tr>
      <w:tr w:rsidR="00FE4829" w:rsidRPr="00004980" w:rsidTr="00F71ED2">
        <w:trPr>
          <w:trHeight w:val="478"/>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10</w:t>
            </w:r>
          </w:p>
        </w:tc>
        <w:tc>
          <w:tcPr>
            <w:tcW w:w="2511" w:type="pct"/>
            <w:gridSpan w:val="2"/>
            <w:tcBorders>
              <w:top w:val="single" w:sz="4" w:space="0" w:color="auto"/>
              <w:left w:val="nil"/>
              <w:bottom w:val="single" w:sz="4" w:space="0" w:color="auto"/>
              <w:right w:val="single" w:sz="4" w:space="0" w:color="000000"/>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增值税</w:t>
            </w:r>
          </w:p>
        </w:tc>
        <w:tc>
          <w:tcPr>
            <w:tcW w:w="19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[（6）+(7)+（8）+(9)]×11%</w:t>
            </w:r>
          </w:p>
        </w:tc>
      </w:tr>
      <w:tr w:rsidR="00FE4829" w:rsidRPr="00004980" w:rsidTr="00F71ED2">
        <w:trPr>
          <w:trHeight w:val="600"/>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11</w:t>
            </w:r>
          </w:p>
        </w:tc>
        <w:tc>
          <w:tcPr>
            <w:tcW w:w="2511" w:type="pct"/>
            <w:gridSpan w:val="2"/>
            <w:tcBorders>
              <w:top w:val="single" w:sz="4" w:space="0" w:color="auto"/>
              <w:left w:val="nil"/>
              <w:bottom w:val="single" w:sz="4" w:space="0" w:color="auto"/>
              <w:right w:val="single" w:sz="4" w:space="0" w:color="000000"/>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费用合计</w:t>
            </w:r>
          </w:p>
        </w:tc>
        <w:tc>
          <w:tcPr>
            <w:tcW w:w="19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[（6）+(7)+（8）+(9)+（10）]</w:t>
            </w:r>
          </w:p>
        </w:tc>
      </w:tr>
    </w:tbl>
    <w:p w:rsidR="00FE4829" w:rsidRPr="00004980" w:rsidRDefault="00FE4829" w:rsidP="00FE4829">
      <w:pPr>
        <w:spacing w:line="520" w:lineRule="exact"/>
        <w:jc w:val="center"/>
        <w:rPr>
          <w:rFonts w:ascii="仿宋_GB2312" w:eastAsia="仿宋_GB2312" w:hAnsi="仿宋"/>
          <w:b/>
          <w:sz w:val="32"/>
          <w:szCs w:val="32"/>
        </w:rPr>
      </w:pPr>
    </w:p>
    <w:p w:rsidR="00FE4829" w:rsidRPr="00004980" w:rsidRDefault="00FE4829" w:rsidP="00FE4829">
      <w:pPr>
        <w:spacing w:line="520" w:lineRule="exact"/>
        <w:jc w:val="center"/>
        <w:rPr>
          <w:rFonts w:ascii="仿宋_GB2312" w:eastAsia="仿宋_GB2312" w:hAnsi="仿宋"/>
          <w:b/>
          <w:sz w:val="28"/>
          <w:szCs w:val="28"/>
        </w:rPr>
      </w:pPr>
      <w:r w:rsidRPr="00004980">
        <w:rPr>
          <w:rFonts w:ascii="仿宋_GB2312" w:eastAsia="仿宋_GB2312" w:hAnsi="仿宋" w:hint="eastAsia"/>
          <w:b/>
          <w:sz w:val="28"/>
          <w:szCs w:val="28"/>
        </w:rPr>
        <w:t>表6越江隧道养护维修工程费用计算程序表（土建）</w:t>
      </w:r>
    </w:p>
    <w:tbl>
      <w:tblPr>
        <w:tblW w:w="5000" w:type="pct"/>
        <w:jc w:val="center"/>
        <w:tblLook w:val="04A0" w:firstRow="1" w:lastRow="0" w:firstColumn="1" w:lastColumn="0" w:noHBand="0" w:noVBand="1"/>
      </w:tblPr>
      <w:tblGrid>
        <w:gridCol w:w="846"/>
        <w:gridCol w:w="1140"/>
        <w:gridCol w:w="3141"/>
        <w:gridCol w:w="3395"/>
      </w:tblGrid>
      <w:tr w:rsidR="00FE4829" w:rsidRPr="00004980" w:rsidTr="00F71ED2">
        <w:trPr>
          <w:trHeight w:val="482"/>
          <w:jc w:val="center"/>
        </w:trPr>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序号</w:t>
            </w:r>
          </w:p>
        </w:tc>
        <w:tc>
          <w:tcPr>
            <w:tcW w:w="2511" w:type="pct"/>
            <w:gridSpan w:val="2"/>
            <w:tcBorders>
              <w:top w:val="single" w:sz="4" w:space="0" w:color="auto"/>
              <w:left w:val="nil"/>
              <w:bottom w:val="single" w:sz="4" w:space="0" w:color="auto"/>
              <w:right w:val="nil"/>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项目</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计算式</w:t>
            </w:r>
          </w:p>
        </w:tc>
      </w:tr>
      <w:tr w:rsidR="00FE4829" w:rsidRPr="00004980" w:rsidTr="00F71ED2">
        <w:trPr>
          <w:trHeight w:val="434"/>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1</w:t>
            </w:r>
          </w:p>
        </w:tc>
        <w:tc>
          <w:tcPr>
            <w:tcW w:w="668" w:type="pct"/>
            <w:vMerge w:val="restart"/>
            <w:tcBorders>
              <w:top w:val="nil"/>
              <w:left w:val="single" w:sz="4" w:space="0" w:color="auto"/>
              <w:bottom w:val="single" w:sz="4" w:space="0" w:color="000000"/>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直接费</w:t>
            </w:r>
          </w:p>
        </w:tc>
        <w:tc>
          <w:tcPr>
            <w:tcW w:w="1843"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人工、材料、设备、机具费</w:t>
            </w:r>
          </w:p>
        </w:tc>
        <w:tc>
          <w:tcPr>
            <w:tcW w:w="19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按预算定额规定计算</w:t>
            </w:r>
          </w:p>
        </w:tc>
      </w:tr>
      <w:tr w:rsidR="00FE4829" w:rsidRPr="00004980" w:rsidTr="00F71ED2">
        <w:trPr>
          <w:trHeight w:val="413"/>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2</w:t>
            </w:r>
          </w:p>
        </w:tc>
        <w:tc>
          <w:tcPr>
            <w:tcW w:w="668" w:type="pct"/>
            <w:vMerge/>
            <w:tcBorders>
              <w:top w:val="nil"/>
              <w:left w:val="single" w:sz="4" w:space="0" w:color="auto"/>
              <w:bottom w:val="single" w:sz="4" w:space="0" w:color="000000"/>
              <w:right w:val="single" w:sz="4" w:space="0" w:color="auto"/>
            </w:tcBorders>
            <w:vAlign w:val="center"/>
            <w:hideMark/>
          </w:tcPr>
          <w:p w:rsidR="00FE4829" w:rsidRPr="00004980" w:rsidRDefault="00FE4829" w:rsidP="00F71ED2">
            <w:pPr>
              <w:widowControl/>
              <w:jc w:val="left"/>
              <w:rPr>
                <w:rFonts w:ascii="仿宋_GB2312" w:eastAsia="仿宋_GB2312" w:hAnsi="仿宋" w:cs="宋体"/>
                <w:color w:val="000000"/>
                <w:kern w:val="0"/>
                <w:sz w:val="20"/>
              </w:rPr>
            </w:pPr>
          </w:p>
        </w:tc>
        <w:tc>
          <w:tcPr>
            <w:tcW w:w="1843"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其中：人工费</w:t>
            </w:r>
          </w:p>
        </w:tc>
        <w:tc>
          <w:tcPr>
            <w:tcW w:w="19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 xml:space="preserve">　</w:t>
            </w:r>
          </w:p>
        </w:tc>
      </w:tr>
      <w:tr w:rsidR="00FE4829" w:rsidRPr="00004980" w:rsidTr="00F71ED2">
        <w:trPr>
          <w:trHeight w:val="544"/>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3</w:t>
            </w:r>
          </w:p>
        </w:tc>
        <w:tc>
          <w:tcPr>
            <w:tcW w:w="2511" w:type="pct"/>
            <w:gridSpan w:val="2"/>
            <w:tcBorders>
              <w:top w:val="single" w:sz="4" w:space="0" w:color="auto"/>
              <w:left w:val="nil"/>
              <w:bottom w:val="single" w:sz="4" w:space="0" w:color="auto"/>
              <w:right w:val="single" w:sz="4" w:space="0" w:color="000000"/>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企业管理费和利润</w:t>
            </w:r>
          </w:p>
        </w:tc>
        <w:tc>
          <w:tcPr>
            <w:tcW w:w="19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（2）×费率</w:t>
            </w:r>
          </w:p>
        </w:tc>
      </w:tr>
      <w:tr w:rsidR="00FE4829" w:rsidRPr="00004980" w:rsidTr="00F71ED2">
        <w:trPr>
          <w:trHeight w:val="600"/>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4</w:t>
            </w:r>
          </w:p>
        </w:tc>
        <w:tc>
          <w:tcPr>
            <w:tcW w:w="2511" w:type="pct"/>
            <w:gridSpan w:val="2"/>
            <w:tcBorders>
              <w:top w:val="single" w:sz="4" w:space="0" w:color="auto"/>
              <w:left w:val="nil"/>
              <w:bottom w:val="single" w:sz="4" w:space="0" w:color="auto"/>
              <w:right w:val="single" w:sz="4" w:space="0" w:color="000000"/>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安全防护文明施工措施费</w:t>
            </w:r>
          </w:p>
        </w:tc>
        <w:tc>
          <w:tcPr>
            <w:tcW w:w="19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（2）×费率</w:t>
            </w:r>
          </w:p>
        </w:tc>
      </w:tr>
      <w:tr w:rsidR="00FE4829" w:rsidRPr="00004980" w:rsidTr="00F71ED2">
        <w:trPr>
          <w:trHeight w:val="478"/>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5</w:t>
            </w:r>
          </w:p>
        </w:tc>
        <w:tc>
          <w:tcPr>
            <w:tcW w:w="2511" w:type="pct"/>
            <w:gridSpan w:val="2"/>
            <w:tcBorders>
              <w:top w:val="single" w:sz="4" w:space="0" w:color="auto"/>
              <w:left w:val="nil"/>
              <w:bottom w:val="single" w:sz="4" w:space="0" w:color="auto"/>
              <w:right w:val="single" w:sz="4" w:space="0" w:color="000000"/>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施工措施费</w:t>
            </w:r>
          </w:p>
        </w:tc>
        <w:tc>
          <w:tcPr>
            <w:tcW w:w="19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（2）×费率</w:t>
            </w:r>
          </w:p>
        </w:tc>
      </w:tr>
      <w:tr w:rsidR="00FE4829" w:rsidRPr="00004980" w:rsidTr="00F71ED2">
        <w:trPr>
          <w:trHeight w:val="507"/>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6</w:t>
            </w:r>
          </w:p>
        </w:tc>
        <w:tc>
          <w:tcPr>
            <w:tcW w:w="2511" w:type="pct"/>
            <w:gridSpan w:val="2"/>
            <w:tcBorders>
              <w:top w:val="single" w:sz="4" w:space="0" w:color="auto"/>
              <w:left w:val="nil"/>
              <w:bottom w:val="single" w:sz="4" w:space="0" w:color="auto"/>
              <w:right w:val="single" w:sz="4" w:space="0" w:color="000000"/>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小计</w:t>
            </w:r>
          </w:p>
        </w:tc>
        <w:tc>
          <w:tcPr>
            <w:tcW w:w="19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[（1）+(2)+（3）+(4)+(5)]</w:t>
            </w:r>
          </w:p>
        </w:tc>
      </w:tr>
      <w:tr w:rsidR="00FE4829" w:rsidRPr="00004980" w:rsidTr="00F71ED2">
        <w:trPr>
          <w:trHeight w:val="481"/>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7</w:t>
            </w:r>
          </w:p>
        </w:tc>
        <w:tc>
          <w:tcPr>
            <w:tcW w:w="668" w:type="pct"/>
            <w:vMerge w:val="restart"/>
            <w:tcBorders>
              <w:top w:val="nil"/>
              <w:left w:val="single" w:sz="4" w:space="0" w:color="auto"/>
              <w:bottom w:val="nil"/>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proofErr w:type="gramStart"/>
            <w:r w:rsidRPr="00004980">
              <w:rPr>
                <w:rFonts w:ascii="仿宋_GB2312" w:eastAsia="仿宋_GB2312" w:hAnsi="仿宋" w:cs="宋体" w:hint="eastAsia"/>
                <w:color w:val="000000"/>
                <w:kern w:val="0"/>
                <w:sz w:val="20"/>
              </w:rPr>
              <w:t>规</w:t>
            </w:r>
            <w:proofErr w:type="gramEnd"/>
            <w:r w:rsidRPr="00004980">
              <w:rPr>
                <w:rFonts w:ascii="仿宋_GB2312" w:eastAsia="仿宋_GB2312" w:hAnsi="仿宋" w:cs="宋体" w:hint="eastAsia"/>
                <w:color w:val="000000"/>
                <w:kern w:val="0"/>
                <w:sz w:val="20"/>
              </w:rPr>
              <w:t>费</w:t>
            </w:r>
          </w:p>
        </w:tc>
        <w:tc>
          <w:tcPr>
            <w:tcW w:w="1843"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社会保险费</w:t>
            </w:r>
          </w:p>
        </w:tc>
        <w:tc>
          <w:tcPr>
            <w:tcW w:w="19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（2）×费率</w:t>
            </w:r>
          </w:p>
        </w:tc>
      </w:tr>
      <w:tr w:rsidR="00FE4829" w:rsidRPr="00004980" w:rsidTr="00F71ED2">
        <w:trPr>
          <w:trHeight w:val="417"/>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8</w:t>
            </w:r>
          </w:p>
        </w:tc>
        <w:tc>
          <w:tcPr>
            <w:tcW w:w="668" w:type="pct"/>
            <w:vMerge/>
            <w:tcBorders>
              <w:top w:val="nil"/>
              <w:left w:val="single" w:sz="4" w:space="0" w:color="auto"/>
              <w:bottom w:val="nil"/>
              <w:right w:val="single" w:sz="4" w:space="0" w:color="auto"/>
            </w:tcBorders>
            <w:vAlign w:val="center"/>
            <w:hideMark/>
          </w:tcPr>
          <w:p w:rsidR="00FE4829" w:rsidRPr="00004980" w:rsidRDefault="00FE4829" w:rsidP="00F71ED2">
            <w:pPr>
              <w:widowControl/>
              <w:jc w:val="left"/>
              <w:rPr>
                <w:rFonts w:ascii="仿宋_GB2312" w:eastAsia="仿宋_GB2312" w:hAnsi="仿宋" w:cs="宋体"/>
                <w:color w:val="000000"/>
                <w:kern w:val="0"/>
                <w:sz w:val="20"/>
              </w:rPr>
            </w:pPr>
          </w:p>
        </w:tc>
        <w:tc>
          <w:tcPr>
            <w:tcW w:w="1843"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住房公积金</w:t>
            </w:r>
          </w:p>
        </w:tc>
        <w:tc>
          <w:tcPr>
            <w:tcW w:w="19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（2）×费率</w:t>
            </w:r>
          </w:p>
        </w:tc>
      </w:tr>
      <w:tr w:rsidR="00FE4829" w:rsidRPr="00004980" w:rsidTr="00F71ED2">
        <w:trPr>
          <w:trHeight w:val="564"/>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10</w:t>
            </w:r>
          </w:p>
        </w:tc>
        <w:tc>
          <w:tcPr>
            <w:tcW w:w="2511" w:type="pct"/>
            <w:gridSpan w:val="2"/>
            <w:tcBorders>
              <w:top w:val="single" w:sz="4" w:space="0" w:color="auto"/>
              <w:left w:val="nil"/>
              <w:bottom w:val="single" w:sz="4" w:space="0" w:color="auto"/>
              <w:right w:val="single" w:sz="4" w:space="0" w:color="000000"/>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增值税</w:t>
            </w:r>
          </w:p>
        </w:tc>
        <w:tc>
          <w:tcPr>
            <w:tcW w:w="19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[（6）+(7)+（8）+(9)]×11%</w:t>
            </w:r>
          </w:p>
        </w:tc>
      </w:tr>
      <w:tr w:rsidR="00FE4829" w:rsidRPr="00004980" w:rsidTr="00F71ED2">
        <w:trPr>
          <w:trHeight w:val="544"/>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11</w:t>
            </w:r>
          </w:p>
        </w:tc>
        <w:tc>
          <w:tcPr>
            <w:tcW w:w="2511" w:type="pct"/>
            <w:gridSpan w:val="2"/>
            <w:tcBorders>
              <w:top w:val="single" w:sz="4" w:space="0" w:color="auto"/>
              <w:left w:val="nil"/>
              <w:bottom w:val="single" w:sz="4" w:space="0" w:color="auto"/>
              <w:right w:val="single" w:sz="4" w:space="0" w:color="000000"/>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费用合计</w:t>
            </w:r>
          </w:p>
        </w:tc>
        <w:tc>
          <w:tcPr>
            <w:tcW w:w="19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[（6）+(7)+（8）+(9)+（10）]</w:t>
            </w:r>
          </w:p>
        </w:tc>
      </w:tr>
    </w:tbl>
    <w:p w:rsidR="00FE4829" w:rsidRDefault="00FE4829" w:rsidP="00FE4829">
      <w:pPr>
        <w:spacing w:line="520" w:lineRule="exact"/>
        <w:jc w:val="center"/>
        <w:rPr>
          <w:rFonts w:ascii="仿宋_GB2312" w:eastAsia="仿宋_GB2312" w:hAnsi="仿宋"/>
          <w:b/>
          <w:sz w:val="32"/>
          <w:szCs w:val="32"/>
        </w:rPr>
      </w:pPr>
    </w:p>
    <w:p w:rsidR="00FE4829" w:rsidRPr="00004980" w:rsidRDefault="00FE4829" w:rsidP="00FE4829">
      <w:pPr>
        <w:spacing w:line="520" w:lineRule="exact"/>
        <w:jc w:val="center"/>
        <w:rPr>
          <w:rFonts w:ascii="仿宋_GB2312" w:eastAsia="仿宋_GB2312" w:hAnsi="仿宋"/>
          <w:b/>
          <w:sz w:val="28"/>
          <w:szCs w:val="28"/>
        </w:rPr>
      </w:pPr>
      <w:r w:rsidRPr="00004980">
        <w:rPr>
          <w:rFonts w:ascii="仿宋_GB2312" w:eastAsia="仿宋_GB2312" w:hAnsi="仿宋" w:hint="eastAsia"/>
          <w:b/>
          <w:sz w:val="28"/>
          <w:szCs w:val="28"/>
        </w:rPr>
        <w:t>表7越江隧道养护维修工程费用计算程序表（安装）</w:t>
      </w:r>
    </w:p>
    <w:tbl>
      <w:tblPr>
        <w:tblW w:w="5000" w:type="pct"/>
        <w:jc w:val="center"/>
        <w:tblLook w:val="04A0" w:firstRow="1" w:lastRow="0" w:firstColumn="1" w:lastColumn="0" w:noHBand="0" w:noVBand="1"/>
      </w:tblPr>
      <w:tblGrid>
        <w:gridCol w:w="846"/>
        <w:gridCol w:w="1140"/>
        <w:gridCol w:w="3141"/>
        <w:gridCol w:w="3395"/>
      </w:tblGrid>
      <w:tr w:rsidR="00FE4829" w:rsidRPr="00004980" w:rsidTr="00F71ED2">
        <w:trPr>
          <w:trHeight w:val="466"/>
          <w:jc w:val="center"/>
        </w:trPr>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lastRenderedPageBreak/>
              <w:t>序号</w:t>
            </w:r>
          </w:p>
        </w:tc>
        <w:tc>
          <w:tcPr>
            <w:tcW w:w="2511" w:type="pct"/>
            <w:gridSpan w:val="2"/>
            <w:tcBorders>
              <w:top w:val="single" w:sz="4" w:space="0" w:color="auto"/>
              <w:left w:val="nil"/>
              <w:bottom w:val="single" w:sz="4" w:space="0" w:color="auto"/>
              <w:right w:val="nil"/>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项目</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计算式</w:t>
            </w:r>
          </w:p>
        </w:tc>
      </w:tr>
      <w:tr w:rsidR="00FE4829" w:rsidRPr="00004980" w:rsidTr="00F71ED2">
        <w:trPr>
          <w:trHeight w:val="600"/>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1</w:t>
            </w:r>
          </w:p>
        </w:tc>
        <w:tc>
          <w:tcPr>
            <w:tcW w:w="668" w:type="pct"/>
            <w:vMerge w:val="restart"/>
            <w:tcBorders>
              <w:top w:val="nil"/>
              <w:left w:val="single" w:sz="4" w:space="0" w:color="auto"/>
              <w:bottom w:val="single" w:sz="4" w:space="0" w:color="000000"/>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直接费</w:t>
            </w:r>
          </w:p>
        </w:tc>
        <w:tc>
          <w:tcPr>
            <w:tcW w:w="1843"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人工、材料、设备、机具费</w:t>
            </w:r>
          </w:p>
        </w:tc>
        <w:tc>
          <w:tcPr>
            <w:tcW w:w="19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按预算定额规定计算</w:t>
            </w:r>
          </w:p>
        </w:tc>
      </w:tr>
      <w:tr w:rsidR="00FE4829" w:rsidRPr="00004980" w:rsidTr="00F71ED2">
        <w:trPr>
          <w:trHeight w:val="509"/>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2</w:t>
            </w:r>
          </w:p>
        </w:tc>
        <w:tc>
          <w:tcPr>
            <w:tcW w:w="668" w:type="pct"/>
            <w:vMerge/>
            <w:tcBorders>
              <w:top w:val="nil"/>
              <w:left w:val="single" w:sz="4" w:space="0" w:color="auto"/>
              <w:bottom w:val="single" w:sz="4" w:space="0" w:color="000000"/>
              <w:right w:val="single" w:sz="4" w:space="0" w:color="auto"/>
            </w:tcBorders>
            <w:vAlign w:val="center"/>
            <w:hideMark/>
          </w:tcPr>
          <w:p w:rsidR="00FE4829" w:rsidRPr="00004980" w:rsidRDefault="00FE4829" w:rsidP="00F71ED2">
            <w:pPr>
              <w:widowControl/>
              <w:jc w:val="left"/>
              <w:rPr>
                <w:rFonts w:ascii="仿宋_GB2312" w:eastAsia="仿宋_GB2312" w:hAnsi="仿宋" w:cs="宋体"/>
                <w:color w:val="000000"/>
                <w:kern w:val="0"/>
                <w:sz w:val="20"/>
              </w:rPr>
            </w:pPr>
          </w:p>
        </w:tc>
        <w:tc>
          <w:tcPr>
            <w:tcW w:w="1843"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其中：人工费</w:t>
            </w:r>
          </w:p>
        </w:tc>
        <w:tc>
          <w:tcPr>
            <w:tcW w:w="19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 xml:space="preserve">　</w:t>
            </w:r>
          </w:p>
        </w:tc>
      </w:tr>
      <w:tr w:rsidR="00FE4829" w:rsidRPr="00004980" w:rsidTr="00F71ED2">
        <w:trPr>
          <w:trHeight w:val="600"/>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3</w:t>
            </w:r>
          </w:p>
        </w:tc>
        <w:tc>
          <w:tcPr>
            <w:tcW w:w="2511" w:type="pct"/>
            <w:gridSpan w:val="2"/>
            <w:tcBorders>
              <w:top w:val="single" w:sz="4" w:space="0" w:color="auto"/>
              <w:left w:val="nil"/>
              <w:bottom w:val="single" w:sz="4" w:space="0" w:color="auto"/>
              <w:right w:val="single" w:sz="4" w:space="0" w:color="000000"/>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企业管理费和利润</w:t>
            </w:r>
          </w:p>
        </w:tc>
        <w:tc>
          <w:tcPr>
            <w:tcW w:w="19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（2）×费率</w:t>
            </w:r>
          </w:p>
        </w:tc>
      </w:tr>
      <w:tr w:rsidR="00FE4829" w:rsidRPr="00004980" w:rsidTr="00F71ED2">
        <w:trPr>
          <w:trHeight w:val="569"/>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4</w:t>
            </w:r>
          </w:p>
        </w:tc>
        <w:tc>
          <w:tcPr>
            <w:tcW w:w="2511" w:type="pct"/>
            <w:gridSpan w:val="2"/>
            <w:tcBorders>
              <w:top w:val="single" w:sz="4" w:space="0" w:color="auto"/>
              <w:left w:val="nil"/>
              <w:bottom w:val="single" w:sz="4" w:space="0" w:color="auto"/>
              <w:right w:val="single" w:sz="4" w:space="0" w:color="000000"/>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安全防护文明施工措施费</w:t>
            </w:r>
          </w:p>
        </w:tc>
        <w:tc>
          <w:tcPr>
            <w:tcW w:w="19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（2）×费率</w:t>
            </w:r>
          </w:p>
        </w:tc>
      </w:tr>
      <w:tr w:rsidR="00FE4829" w:rsidRPr="00004980" w:rsidTr="00F71ED2">
        <w:trPr>
          <w:trHeight w:val="521"/>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5</w:t>
            </w:r>
          </w:p>
        </w:tc>
        <w:tc>
          <w:tcPr>
            <w:tcW w:w="2511" w:type="pct"/>
            <w:gridSpan w:val="2"/>
            <w:tcBorders>
              <w:top w:val="single" w:sz="4" w:space="0" w:color="auto"/>
              <w:left w:val="nil"/>
              <w:bottom w:val="single" w:sz="4" w:space="0" w:color="auto"/>
              <w:right w:val="single" w:sz="4" w:space="0" w:color="000000"/>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施工措施费</w:t>
            </w:r>
          </w:p>
        </w:tc>
        <w:tc>
          <w:tcPr>
            <w:tcW w:w="19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（2）×费率</w:t>
            </w:r>
          </w:p>
        </w:tc>
      </w:tr>
      <w:tr w:rsidR="00FE4829" w:rsidRPr="00004980" w:rsidTr="00F71ED2">
        <w:trPr>
          <w:trHeight w:val="486"/>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6</w:t>
            </w:r>
          </w:p>
        </w:tc>
        <w:tc>
          <w:tcPr>
            <w:tcW w:w="2511" w:type="pct"/>
            <w:gridSpan w:val="2"/>
            <w:tcBorders>
              <w:top w:val="single" w:sz="4" w:space="0" w:color="auto"/>
              <w:left w:val="nil"/>
              <w:bottom w:val="single" w:sz="4" w:space="0" w:color="auto"/>
              <w:right w:val="single" w:sz="4" w:space="0" w:color="000000"/>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小计</w:t>
            </w:r>
          </w:p>
        </w:tc>
        <w:tc>
          <w:tcPr>
            <w:tcW w:w="19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[（1）+(2)+（3）+(4)+(5)]</w:t>
            </w:r>
          </w:p>
        </w:tc>
      </w:tr>
      <w:tr w:rsidR="00FE4829" w:rsidRPr="00004980" w:rsidTr="00F71ED2">
        <w:trPr>
          <w:trHeight w:val="552"/>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7</w:t>
            </w:r>
          </w:p>
        </w:tc>
        <w:tc>
          <w:tcPr>
            <w:tcW w:w="668" w:type="pct"/>
            <w:vMerge w:val="restart"/>
            <w:tcBorders>
              <w:top w:val="nil"/>
              <w:left w:val="single" w:sz="4" w:space="0" w:color="auto"/>
              <w:bottom w:val="nil"/>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proofErr w:type="gramStart"/>
            <w:r w:rsidRPr="00004980">
              <w:rPr>
                <w:rFonts w:ascii="仿宋_GB2312" w:eastAsia="仿宋_GB2312" w:hAnsi="仿宋" w:cs="宋体" w:hint="eastAsia"/>
                <w:color w:val="000000"/>
                <w:kern w:val="0"/>
                <w:sz w:val="20"/>
              </w:rPr>
              <w:t>规</w:t>
            </w:r>
            <w:proofErr w:type="gramEnd"/>
            <w:r w:rsidRPr="00004980">
              <w:rPr>
                <w:rFonts w:ascii="仿宋_GB2312" w:eastAsia="仿宋_GB2312" w:hAnsi="仿宋" w:cs="宋体" w:hint="eastAsia"/>
                <w:color w:val="000000"/>
                <w:kern w:val="0"/>
                <w:sz w:val="20"/>
              </w:rPr>
              <w:t>费</w:t>
            </w:r>
          </w:p>
        </w:tc>
        <w:tc>
          <w:tcPr>
            <w:tcW w:w="1843"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社会保险费</w:t>
            </w:r>
          </w:p>
        </w:tc>
        <w:tc>
          <w:tcPr>
            <w:tcW w:w="19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（2）×费率</w:t>
            </w:r>
          </w:p>
        </w:tc>
      </w:tr>
      <w:tr w:rsidR="00FE4829" w:rsidRPr="00004980" w:rsidTr="00F71ED2">
        <w:trPr>
          <w:trHeight w:val="504"/>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8</w:t>
            </w:r>
          </w:p>
        </w:tc>
        <w:tc>
          <w:tcPr>
            <w:tcW w:w="668" w:type="pct"/>
            <w:vMerge/>
            <w:tcBorders>
              <w:top w:val="nil"/>
              <w:left w:val="single" w:sz="4" w:space="0" w:color="auto"/>
              <w:bottom w:val="nil"/>
              <w:right w:val="single" w:sz="4" w:space="0" w:color="auto"/>
            </w:tcBorders>
            <w:vAlign w:val="center"/>
            <w:hideMark/>
          </w:tcPr>
          <w:p w:rsidR="00FE4829" w:rsidRPr="00004980" w:rsidRDefault="00FE4829" w:rsidP="00F71ED2">
            <w:pPr>
              <w:widowControl/>
              <w:jc w:val="left"/>
              <w:rPr>
                <w:rFonts w:ascii="仿宋_GB2312" w:eastAsia="仿宋_GB2312" w:hAnsi="仿宋" w:cs="宋体"/>
                <w:color w:val="000000"/>
                <w:kern w:val="0"/>
                <w:sz w:val="20"/>
              </w:rPr>
            </w:pPr>
          </w:p>
        </w:tc>
        <w:tc>
          <w:tcPr>
            <w:tcW w:w="1843"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住房公积金</w:t>
            </w:r>
          </w:p>
        </w:tc>
        <w:tc>
          <w:tcPr>
            <w:tcW w:w="19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（2）×费率</w:t>
            </w:r>
          </w:p>
        </w:tc>
      </w:tr>
      <w:tr w:rsidR="00FE4829" w:rsidRPr="00004980" w:rsidTr="00F71ED2">
        <w:trPr>
          <w:trHeight w:val="600"/>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10</w:t>
            </w:r>
          </w:p>
        </w:tc>
        <w:tc>
          <w:tcPr>
            <w:tcW w:w="2511" w:type="pct"/>
            <w:gridSpan w:val="2"/>
            <w:tcBorders>
              <w:top w:val="single" w:sz="4" w:space="0" w:color="auto"/>
              <w:left w:val="nil"/>
              <w:bottom w:val="single" w:sz="4" w:space="0" w:color="auto"/>
              <w:right w:val="single" w:sz="4" w:space="0" w:color="000000"/>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增值税</w:t>
            </w:r>
          </w:p>
        </w:tc>
        <w:tc>
          <w:tcPr>
            <w:tcW w:w="19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[（6）+(7)+（8）+(9)]×11%</w:t>
            </w:r>
          </w:p>
        </w:tc>
      </w:tr>
      <w:tr w:rsidR="00FE4829" w:rsidRPr="00004980" w:rsidTr="00F71ED2">
        <w:trPr>
          <w:trHeight w:val="600"/>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11</w:t>
            </w:r>
          </w:p>
        </w:tc>
        <w:tc>
          <w:tcPr>
            <w:tcW w:w="2511" w:type="pct"/>
            <w:gridSpan w:val="2"/>
            <w:tcBorders>
              <w:top w:val="single" w:sz="4" w:space="0" w:color="auto"/>
              <w:left w:val="nil"/>
              <w:bottom w:val="single" w:sz="4" w:space="0" w:color="auto"/>
              <w:right w:val="single" w:sz="4" w:space="0" w:color="000000"/>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费用合计</w:t>
            </w:r>
          </w:p>
        </w:tc>
        <w:tc>
          <w:tcPr>
            <w:tcW w:w="19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[（6）+(7)+（8）+(9)+（10）]</w:t>
            </w:r>
          </w:p>
        </w:tc>
      </w:tr>
    </w:tbl>
    <w:p w:rsidR="00FE4829" w:rsidRPr="00004980" w:rsidRDefault="00FE4829" w:rsidP="00FE4829">
      <w:pPr>
        <w:spacing w:line="520" w:lineRule="exact"/>
        <w:jc w:val="center"/>
        <w:rPr>
          <w:rFonts w:ascii="仿宋_GB2312" w:eastAsia="仿宋_GB2312" w:hAnsi="仿宋"/>
          <w:b/>
          <w:sz w:val="32"/>
          <w:szCs w:val="32"/>
        </w:rPr>
      </w:pPr>
    </w:p>
    <w:p w:rsidR="00FE4829" w:rsidRPr="00004980" w:rsidRDefault="00FE4829" w:rsidP="00FE4829">
      <w:pPr>
        <w:spacing w:line="520" w:lineRule="exact"/>
        <w:jc w:val="center"/>
        <w:rPr>
          <w:rFonts w:ascii="仿宋_GB2312" w:eastAsia="仿宋_GB2312" w:hAnsi="仿宋"/>
          <w:b/>
          <w:sz w:val="28"/>
          <w:szCs w:val="28"/>
        </w:rPr>
      </w:pPr>
      <w:r w:rsidRPr="00004980">
        <w:rPr>
          <w:rFonts w:ascii="仿宋_GB2312" w:eastAsia="仿宋_GB2312" w:hAnsi="仿宋" w:hint="eastAsia"/>
          <w:b/>
          <w:sz w:val="28"/>
          <w:szCs w:val="28"/>
        </w:rPr>
        <w:t>表8城市综合管廊养护维修工程费用计算程序表</w:t>
      </w:r>
    </w:p>
    <w:tbl>
      <w:tblPr>
        <w:tblW w:w="5000" w:type="pct"/>
        <w:jc w:val="center"/>
        <w:tblLook w:val="04A0" w:firstRow="1" w:lastRow="0" w:firstColumn="1" w:lastColumn="0" w:noHBand="0" w:noVBand="1"/>
      </w:tblPr>
      <w:tblGrid>
        <w:gridCol w:w="846"/>
        <w:gridCol w:w="1140"/>
        <w:gridCol w:w="3141"/>
        <w:gridCol w:w="3395"/>
      </w:tblGrid>
      <w:tr w:rsidR="00FE4829" w:rsidRPr="00004980" w:rsidTr="00F71ED2">
        <w:trPr>
          <w:trHeight w:val="600"/>
          <w:jc w:val="center"/>
        </w:trPr>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序号</w:t>
            </w:r>
          </w:p>
        </w:tc>
        <w:tc>
          <w:tcPr>
            <w:tcW w:w="2511" w:type="pct"/>
            <w:gridSpan w:val="2"/>
            <w:tcBorders>
              <w:top w:val="single" w:sz="4" w:space="0" w:color="auto"/>
              <w:left w:val="nil"/>
              <w:bottom w:val="single" w:sz="4" w:space="0" w:color="auto"/>
              <w:right w:val="nil"/>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项目</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计算式</w:t>
            </w:r>
          </w:p>
        </w:tc>
      </w:tr>
      <w:tr w:rsidR="00FE4829" w:rsidRPr="00004980" w:rsidTr="00F71ED2">
        <w:trPr>
          <w:trHeight w:val="600"/>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1</w:t>
            </w:r>
          </w:p>
        </w:tc>
        <w:tc>
          <w:tcPr>
            <w:tcW w:w="668" w:type="pct"/>
            <w:vMerge w:val="restart"/>
            <w:tcBorders>
              <w:top w:val="nil"/>
              <w:left w:val="single" w:sz="4" w:space="0" w:color="auto"/>
              <w:bottom w:val="single" w:sz="4" w:space="0" w:color="000000"/>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直接费</w:t>
            </w:r>
          </w:p>
        </w:tc>
        <w:tc>
          <w:tcPr>
            <w:tcW w:w="1843"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人工、材料、设备、机具费</w:t>
            </w:r>
          </w:p>
        </w:tc>
        <w:tc>
          <w:tcPr>
            <w:tcW w:w="19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按预算定额规定计算</w:t>
            </w:r>
          </w:p>
        </w:tc>
      </w:tr>
      <w:tr w:rsidR="00FE4829" w:rsidRPr="00004980" w:rsidTr="00F71ED2">
        <w:trPr>
          <w:trHeight w:val="600"/>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2</w:t>
            </w:r>
          </w:p>
        </w:tc>
        <w:tc>
          <w:tcPr>
            <w:tcW w:w="668" w:type="pct"/>
            <w:vMerge/>
            <w:tcBorders>
              <w:top w:val="nil"/>
              <w:left w:val="single" w:sz="4" w:space="0" w:color="auto"/>
              <w:bottom w:val="single" w:sz="4" w:space="0" w:color="000000"/>
              <w:right w:val="single" w:sz="4" w:space="0" w:color="auto"/>
            </w:tcBorders>
            <w:vAlign w:val="center"/>
            <w:hideMark/>
          </w:tcPr>
          <w:p w:rsidR="00FE4829" w:rsidRPr="00004980" w:rsidRDefault="00FE4829" w:rsidP="00F71ED2">
            <w:pPr>
              <w:widowControl/>
              <w:jc w:val="left"/>
              <w:rPr>
                <w:rFonts w:ascii="仿宋_GB2312" w:eastAsia="仿宋_GB2312" w:hAnsi="仿宋" w:cs="宋体"/>
                <w:color w:val="000000"/>
                <w:kern w:val="0"/>
                <w:sz w:val="20"/>
              </w:rPr>
            </w:pPr>
          </w:p>
        </w:tc>
        <w:tc>
          <w:tcPr>
            <w:tcW w:w="1843"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其中：人工费</w:t>
            </w:r>
          </w:p>
        </w:tc>
        <w:tc>
          <w:tcPr>
            <w:tcW w:w="19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 xml:space="preserve">　</w:t>
            </w:r>
          </w:p>
        </w:tc>
      </w:tr>
      <w:tr w:rsidR="00FE4829" w:rsidRPr="00004980" w:rsidTr="00F71ED2">
        <w:trPr>
          <w:trHeight w:val="600"/>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3</w:t>
            </w:r>
          </w:p>
        </w:tc>
        <w:tc>
          <w:tcPr>
            <w:tcW w:w="2511" w:type="pct"/>
            <w:gridSpan w:val="2"/>
            <w:tcBorders>
              <w:top w:val="single" w:sz="4" w:space="0" w:color="auto"/>
              <w:left w:val="nil"/>
              <w:bottom w:val="single" w:sz="4" w:space="0" w:color="auto"/>
              <w:right w:val="single" w:sz="4" w:space="0" w:color="000000"/>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企业管理费和利润</w:t>
            </w:r>
          </w:p>
        </w:tc>
        <w:tc>
          <w:tcPr>
            <w:tcW w:w="19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（2）×费率</w:t>
            </w:r>
          </w:p>
        </w:tc>
      </w:tr>
      <w:tr w:rsidR="00FE4829" w:rsidRPr="00004980" w:rsidTr="00F71ED2">
        <w:trPr>
          <w:trHeight w:val="600"/>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4</w:t>
            </w:r>
          </w:p>
        </w:tc>
        <w:tc>
          <w:tcPr>
            <w:tcW w:w="2511" w:type="pct"/>
            <w:gridSpan w:val="2"/>
            <w:tcBorders>
              <w:top w:val="single" w:sz="4" w:space="0" w:color="auto"/>
              <w:left w:val="nil"/>
              <w:bottom w:val="single" w:sz="4" w:space="0" w:color="auto"/>
              <w:right w:val="single" w:sz="4" w:space="0" w:color="000000"/>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安全防护文明施工措施费</w:t>
            </w:r>
          </w:p>
        </w:tc>
        <w:tc>
          <w:tcPr>
            <w:tcW w:w="19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（2）×费率</w:t>
            </w:r>
          </w:p>
        </w:tc>
      </w:tr>
      <w:tr w:rsidR="00FE4829" w:rsidRPr="00004980" w:rsidTr="00F71ED2">
        <w:trPr>
          <w:trHeight w:val="600"/>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5</w:t>
            </w:r>
          </w:p>
        </w:tc>
        <w:tc>
          <w:tcPr>
            <w:tcW w:w="2511" w:type="pct"/>
            <w:gridSpan w:val="2"/>
            <w:tcBorders>
              <w:top w:val="single" w:sz="4" w:space="0" w:color="auto"/>
              <w:left w:val="nil"/>
              <w:bottom w:val="single" w:sz="4" w:space="0" w:color="auto"/>
              <w:right w:val="single" w:sz="4" w:space="0" w:color="000000"/>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施工措施费</w:t>
            </w:r>
          </w:p>
        </w:tc>
        <w:tc>
          <w:tcPr>
            <w:tcW w:w="19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（2）×费率</w:t>
            </w:r>
          </w:p>
        </w:tc>
      </w:tr>
      <w:tr w:rsidR="00FE4829" w:rsidRPr="00004980" w:rsidTr="00F71ED2">
        <w:trPr>
          <w:trHeight w:val="600"/>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6</w:t>
            </w:r>
          </w:p>
        </w:tc>
        <w:tc>
          <w:tcPr>
            <w:tcW w:w="2511" w:type="pct"/>
            <w:gridSpan w:val="2"/>
            <w:tcBorders>
              <w:top w:val="single" w:sz="4" w:space="0" w:color="auto"/>
              <w:left w:val="nil"/>
              <w:bottom w:val="single" w:sz="4" w:space="0" w:color="auto"/>
              <w:right w:val="single" w:sz="4" w:space="0" w:color="000000"/>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小计</w:t>
            </w:r>
          </w:p>
        </w:tc>
        <w:tc>
          <w:tcPr>
            <w:tcW w:w="19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[（1）+(2)+（3）+(4)+(5)]</w:t>
            </w:r>
          </w:p>
        </w:tc>
      </w:tr>
      <w:tr w:rsidR="00FE4829" w:rsidRPr="00004980" w:rsidTr="00F71ED2">
        <w:trPr>
          <w:trHeight w:val="600"/>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7</w:t>
            </w:r>
          </w:p>
        </w:tc>
        <w:tc>
          <w:tcPr>
            <w:tcW w:w="668" w:type="pct"/>
            <w:vMerge w:val="restart"/>
            <w:tcBorders>
              <w:top w:val="nil"/>
              <w:left w:val="single" w:sz="4" w:space="0" w:color="auto"/>
              <w:bottom w:val="nil"/>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proofErr w:type="gramStart"/>
            <w:r w:rsidRPr="00004980">
              <w:rPr>
                <w:rFonts w:ascii="仿宋_GB2312" w:eastAsia="仿宋_GB2312" w:hAnsi="仿宋" w:cs="宋体" w:hint="eastAsia"/>
                <w:color w:val="000000"/>
                <w:kern w:val="0"/>
                <w:sz w:val="20"/>
              </w:rPr>
              <w:t>规</w:t>
            </w:r>
            <w:proofErr w:type="gramEnd"/>
            <w:r w:rsidRPr="00004980">
              <w:rPr>
                <w:rFonts w:ascii="仿宋_GB2312" w:eastAsia="仿宋_GB2312" w:hAnsi="仿宋" w:cs="宋体" w:hint="eastAsia"/>
                <w:color w:val="000000"/>
                <w:kern w:val="0"/>
                <w:sz w:val="20"/>
              </w:rPr>
              <w:t>费</w:t>
            </w:r>
          </w:p>
        </w:tc>
        <w:tc>
          <w:tcPr>
            <w:tcW w:w="1843"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社会保险费</w:t>
            </w:r>
          </w:p>
        </w:tc>
        <w:tc>
          <w:tcPr>
            <w:tcW w:w="19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（2）×费率</w:t>
            </w:r>
          </w:p>
        </w:tc>
      </w:tr>
      <w:tr w:rsidR="00FE4829" w:rsidRPr="00004980" w:rsidTr="00F71ED2">
        <w:trPr>
          <w:trHeight w:val="466"/>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8</w:t>
            </w:r>
          </w:p>
        </w:tc>
        <w:tc>
          <w:tcPr>
            <w:tcW w:w="668" w:type="pct"/>
            <w:vMerge/>
            <w:tcBorders>
              <w:top w:val="nil"/>
              <w:left w:val="single" w:sz="4" w:space="0" w:color="auto"/>
              <w:bottom w:val="nil"/>
              <w:right w:val="single" w:sz="4" w:space="0" w:color="auto"/>
            </w:tcBorders>
            <w:vAlign w:val="center"/>
            <w:hideMark/>
          </w:tcPr>
          <w:p w:rsidR="00FE4829" w:rsidRPr="00004980" w:rsidRDefault="00FE4829" w:rsidP="00F71ED2">
            <w:pPr>
              <w:widowControl/>
              <w:jc w:val="left"/>
              <w:rPr>
                <w:rFonts w:ascii="仿宋_GB2312" w:eastAsia="仿宋_GB2312" w:hAnsi="仿宋" w:cs="宋体"/>
                <w:color w:val="000000"/>
                <w:kern w:val="0"/>
                <w:sz w:val="20"/>
              </w:rPr>
            </w:pPr>
          </w:p>
        </w:tc>
        <w:tc>
          <w:tcPr>
            <w:tcW w:w="1843"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住房公积金</w:t>
            </w:r>
          </w:p>
        </w:tc>
        <w:tc>
          <w:tcPr>
            <w:tcW w:w="19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（2）×费率</w:t>
            </w:r>
          </w:p>
        </w:tc>
      </w:tr>
      <w:tr w:rsidR="00FE4829" w:rsidRPr="00004980" w:rsidTr="00F71ED2">
        <w:trPr>
          <w:trHeight w:val="600"/>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10</w:t>
            </w:r>
          </w:p>
        </w:tc>
        <w:tc>
          <w:tcPr>
            <w:tcW w:w="2511" w:type="pct"/>
            <w:gridSpan w:val="2"/>
            <w:tcBorders>
              <w:top w:val="single" w:sz="4" w:space="0" w:color="auto"/>
              <w:left w:val="nil"/>
              <w:bottom w:val="single" w:sz="4" w:space="0" w:color="auto"/>
              <w:right w:val="single" w:sz="4" w:space="0" w:color="000000"/>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增值税</w:t>
            </w:r>
          </w:p>
        </w:tc>
        <w:tc>
          <w:tcPr>
            <w:tcW w:w="19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[（6）+(7)+（8）+(9)]×11%</w:t>
            </w:r>
          </w:p>
        </w:tc>
      </w:tr>
      <w:tr w:rsidR="00FE4829" w:rsidRPr="00004980" w:rsidTr="00F71ED2">
        <w:trPr>
          <w:trHeight w:val="600"/>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E4829" w:rsidRPr="00004980" w:rsidRDefault="00FE4829" w:rsidP="00F71ED2">
            <w:pPr>
              <w:widowControl/>
              <w:jc w:val="center"/>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11</w:t>
            </w:r>
          </w:p>
        </w:tc>
        <w:tc>
          <w:tcPr>
            <w:tcW w:w="2511" w:type="pct"/>
            <w:gridSpan w:val="2"/>
            <w:tcBorders>
              <w:top w:val="single" w:sz="4" w:space="0" w:color="auto"/>
              <w:left w:val="nil"/>
              <w:bottom w:val="single" w:sz="4" w:space="0" w:color="auto"/>
              <w:right w:val="single" w:sz="4" w:space="0" w:color="000000"/>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费用合计</w:t>
            </w:r>
          </w:p>
        </w:tc>
        <w:tc>
          <w:tcPr>
            <w:tcW w:w="1992" w:type="pct"/>
            <w:tcBorders>
              <w:top w:val="nil"/>
              <w:left w:val="nil"/>
              <w:bottom w:val="single" w:sz="4" w:space="0" w:color="auto"/>
              <w:right w:val="single" w:sz="4" w:space="0" w:color="auto"/>
            </w:tcBorders>
            <w:shd w:val="clear" w:color="auto" w:fill="auto"/>
            <w:vAlign w:val="center"/>
            <w:hideMark/>
          </w:tcPr>
          <w:p w:rsidR="00FE4829" w:rsidRPr="00004980" w:rsidRDefault="00FE4829" w:rsidP="00F71ED2">
            <w:pPr>
              <w:widowControl/>
              <w:jc w:val="left"/>
              <w:rPr>
                <w:rFonts w:ascii="仿宋_GB2312" w:eastAsia="仿宋_GB2312" w:hAnsi="仿宋" w:cs="宋体"/>
                <w:color w:val="000000"/>
                <w:kern w:val="0"/>
                <w:sz w:val="20"/>
              </w:rPr>
            </w:pPr>
            <w:r w:rsidRPr="00004980">
              <w:rPr>
                <w:rFonts w:ascii="仿宋_GB2312" w:eastAsia="仿宋_GB2312" w:hAnsi="仿宋" w:cs="宋体" w:hint="eastAsia"/>
                <w:color w:val="000000"/>
                <w:kern w:val="0"/>
                <w:sz w:val="20"/>
              </w:rPr>
              <w:t>[（6）+(7)+（8）+(9)+（10）]</w:t>
            </w:r>
          </w:p>
        </w:tc>
      </w:tr>
    </w:tbl>
    <w:p w:rsidR="00FE4829" w:rsidRDefault="00FE4829" w:rsidP="00FE4829">
      <w:pPr>
        <w:spacing w:line="520" w:lineRule="exact"/>
        <w:jc w:val="center"/>
        <w:rPr>
          <w:rFonts w:ascii="仿宋_GB2312" w:eastAsia="仿宋_GB2312" w:hAnsi="仿宋"/>
          <w:b/>
          <w:sz w:val="32"/>
          <w:szCs w:val="32"/>
        </w:rPr>
      </w:pPr>
    </w:p>
    <w:p w:rsidR="005C235C" w:rsidRDefault="005C235C">
      <w:pPr>
        <w:spacing w:line="520" w:lineRule="exact"/>
        <w:rPr>
          <w:rFonts w:ascii="仿宋_GB2312" w:eastAsia="仿宋_GB2312" w:hAnsi="仿宋"/>
          <w:b/>
          <w:sz w:val="28"/>
          <w:szCs w:val="28"/>
        </w:rPr>
      </w:pPr>
    </w:p>
    <w:p w:rsidR="005C235C" w:rsidRDefault="00F71ED2">
      <w:pPr>
        <w:jc w:val="center"/>
        <w:rPr>
          <w:rFonts w:ascii="黑体" w:eastAsia="黑体"/>
          <w:b/>
          <w:sz w:val="32"/>
          <w:szCs w:val="32"/>
        </w:rPr>
      </w:pPr>
      <w:r>
        <w:rPr>
          <w:rFonts w:ascii="黑体" w:eastAsia="黑体" w:hint="eastAsia"/>
          <w:b/>
          <w:sz w:val="32"/>
          <w:szCs w:val="32"/>
        </w:rPr>
        <w:t>金山区建筑管理署 2016年5月份资质受理情况</w:t>
      </w:r>
    </w:p>
    <w:p w:rsidR="005C235C" w:rsidRDefault="005C235C">
      <w:pPr>
        <w:jc w:val="center"/>
        <w:rPr>
          <w:rFonts w:ascii="黑体" w:eastAsia="黑体"/>
          <w:b/>
          <w:sz w:val="32"/>
          <w:szCs w:val="32"/>
        </w:rPr>
      </w:pPr>
    </w:p>
    <w:p w:rsidR="005C235C" w:rsidRDefault="00F71ED2">
      <w:pPr>
        <w:rPr>
          <w:rFonts w:ascii="仿宋_GB2312" w:eastAsia="仿宋_GB2312"/>
          <w:b/>
          <w:sz w:val="24"/>
          <w:szCs w:val="24"/>
        </w:rPr>
      </w:pPr>
      <w:r>
        <w:rPr>
          <w:rFonts w:ascii="仿宋_GB2312" w:eastAsia="仿宋_GB2312" w:hint="eastAsia"/>
          <w:b/>
          <w:sz w:val="24"/>
          <w:szCs w:val="24"/>
        </w:rPr>
        <w:t>新资质审批（施工资质）:</w:t>
      </w:r>
      <w:r w:rsidR="003A0937">
        <w:rPr>
          <w:rFonts w:ascii="仿宋_GB2312" w:eastAsia="仿宋_GB2312" w:hint="eastAsia"/>
          <w:b/>
          <w:sz w:val="24"/>
          <w:szCs w:val="24"/>
        </w:rPr>
        <w:t>1</w:t>
      </w:r>
      <w:r>
        <w:rPr>
          <w:rFonts w:ascii="仿宋_GB2312" w:eastAsia="仿宋_GB2312" w:hint="eastAsia"/>
          <w:b/>
          <w:sz w:val="24"/>
          <w:szCs w:val="24"/>
        </w:rPr>
        <w:t>家</w:t>
      </w:r>
    </w:p>
    <w:tbl>
      <w:tblPr>
        <w:tblStyle w:val="af1"/>
        <w:tblW w:w="8612" w:type="dxa"/>
        <w:tblLayout w:type="fixed"/>
        <w:tblLook w:val="04A0" w:firstRow="1" w:lastRow="0" w:firstColumn="1" w:lastColumn="0" w:noHBand="0" w:noVBand="1"/>
      </w:tblPr>
      <w:tblGrid>
        <w:gridCol w:w="1268"/>
        <w:gridCol w:w="3660"/>
        <w:gridCol w:w="3684"/>
      </w:tblGrid>
      <w:tr w:rsidR="005C235C" w:rsidTr="003A0937">
        <w:trPr>
          <w:trHeight w:val="220"/>
        </w:trPr>
        <w:tc>
          <w:tcPr>
            <w:tcW w:w="1268" w:type="dxa"/>
            <w:tcBorders>
              <w:top w:val="single" w:sz="4" w:space="0" w:color="auto"/>
              <w:left w:val="single" w:sz="4" w:space="0" w:color="auto"/>
              <w:bottom w:val="single" w:sz="4" w:space="0" w:color="auto"/>
              <w:right w:val="single" w:sz="4" w:space="0" w:color="auto"/>
            </w:tcBorders>
            <w:vAlign w:val="center"/>
          </w:tcPr>
          <w:p w:rsidR="005C235C" w:rsidRDefault="00F71ED2" w:rsidP="003A0937">
            <w:pPr>
              <w:jc w:val="center"/>
              <w:textAlignment w:val="center"/>
              <w:rPr>
                <w:rFonts w:ascii="仿宋_GB2312" w:eastAsia="仿宋_GB2312"/>
                <w:szCs w:val="22"/>
              </w:rPr>
            </w:pPr>
            <w:r>
              <w:rPr>
                <w:rFonts w:ascii="仿宋_GB2312" w:eastAsia="仿宋_GB2312" w:hint="eastAsia"/>
                <w:szCs w:val="22"/>
              </w:rPr>
              <w:t>批准日期</w:t>
            </w:r>
          </w:p>
        </w:tc>
        <w:tc>
          <w:tcPr>
            <w:tcW w:w="3660" w:type="dxa"/>
            <w:tcBorders>
              <w:top w:val="single" w:sz="4" w:space="0" w:color="auto"/>
              <w:left w:val="single" w:sz="4" w:space="0" w:color="auto"/>
              <w:bottom w:val="single" w:sz="4" w:space="0" w:color="auto"/>
              <w:right w:val="single" w:sz="4" w:space="0" w:color="auto"/>
            </w:tcBorders>
            <w:vAlign w:val="center"/>
          </w:tcPr>
          <w:p w:rsidR="005C235C" w:rsidRDefault="00F71ED2" w:rsidP="003A0937">
            <w:pPr>
              <w:jc w:val="center"/>
              <w:textAlignment w:val="center"/>
              <w:rPr>
                <w:rFonts w:ascii="仿宋_GB2312" w:eastAsia="仿宋_GB2312"/>
                <w:szCs w:val="22"/>
              </w:rPr>
            </w:pPr>
            <w:r w:rsidRPr="003A0937">
              <w:rPr>
                <w:rFonts w:ascii="仿宋_GB2312" w:eastAsia="仿宋_GB2312" w:hint="eastAsia"/>
                <w:szCs w:val="22"/>
              </w:rPr>
              <w:t>企  业  名  称</w:t>
            </w:r>
          </w:p>
        </w:tc>
        <w:tc>
          <w:tcPr>
            <w:tcW w:w="3684" w:type="dxa"/>
            <w:tcBorders>
              <w:top w:val="single" w:sz="4" w:space="0" w:color="auto"/>
              <w:left w:val="single" w:sz="4" w:space="0" w:color="auto"/>
              <w:bottom w:val="single" w:sz="4" w:space="0" w:color="auto"/>
              <w:right w:val="single" w:sz="4" w:space="0" w:color="auto"/>
            </w:tcBorders>
            <w:vAlign w:val="center"/>
          </w:tcPr>
          <w:p w:rsidR="005C235C" w:rsidRDefault="00F71ED2" w:rsidP="003A0937">
            <w:pPr>
              <w:jc w:val="center"/>
              <w:textAlignment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2E0137" w:rsidTr="003A0937">
        <w:trPr>
          <w:trHeight w:val="437"/>
        </w:trPr>
        <w:tc>
          <w:tcPr>
            <w:tcW w:w="1268" w:type="dxa"/>
            <w:vAlign w:val="center"/>
            <w:hideMark/>
          </w:tcPr>
          <w:p w:rsidR="002E0137" w:rsidRPr="002E0137" w:rsidRDefault="002E0137" w:rsidP="003A0937">
            <w:pPr>
              <w:jc w:val="center"/>
              <w:textAlignment w:val="center"/>
              <w:rPr>
                <w:rFonts w:ascii="仿宋_GB2312" w:eastAsia="仿宋_GB2312"/>
                <w:szCs w:val="22"/>
              </w:rPr>
            </w:pPr>
            <w:r w:rsidRPr="002E0137">
              <w:rPr>
                <w:rFonts w:ascii="仿宋_GB2312" w:eastAsia="仿宋_GB2312" w:hint="eastAsia"/>
                <w:szCs w:val="22"/>
              </w:rPr>
              <w:t>2016-5-5</w:t>
            </w:r>
          </w:p>
        </w:tc>
        <w:tc>
          <w:tcPr>
            <w:tcW w:w="3660" w:type="dxa"/>
            <w:vAlign w:val="center"/>
            <w:hideMark/>
          </w:tcPr>
          <w:p w:rsidR="002E0137" w:rsidRPr="002E0137" w:rsidRDefault="002E0137" w:rsidP="003A0937">
            <w:pPr>
              <w:jc w:val="center"/>
              <w:textAlignment w:val="center"/>
              <w:rPr>
                <w:rFonts w:ascii="仿宋_GB2312" w:eastAsia="仿宋_GB2312"/>
                <w:szCs w:val="22"/>
              </w:rPr>
            </w:pPr>
            <w:r w:rsidRPr="002E0137">
              <w:rPr>
                <w:rFonts w:ascii="仿宋_GB2312" w:eastAsia="仿宋_GB2312" w:hint="eastAsia"/>
                <w:szCs w:val="22"/>
              </w:rPr>
              <w:t>上海礼新能源科技有限公司</w:t>
            </w:r>
          </w:p>
        </w:tc>
        <w:tc>
          <w:tcPr>
            <w:tcW w:w="3684" w:type="dxa"/>
            <w:vAlign w:val="center"/>
            <w:hideMark/>
          </w:tcPr>
          <w:p w:rsidR="002E0137" w:rsidRPr="002E0137" w:rsidRDefault="002E0137" w:rsidP="003A0937">
            <w:pPr>
              <w:jc w:val="center"/>
              <w:textAlignment w:val="center"/>
              <w:rPr>
                <w:rFonts w:ascii="仿宋_GB2312" w:eastAsia="仿宋_GB2312"/>
                <w:szCs w:val="22"/>
              </w:rPr>
            </w:pPr>
            <w:r w:rsidRPr="002E0137">
              <w:rPr>
                <w:rFonts w:ascii="仿宋_GB2312" w:eastAsia="仿宋_GB2312" w:hint="eastAsia"/>
                <w:szCs w:val="22"/>
              </w:rPr>
              <w:t>城市及道路照明工程专业承包三级</w:t>
            </w:r>
          </w:p>
        </w:tc>
      </w:tr>
    </w:tbl>
    <w:p w:rsidR="005C235C" w:rsidRDefault="005C235C">
      <w:pPr>
        <w:textAlignment w:val="center"/>
        <w:rPr>
          <w:rFonts w:ascii="仿宋_GB2312" w:eastAsia="仿宋_GB2312"/>
          <w:b/>
          <w:sz w:val="24"/>
          <w:szCs w:val="24"/>
        </w:rPr>
      </w:pPr>
    </w:p>
    <w:p w:rsidR="005C235C" w:rsidRDefault="00F71ED2">
      <w:pPr>
        <w:textAlignment w:val="center"/>
        <w:rPr>
          <w:rFonts w:ascii="仿宋_GB2312" w:eastAsia="仿宋_GB2312"/>
          <w:b/>
          <w:sz w:val="24"/>
          <w:szCs w:val="24"/>
        </w:rPr>
      </w:pPr>
      <w:r>
        <w:rPr>
          <w:rFonts w:ascii="仿宋_GB2312" w:eastAsia="仿宋_GB2312" w:hint="eastAsia"/>
          <w:b/>
          <w:sz w:val="24"/>
          <w:szCs w:val="24"/>
        </w:rPr>
        <w:t xml:space="preserve">增项企业（施工资质）: </w:t>
      </w:r>
      <w:r w:rsidR="00E35872">
        <w:rPr>
          <w:rFonts w:ascii="仿宋_GB2312" w:eastAsia="仿宋_GB2312" w:hint="eastAsia"/>
          <w:b/>
          <w:sz w:val="24"/>
          <w:szCs w:val="24"/>
        </w:rPr>
        <w:t>3</w:t>
      </w:r>
      <w:r>
        <w:rPr>
          <w:rFonts w:ascii="仿宋_GB2312" w:eastAsia="仿宋_GB2312" w:hint="eastAsia"/>
          <w:b/>
          <w:sz w:val="24"/>
          <w:szCs w:val="24"/>
        </w:rPr>
        <w:t>家</w:t>
      </w:r>
    </w:p>
    <w:tbl>
      <w:tblPr>
        <w:tblStyle w:val="af1"/>
        <w:tblW w:w="8612" w:type="dxa"/>
        <w:tblLayout w:type="fixed"/>
        <w:tblLook w:val="04A0" w:firstRow="1" w:lastRow="0" w:firstColumn="1" w:lastColumn="0" w:noHBand="0" w:noVBand="1"/>
      </w:tblPr>
      <w:tblGrid>
        <w:gridCol w:w="1268"/>
        <w:gridCol w:w="3660"/>
        <w:gridCol w:w="3684"/>
      </w:tblGrid>
      <w:tr w:rsidR="005C235C" w:rsidTr="003A0937">
        <w:trPr>
          <w:trHeight w:val="220"/>
        </w:trPr>
        <w:tc>
          <w:tcPr>
            <w:tcW w:w="1268" w:type="dxa"/>
            <w:tcBorders>
              <w:top w:val="single" w:sz="4" w:space="0" w:color="auto"/>
              <w:left w:val="single" w:sz="4" w:space="0" w:color="auto"/>
              <w:bottom w:val="single" w:sz="4" w:space="0" w:color="auto"/>
              <w:right w:val="single" w:sz="4" w:space="0" w:color="auto"/>
            </w:tcBorders>
          </w:tcPr>
          <w:p w:rsidR="005C235C" w:rsidRDefault="00F71ED2">
            <w:pPr>
              <w:jc w:val="center"/>
              <w:textAlignment w:val="center"/>
              <w:rPr>
                <w:rFonts w:ascii="仿宋_GB2312" w:eastAsia="仿宋_GB2312"/>
                <w:szCs w:val="22"/>
              </w:rPr>
            </w:pPr>
            <w:r>
              <w:rPr>
                <w:rFonts w:ascii="仿宋_GB2312" w:eastAsia="仿宋_GB2312" w:hint="eastAsia"/>
                <w:szCs w:val="22"/>
              </w:rPr>
              <w:t>批准日期</w:t>
            </w:r>
          </w:p>
        </w:tc>
        <w:tc>
          <w:tcPr>
            <w:tcW w:w="3660" w:type="dxa"/>
            <w:tcBorders>
              <w:top w:val="single" w:sz="4" w:space="0" w:color="auto"/>
              <w:left w:val="single" w:sz="4" w:space="0" w:color="auto"/>
              <w:bottom w:val="single" w:sz="4" w:space="0" w:color="auto"/>
              <w:right w:val="single" w:sz="4" w:space="0" w:color="auto"/>
            </w:tcBorders>
          </w:tcPr>
          <w:p w:rsidR="005C235C" w:rsidRDefault="00F71ED2">
            <w:pPr>
              <w:jc w:val="center"/>
              <w:textAlignment w:val="center"/>
              <w:rPr>
                <w:rFonts w:ascii="仿宋_GB2312" w:eastAsia="仿宋_GB2312"/>
                <w:szCs w:val="22"/>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tcPr>
          <w:p w:rsidR="005C235C" w:rsidRDefault="00F71ED2">
            <w:pPr>
              <w:jc w:val="center"/>
              <w:textAlignment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3A0937" w:rsidTr="003A0937">
        <w:trPr>
          <w:trHeight w:val="437"/>
        </w:trPr>
        <w:tc>
          <w:tcPr>
            <w:tcW w:w="1268" w:type="dxa"/>
            <w:vAlign w:val="center"/>
            <w:hideMark/>
          </w:tcPr>
          <w:p w:rsidR="003A0937" w:rsidRPr="003A0937" w:rsidRDefault="003A0937" w:rsidP="003A0937">
            <w:pPr>
              <w:jc w:val="center"/>
              <w:textAlignment w:val="center"/>
              <w:rPr>
                <w:rFonts w:ascii="仿宋_GB2312" w:eastAsia="仿宋_GB2312"/>
                <w:szCs w:val="22"/>
              </w:rPr>
            </w:pPr>
            <w:r w:rsidRPr="003A0937">
              <w:rPr>
                <w:rFonts w:ascii="仿宋_GB2312" w:eastAsia="仿宋_GB2312" w:hint="eastAsia"/>
                <w:szCs w:val="22"/>
              </w:rPr>
              <w:t>2016-5-5</w:t>
            </w:r>
          </w:p>
        </w:tc>
        <w:tc>
          <w:tcPr>
            <w:tcW w:w="3660" w:type="dxa"/>
            <w:vAlign w:val="center"/>
            <w:hideMark/>
          </w:tcPr>
          <w:p w:rsidR="003A0937" w:rsidRPr="003A0937" w:rsidRDefault="003A0937" w:rsidP="003A0937">
            <w:pPr>
              <w:jc w:val="center"/>
              <w:textAlignment w:val="center"/>
              <w:rPr>
                <w:rFonts w:ascii="仿宋_GB2312" w:eastAsia="仿宋_GB2312"/>
                <w:szCs w:val="22"/>
              </w:rPr>
            </w:pPr>
            <w:r w:rsidRPr="003A0937">
              <w:rPr>
                <w:rFonts w:ascii="仿宋_GB2312" w:eastAsia="仿宋_GB2312" w:hint="eastAsia"/>
                <w:szCs w:val="22"/>
              </w:rPr>
              <w:t>上海鸿鎏电气工程有限公司</w:t>
            </w:r>
          </w:p>
        </w:tc>
        <w:tc>
          <w:tcPr>
            <w:tcW w:w="3684" w:type="dxa"/>
            <w:vAlign w:val="center"/>
            <w:hideMark/>
          </w:tcPr>
          <w:p w:rsidR="003A0937" w:rsidRPr="003A0937" w:rsidRDefault="003A0937" w:rsidP="003A0937">
            <w:pPr>
              <w:jc w:val="center"/>
              <w:textAlignment w:val="center"/>
              <w:rPr>
                <w:rFonts w:ascii="仿宋_GB2312" w:eastAsia="仿宋_GB2312"/>
                <w:szCs w:val="22"/>
              </w:rPr>
            </w:pPr>
            <w:r w:rsidRPr="003A0937">
              <w:rPr>
                <w:rFonts w:ascii="仿宋_GB2312" w:eastAsia="仿宋_GB2312" w:hint="eastAsia"/>
                <w:szCs w:val="22"/>
              </w:rPr>
              <w:t>输变电工</w:t>
            </w:r>
            <w:proofErr w:type="gramStart"/>
            <w:r w:rsidRPr="003A0937">
              <w:rPr>
                <w:rFonts w:ascii="仿宋_GB2312" w:eastAsia="仿宋_GB2312" w:hint="eastAsia"/>
                <w:szCs w:val="22"/>
              </w:rPr>
              <w:t>程专业</w:t>
            </w:r>
            <w:proofErr w:type="gramEnd"/>
            <w:r w:rsidRPr="003A0937">
              <w:rPr>
                <w:rFonts w:ascii="仿宋_GB2312" w:eastAsia="仿宋_GB2312" w:hint="eastAsia"/>
                <w:szCs w:val="22"/>
              </w:rPr>
              <w:t>承包三级</w:t>
            </w:r>
          </w:p>
        </w:tc>
      </w:tr>
      <w:tr w:rsidR="003A0937" w:rsidTr="003A0937">
        <w:trPr>
          <w:trHeight w:val="437"/>
        </w:trPr>
        <w:tc>
          <w:tcPr>
            <w:tcW w:w="1268" w:type="dxa"/>
            <w:vAlign w:val="center"/>
            <w:hideMark/>
          </w:tcPr>
          <w:p w:rsidR="003A0937" w:rsidRPr="003A0937" w:rsidRDefault="003A0937" w:rsidP="003A0937">
            <w:pPr>
              <w:jc w:val="center"/>
              <w:textAlignment w:val="center"/>
              <w:rPr>
                <w:rFonts w:ascii="仿宋_GB2312" w:eastAsia="仿宋_GB2312"/>
                <w:szCs w:val="22"/>
              </w:rPr>
            </w:pPr>
            <w:r w:rsidRPr="003A0937">
              <w:rPr>
                <w:rFonts w:ascii="仿宋_GB2312" w:eastAsia="仿宋_GB2312" w:hint="eastAsia"/>
                <w:szCs w:val="22"/>
              </w:rPr>
              <w:t>2016-5-5</w:t>
            </w:r>
          </w:p>
        </w:tc>
        <w:tc>
          <w:tcPr>
            <w:tcW w:w="3660" w:type="dxa"/>
            <w:vAlign w:val="center"/>
            <w:hideMark/>
          </w:tcPr>
          <w:p w:rsidR="003A0937" w:rsidRPr="003A0937" w:rsidRDefault="003A0937" w:rsidP="003A0937">
            <w:pPr>
              <w:jc w:val="center"/>
              <w:textAlignment w:val="center"/>
              <w:rPr>
                <w:rFonts w:ascii="仿宋_GB2312" w:eastAsia="仿宋_GB2312"/>
                <w:szCs w:val="22"/>
              </w:rPr>
            </w:pPr>
            <w:r w:rsidRPr="003A0937">
              <w:rPr>
                <w:rFonts w:ascii="仿宋_GB2312" w:eastAsia="仿宋_GB2312" w:hint="eastAsia"/>
                <w:szCs w:val="22"/>
              </w:rPr>
              <w:t>上海勃利燃气设备有限公司</w:t>
            </w:r>
          </w:p>
        </w:tc>
        <w:tc>
          <w:tcPr>
            <w:tcW w:w="3684" w:type="dxa"/>
            <w:vAlign w:val="center"/>
            <w:hideMark/>
          </w:tcPr>
          <w:p w:rsidR="003A0937" w:rsidRPr="003A0937" w:rsidRDefault="003A0937" w:rsidP="003A0937">
            <w:pPr>
              <w:jc w:val="center"/>
              <w:textAlignment w:val="center"/>
              <w:rPr>
                <w:rFonts w:ascii="仿宋_GB2312" w:eastAsia="仿宋_GB2312"/>
                <w:szCs w:val="22"/>
              </w:rPr>
            </w:pPr>
            <w:r w:rsidRPr="003A0937">
              <w:rPr>
                <w:rFonts w:ascii="仿宋_GB2312" w:eastAsia="仿宋_GB2312" w:hint="eastAsia"/>
                <w:szCs w:val="22"/>
              </w:rPr>
              <w:t>建筑劳务</w:t>
            </w:r>
            <w:proofErr w:type="gramStart"/>
            <w:r w:rsidRPr="003A0937">
              <w:rPr>
                <w:rFonts w:ascii="仿宋_GB2312" w:eastAsia="仿宋_GB2312" w:hint="eastAsia"/>
                <w:szCs w:val="22"/>
              </w:rPr>
              <w:t>不</w:t>
            </w:r>
            <w:proofErr w:type="gramEnd"/>
            <w:r w:rsidRPr="003A0937">
              <w:rPr>
                <w:rFonts w:ascii="仿宋_GB2312" w:eastAsia="仿宋_GB2312" w:hint="eastAsia"/>
                <w:szCs w:val="22"/>
              </w:rPr>
              <w:t>分级</w:t>
            </w:r>
          </w:p>
        </w:tc>
      </w:tr>
      <w:tr w:rsidR="003A0937" w:rsidTr="003A0937">
        <w:trPr>
          <w:trHeight w:val="437"/>
        </w:trPr>
        <w:tc>
          <w:tcPr>
            <w:tcW w:w="1268" w:type="dxa"/>
            <w:vAlign w:val="center"/>
            <w:hideMark/>
          </w:tcPr>
          <w:p w:rsidR="003A0937" w:rsidRPr="003A0937" w:rsidRDefault="003A0937" w:rsidP="003A0937">
            <w:pPr>
              <w:jc w:val="center"/>
              <w:textAlignment w:val="center"/>
              <w:rPr>
                <w:rFonts w:ascii="仿宋_GB2312" w:eastAsia="仿宋_GB2312"/>
                <w:szCs w:val="22"/>
              </w:rPr>
            </w:pPr>
            <w:r w:rsidRPr="003A0937">
              <w:rPr>
                <w:rFonts w:ascii="仿宋_GB2312" w:eastAsia="仿宋_GB2312" w:hint="eastAsia"/>
                <w:szCs w:val="22"/>
              </w:rPr>
              <w:t>2016-5-23</w:t>
            </w:r>
          </w:p>
        </w:tc>
        <w:tc>
          <w:tcPr>
            <w:tcW w:w="3660" w:type="dxa"/>
            <w:vAlign w:val="center"/>
            <w:hideMark/>
          </w:tcPr>
          <w:p w:rsidR="003A0937" w:rsidRPr="003A0937" w:rsidRDefault="003A0937" w:rsidP="003A0937">
            <w:pPr>
              <w:jc w:val="center"/>
              <w:textAlignment w:val="center"/>
              <w:rPr>
                <w:rFonts w:ascii="仿宋_GB2312" w:eastAsia="仿宋_GB2312"/>
                <w:szCs w:val="22"/>
              </w:rPr>
            </w:pPr>
            <w:r w:rsidRPr="003A0937">
              <w:rPr>
                <w:rFonts w:ascii="仿宋_GB2312" w:eastAsia="仿宋_GB2312" w:hint="eastAsia"/>
                <w:szCs w:val="22"/>
              </w:rPr>
              <w:t>上海永磐建设工程有限公司</w:t>
            </w:r>
          </w:p>
        </w:tc>
        <w:tc>
          <w:tcPr>
            <w:tcW w:w="3684" w:type="dxa"/>
            <w:vAlign w:val="center"/>
            <w:hideMark/>
          </w:tcPr>
          <w:p w:rsidR="003A0937" w:rsidRPr="003A0937" w:rsidRDefault="003A0937" w:rsidP="003A0937">
            <w:pPr>
              <w:jc w:val="center"/>
              <w:textAlignment w:val="center"/>
              <w:rPr>
                <w:rFonts w:ascii="仿宋_GB2312" w:eastAsia="仿宋_GB2312"/>
                <w:szCs w:val="22"/>
              </w:rPr>
            </w:pPr>
            <w:r w:rsidRPr="003A0937">
              <w:rPr>
                <w:rFonts w:ascii="仿宋_GB2312" w:eastAsia="仿宋_GB2312" w:hint="eastAsia"/>
                <w:szCs w:val="22"/>
              </w:rPr>
              <w:t>建筑劳务</w:t>
            </w:r>
            <w:proofErr w:type="gramStart"/>
            <w:r w:rsidRPr="003A0937">
              <w:rPr>
                <w:rFonts w:ascii="仿宋_GB2312" w:eastAsia="仿宋_GB2312" w:hint="eastAsia"/>
                <w:szCs w:val="22"/>
              </w:rPr>
              <w:t>不</w:t>
            </w:r>
            <w:proofErr w:type="gramEnd"/>
            <w:r w:rsidRPr="003A0937">
              <w:rPr>
                <w:rFonts w:ascii="仿宋_GB2312" w:eastAsia="仿宋_GB2312" w:hint="eastAsia"/>
                <w:szCs w:val="22"/>
              </w:rPr>
              <w:t>分级</w:t>
            </w:r>
          </w:p>
        </w:tc>
      </w:tr>
    </w:tbl>
    <w:p w:rsidR="005C235C" w:rsidRDefault="005C235C">
      <w:pPr>
        <w:rPr>
          <w:rFonts w:ascii="仿宋_GB2312" w:eastAsia="仿宋_GB2312"/>
          <w:b/>
          <w:sz w:val="24"/>
          <w:szCs w:val="24"/>
        </w:rPr>
      </w:pPr>
    </w:p>
    <w:p w:rsidR="005C235C" w:rsidRDefault="00F71ED2">
      <w:pPr>
        <w:rPr>
          <w:rFonts w:ascii="仿宋_GB2312" w:eastAsia="仿宋_GB2312"/>
          <w:b/>
          <w:sz w:val="24"/>
          <w:szCs w:val="24"/>
        </w:rPr>
      </w:pPr>
      <w:r>
        <w:rPr>
          <w:rFonts w:ascii="仿宋_GB2312" w:eastAsia="仿宋_GB2312" w:hint="eastAsia"/>
          <w:b/>
          <w:sz w:val="24"/>
          <w:szCs w:val="24"/>
        </w:rPr>
        <w:t>迁入企业（施工资质）:0家</w:t>
      </w:r>
    </w:p>
    <w:tbl>
      <w:tblPr>
        <w:tblStyle w:val="af1"/>
        <w:tblW w:w="8612" w:type="dxa"/>
        <w:tblLayout w:type="fixed"/>
        <w:tblLook w:val="04A0" w:firstRow="1" w:lastRow="0" w:firstColumn="1" w:lastColumn="0" w:noHBand="0" w:noVBand="1"/>
      </w:tblPr>
      <w:tblGrid>
        <w:gridCol w:w="1244"/>
        <w:gridCol w:w="3684"/>
        <w:gridCol w:w="3684"/>
      </w:tblGrid>
      <w:tr w:rsidR="005C235C">
        <w:trPr>
          <w:trHeight w:val="220"/>
        </w:trPr>
        <w:tc>
          <w:tcPr>
            <w:tcW w:w="1244" w:type="dxa"/>
            <w:tcBorders>
              <w:top w:val="single" w:sz="4" w:space="0" w:color="auto"/>
              <w:left w:val="single" w:sz="4" w:space="0" w:color="auto"/>
              <w:bottom w:val="single" w:sz="4" w:space="0" w:color="auto"/>
              <w:right w:val="single" w:sz="4" w:space="0" w:color="auto"/>
            </w:tcBorders>
          </w:tcPr>
          <w:p w:rsidR="005C235C" w:rsidRDefault="00F71ED2">
            <w:pPr>
              <w:jc w:val="center"/>
              <w:rPr>
                <w:rFonts w:ascii="仿宋_GB2312" w:eastAsia="仿宋_GB2312"/>
                <w:szCs w:val="22"/>
              </w:rPr>
            </w:pPr>
            <w:r>
              <w:rPr>
                <w:rFonts w:ascii="仿宋_GB2312" w:eastAsia="仿宋_GB2312" w:hint="eastAsia"/>
                <w:szCs w:val="22"/>
              </w:rPr>
              <w:t>批准日期</w:t>
            </w:r>
          </w:p>
        </w:tc>
        <w:tc>
          <w:tcPr>
            <w:tcW w:w="3684" w:type="dxa"/>
            <w:tcBorders>
              <w:top w:val="single" w:sz="4" w:space="0" w:color="auto"/>
              <w:left w:val="single" w:sz="4" w:space="0" w:color="auto"/>
              <w:bottom w:val="single" w:sz="4" w:space="0" w:color="auto"/>
              <w:right w:val="single" w:sz="4" w:space="0" w:color="auto"/>
            </w:tcBorders>
          </w:tcPr>
          <w:p w:rsidR="005C235C" w:rsidRDefault="00F71ED2">
            <w:pPr>
              <w:jc w:val="center"/>
              <w:rPr>
                <w:rFonts w:ascii="仿宋_GB2312" w:eastAsia="仿宋_GB2312"/>
                <w:szCs w:val="21"/>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tcPr>
          <w:p w:rsidR="005C235C" w:rsidRDefault="00F71ED2">
            <w:pPr>
              <w:jc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5C235C">
        <w:trPr>
          <w:trHeight w:val="437"/>
        </w:trPr>
        <w:tc>
          <w:tcPr>
            <w:tcW w:w="1244" w:type="dxa"/>
            <w:tcBorders>
              <w:top w:val="single" w:sz="4" w:space="0" w:color="auto"/>
              <w:left w:val="single" w:sz="4" w:space="0" w:color="auto"/>
              <w:bottom w:val="single" w:sz="4" w:space="0" w:color="auto"/>
              <w:right w:val="single" w:sz="4" w:space="0" w:color="auto"/>
            </w:tcBorders>
          </w:tcPr>
          <w:p w:rsidR="005C235C" w:rsidRDefault="005C235C">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5C235C" w:rsidRDefault="005C235C">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5C235C" w:rsidRDefault="005C235C">
            <w:pPr>
              <w:rPr>
                <w:rFonts w:ascii="仿宋_GB2312" w:eastAsia="仿宋_GB2312"/>
                <w:szCs w:val="22"/>
              </w:rPr>
            </w:pPr>
          </w:p>
        </w:tc>
      </w:tr>
    </w:tbl>
    <w:p w:rsidR="005C235C" w:rsidRDefault="005C235C">
      <w:pPr>
        <w:rPr>
          <w:rFonts w:ascii="仿宋_GB2312" w:eastAsia="仿宋_GB2312"/>
          <w:b/>
          <w:sz w:val="24"/>
          <w:szCs w:val="24"/>
        </w:rPr>
      </w:pPr>
    </w:p>
    <w:p w:rsidR="005C235C" w:rsidRDefault="00F71ED2">
      <w:pPr>
        <w:rPr>
          <w:rFonts w:ascii="仿宋_GB2312" w:eastAsia="仿宋_GB2312"/>
          <w:b/>
          <w:sz w:val="24"/>
          <w:szCs w:val="24"/>
        </w:rPr>
      </w:pPr>
      <w:r>
        <w:rPr>
          <w:rFonts w:ascii="仿宋_GB2312" w:eastAsia="仿宋_GB2312" w:hint="eastAsia"/>
          <w:b/>
          <w:sz w:val="24"/>
          <w:szCs w:val="24"/>
        </w:rPr>
        <w:t>分类合并（施工资质）:0家</w:t>
      </w:r>
    </w:p>
    <w:tbl>
      <w:tblPr>
        <w:tblStyle w:val="af1"/>
        <w:tblW w:w="8612" w:type="dxa"/>
        <w:tblLayout w:type="fixed"/>
        <w:tblLook w:val="04A0" w:firstRow="1" w:lastRow="0" w:firstColumn="1" w:lastColumn="0" w:noHBand="0" w:noVBand="1"/>
      </w:tblPr>
      <w:tblGrid>
        <w:gridCol w:w="1244"/>
        <w:gridCol w:w="3684"/>
        <w:gridCol w:w="3684"/>
      </w:tblGrid>
      <w:tr w:rsidR="005C235C">
        <w:trPr>
          <w:trHeight w:val="220"/>
        </w:trPr>
        <w:tc>
          <w:tcPr>
            <w:tcW w:w="1244" w:type="dxa"/>
            <w:tcBorders>
              <w:top w:val="single" w:sz="4" w:space="0" w:color="auto"/>
              <w:left w:val="single" w:sz="4" w:space="0" w:color="auto"/>
              <w:bottom w:val="single" w:sz="4" w:space="0" w:color="auto"/>
              <w:right w:val="single" w:sz="4" w:space="0" w:color="auto"/>
            </w:tcBorders>
          </w:tcPr>
          <w:p w:rsidR="005C235C" w:rsidRDefault="00F71ED2">
            <w:pPr>
              <w:jc w:val="center"/>
              <w:rPr>
                <w:rFonts w:ascii="仿宋_GB2312" w:eastAsia="仿宋_GB2312"/>
                <w:szCs w:val="22"/>
              </w:rPr>
            </w:pPr>
            <w:r>
              <w:rPr>
                <w:rFonts w:ascii="仿宋_GB2312" w:eastAsia="仿宋_GB2312" w:hint="eastAsia"/>
                <w:szCs w:val="22"/>
              </w:rPr>
              <w:t>批准日期</w:t>
            </w:r>
          </w:p>
        </w:tc>
        <w:tc>
          <w:tcPr>
            <w:tcW w:w="3684" w:type="dxa"/>
            <w:tcBorders>
              <w:top w:val="single" w:sz="4" w:space="0" w:color="auto"/>
              <w:left w:val="single" w:sz="4" w:space="0" w:color="auto"/>
              <w:bottom w:val="single" w:sz="4" w:space="0" w:color="auto"/>
              <w:right w:val="single" w:sz="4" w:space="0" w:color="auto"/>
            </w:tcBorders>
          </w:tcPr>
          <w:p w:rsidR="005C235C" w:rsidRDefault="00F71ED2">
            <w:pPr>
              <w:jc w:val="center"/>
              <w:rPr>
                <w:rFonts w:ascii="仿宋_GB2312" w:eastAsia="仿宋_GB2312"/>
                <w:szCs w:val="21"/>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tcPr>
          <w:p w:rsidR="005C235C" w:rsidRDefault="00F71ED2">
            <w:pPr>
              <w:jc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5C235C">
        <w:trPr>
          <w:trHeight w:val="437"/>
        </w:trPr>
        <w:tc>
          <w:tcPr>
            <w:tcW w:w="1244" w:type="dxa"/>
            <w:tcBorders>
              <w:top w:val="single" w:sz="4" w:space="0" w:color="auto"/>
              <w:left w:val="single" w:sz="4" w:space="0" w:color="auto"/>
              <w:bottom w:val="single" w:sz="4" w:space="0" w:color="auto"/>
              <w:right w:val="single" w:sz="4" w:space="0" w:color="auto"/>
            </w:tcBorders>
          </w:tcPr>
          <w:p w:rsidR="005C235C" w:rsidRDefault="005C235C">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5C235C" w:rsidRDefault="005C235C">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5C235C" w:rsidRDefault="005C235C">
            <w:pPr>
              <w:rPr>
                <w:rFonts w:ascii="仿宋_GB2312" w:eastAsia="仿宋_GB2312"/>
                <w:szCs w:val="22"/>
              </w:rPr>
            </w:pPr>
          </w:p>
        </w:tc>
      </w:tr>
    </w:tbl>
    <w:p w:rsidR="005C235C" w:rsidRDefault="005C235C">
      <w:pPr>
        <w:spacing w:before="240"/>
      </w:pPr>
    </w:p>
    <w:p w:rsidR="005C235C" w:rsidRDefault="005C235C">
      <w:pPr>
        <w:spacing w:before="240"/>
        <w:sectPr w:rsidR="005C235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p w:rsidR="005C235C" w:rsidRDefault="00F71ED2">
      <w:pPr>
        <w:spacing w:before="240"/>
        <w:jc w:val="center"/>
        <w:rPr>
          <w:rFonts w:ascii="黑体" w:eastAsia="黑体"/>
          <w:b/>
          <w:sz w:val="32"/>
          <w:szCs w:val="32"/>
        </w:rPr>
      </w:pPr>
      <w:r>
        <w:rPr>
          <w:rFonts w:ascii="黑体" w:eastAsia="黑体" w:hint="eastAsia"/>
          <w:b/>
          <w:sz w:val="32"/>
          <w:szCs w:val="32"/>
        </w:rPr>
        <w:lastRenderedPageBreak/>
        <w:t>2016年5月 金山区建设工程施工招投标项目清单</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426"/>
        <w:gridCol w:w="629"/>
        <w:gridCol w:w="1919"/>
        <w:gridCol w:w="3121"/>
        <w:gridCol w:w="2126"/>
        <w:gridCol w:w="1267"/>
        <w:gridCol w:w="1162"/>
        <w:gridCol w:w="1004"/>
        <w:gridCol w:w="992"/>
      </w:tblGrid>
      <w:tr w:rsidR="005C235C">
        <w:trPr>
          <w:trHeight w:val="735"/>
        </w:trPr>
        <w:tc>
          <w:tcPr>
            <w:tcW w:w="528"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序号</w:t>
            </w:r>
          </w:p>
        </w:tc>
        <w:tc>
          <w:tcPr>
            <w:tcW w:w="1426"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报建编号</w:t>
            </w:r>
          </w:p>
        </w:tc>
        <w:tc>
          <w:tcPr>
            <w:tcW w:w="629"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标段号</w:t>
            </w:r>
          </w:p>
        </w:tc>
        <w:tc>
          <w:tcPr>
            <w:tcW w:w="1919"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建设单位</w:t>
            </w:r>
          </w:p>
        </w:tc>
        <w:tc>
          <w:tcPr>
            <w:tcW w:w="3121"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项目名称</w:t>
            </w:r>
          </w:p>
        </w:tc>
        <w:tc>
          <w:tcPr>
            <w:tcW w:w="2126"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中标单位</w:t>
            </w:r>
          </w:p>
        </w:tc>
        <w:tc>
          <w:tcPr>
            <w:tcW w:w="1267"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中标价（万元）</w:t>
            </w:r>
          </w:p>
        </w:tc>
        <w:tc>
          <w:tcPr>
            <w:tcW w:w="1162"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中标面积（</w:t>
            </w:r>
            <w:r>
              <w:rPr>
                <w:rFonts w:ascii="宋体" w:hAnsi="宋体" w:cs="宋体" w:hint="eastAsia"/>
                <w:b/>
                <w:bCs/>
                <w:kern w:val="0"/>
                <w:szCs w:val="21"/>
              </w:rPr>
              <w:t>㎡</w:t>
            </w:r>
            <w:r>
              <w:rPr>
                <w:rFonts w:ascii="仿宋_GB2312" w:eastAsia="仿宋_GB2312" w:hAnsi="仿宋_GB2312" w:cs="仿宋_GB2312" w:hint="eastAsia"/>
                <w:b/>
                <w:bCs/>
                <w:kern w:val="0"/>
                <w:szCs w:val="21"/>
              </w:rPr>
              <w:t>）</w:t>
            </w:r>
          </w:p>
        </w:tc>
        <w:tc>
          <w:tcPr>
            <w:tcW w:w="1004"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招标方式</w:t>
            </w:r>
          </w:p>
        </w:tc>
        <w:tc>
          <w:tcPr>
            <w:tcW w:w="992"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经办人</w:t>
            </w:r>
          </w:p>
        </w:tc>
      </w:tr>
      <w:tr w:rsidR="002E0137" w:rsidRPr="002E0137" w:rsidTr="002E0137">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E0137" w:rsidRPr="002E0137" w:rsidRDefault="002E0137" w:rsidP="002E0137">
            <w:pPr>
              <w:widowControl/>
              <w:jc w:val="center"/>
              <w:rPr>
                <w:rFonts w:ascii="仿宋_GB2312" w:eastAsia="仿宋_GB2312" w:hAnsi="宋体" w:cs="宋体"/>
                <w:bCs/>
                <w:kern w:val="0"/>
                <w:szCs w:val="21"/>
              </w:rPr>
            </w:pPr>
            <w:r w:rsidRPr="002E0137">
              <w:rPr>
                <w:rFonts w:ascii="仿宋_GB2312" w:eastAsia="仿宋_GB2312" w:hAnsi="宋体" w:cs="宋体" w:hint="eastAsia"/>
                <w:bCs/>
                <w:kern w:val="0"/>
                <w:szCs w:val="21"/>
              </w:rPr>
              <w:t>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2E0137" w:rsidRPr="002E0137" w:rsidRDefault="002E0137" w:rsidP="002E0137">
            <w:pPr>
              <w:widowControl/>
              <w:jc w:val="center"/>
              <w:rPr>
                <w:rFonts w:ascii="仿宋_GB2312" w:eastAsia="仿宋_GB2312" w:hAnsi="宋体" w:cs="宋体"/>
                <w:bCs/>
                <w:kern w:val="0"/>
                <w:szCs w:val="21"/>
              </w:rPr>
            </w:pPr>
            <w:r w:rsidRPr="002E0137">
              <w:rPr>
                <w:rFonts w:ascii="仿宋_GB2312" w:eastAsia="仿宋_GB2312" w:hAnsi="宋体" w:cs="宋体"/>
                <w:bCs/>
                <w:kern w:val="0"/>
                <w:szCs w:val="21"/>
              </w:rPr>
              <w:t>1602JS0015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2E0137" w:rsidRPr="002E0137" w:rsidRDefault="002E0137" w:rsidP="002E0137">
            <w:pPr>
              <w:widowControl/>
              <w:jc w:val="center"/>
              <w:rPr>
                <w:rFonts w:ascii="仿宋_GB2312" w:eastAsia="仿宋_GB2312" w:hAnsi="宋体" w:cs="宋体"/>
                <w:bCs/>
                <w:kern w:val="0"/>
                <w:szCs w:val="21"/>
              </w:rPr>
            </w:pPr>
            <w:r w:rsidRPr="002E0137">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2E0137" w:rsidRPr="002E0137" w:rsidRDefault="002E0137" w:rsidP="002E0137">
            <w:pPr>
              <w:widowControl/>
              <w:jc w:val="center"/>
              <w:rPr>
                <w:rFonts w:ascii="仿宋_GB2312" w:eastAsia="仿宋_GB2312" w:hAnsi="宋体" w:cs="宋体"/>
                <w:bCs/>
                <w:kern w:val="0"/>
                <w:szCs w:val="21"/>
              </w:rPr>
            </w:pPr>
            <w:r w:rsidRPr="002E0137">
              <w:rPr>
                <w:rFonts w:ascii="仿宋_GB2312" w:eastAsia="仿宋_GB2312" w:hAnsi="宋体" w:cs="宋体" w:hint="eastAsia"/>
                <w:bCs/>
                <w:kern w:val="0"/>
                <w:szCs w:val="21"/>
              </w:rPr>
              <w:t>上海市金山区人民政府石化街道办事处</w:t>
            </w: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2E0137" w:rsidRPr="002E0137" w:rsidRDefault="002E0137" w:rsidP="002E0137">
            <w:pPr>
              <w:widowControl/>
              <w:jc w:val="center"/>
              <w:rPr>
                <w:rFonts w:ascii="仿宋_GB2312" w:eastAsia="仿宋_GB2312" w:hAnsi="宋体" w:cs="宋体"/>
                <w:bCs/>
                <w:kern w:val="0"/>
                <w:szCs w:val="21"/>
              </w:rPr>
            </w:pPr>
            <w:r w:rsidRPr="002E0137">
              <w:rPr>
                <w:rFonts w:ascii="仿宋_GB2312" w:eastAsia="仿宋_GB2312" w:hAnsi="宋体" w:cs="宋体" w:hint="eastAsia"/>
                <w:bCs/>
                <w:kern w:val="0"/>
                <w:szCs w:val="21"/>
              </w:rPr>
              <w:t>石化街道城市网格</w:t>
            </w:r>
            <w:proofErr w:type="gramStart"/>
            <w:r w:rsidRPr="002E0137">
              <w:rPr>
                <w:rFonts w:ascii="仿宋_GB2312" w:eastAsia="仿宋_GB2312" w:hAnsi="宋体" w:cs="宋体" w:hint="eastAsia"/>
                <w:bCs/>
                <w:kern w:val="0"/>
                <w:szCs w:val="21"/>
              </w:rPr>
              <w:t>化综合</w:t>
            </w:r>
            <w:proofErr w:type="gramEnd"/>
            <w:r w:rsidRPr="002E0137">
              <w:rPr>
                <w:rFonts w:ascii="仿宋_GB2312" w:eastAsia="仿宋_GB2312" w:hAnsi="宋体" w:cs="宋体" w:hint="eastAsia"/>
                <w:bCs/>
                <w:kern w:val="0"/>
                <w:szCs w:val="21"/>
              </w:rPr>
              <w:t>管理中心改造项目</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E0137" w:rsidRPr="002E0137" w:rsidRDefault="002E0137" w:rsidP="002E0137">
            <w:pPr>
              <w:widowControl/>
              <w:jc w:val="center"/>
              <w:rPr>
                <w:rFonts w:ascii="仿宋_GB2312" w:eastAsia="仿宋_GB2312" w:hAnsi="宋体" w:cs="宋体"/>
                <w:bCs/>
                <w:kern w:val="0"/>
                <w:szCs w:val="21"/>
              </w:rPr>
            </w:pPr>
            <w:r w:rsidRPr="002E0137">
              <w:rPr>
                <w:rFonts w:ascii="仿宋_GB2312" w:eastAsia="仿宋_GB2312" w:hAnsi="宋体" w:cs="宋体" w:hint="eastAsia"/>
                <w:bCs/>
                <w:kern w:val="0"/>
                <w:szCs w:val="21"/>
              </w:rPr>
              <w:t>上海金鼎市政工程建设有限公司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2E0137" w:rsidRPr="002E0137" w:rsidRDefault="002E0137" w:rsidP="002E0137">
            <w:pPr>
              <w:widowControl/>
              <w:jc w:val="center"/>
              <w:rPr>
                <w:rFonts w:ascii="仿宋_GB2312" w:eastAsia="仿宋_GB2312" w:hAnsi="宋体" w:cs="宋体"/>
                <w:bCs/>
                <w:kern w:val="0"/>
                <w:szCs w:val="21"/>
              </w:rPr>
            </w:pPr>
            <w:r w:rsidRPr="002E0137">
              <w:rPr>
                <w:rFonts w:ascii="仿宋_GB2312" w:eastAsia="仿宋_GB2312" w:hAnsi="宋体" w:cs="宋体"/>
                <w:bCs/>
                <w:kern w:val="0"/>
                <w:szCs w:val="21"/>
              </w:rPr>
              <w:t>71.392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2E0137" w:rsidRPr="002E0137" w:rsidRDefault="002E0137" w:rsidP="002E0137">
            <w:pPr>
              <w:widowControl/>
              <w:jc w:val="center"/>
              <w:rPr>
                <w:rFonts w:ascii="仿宋_GB2312" w:eastAsia="仿宋_GB2312" w:hAnsi="宋体" w:cs="宋体"/>
                <w:bCs/>
                <w:kern w:val="0"/>
                <w:szCs w:val="21"/>
              </w:rPr>
            </w:pPr>
            <w:r w:rsidRPr="002E0137">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2E0137" w:rsidRPr="002E0137" w:rsidRDefault="002E0137" w:rsidP="002E0137">
            <w:pPr>
              <w:widowControl/>
              <w:jc w:val="center"/>
              <w:rPr>
                <w:rFonts w:ascii="仿宋_GB2312" w:eastAsia="仿宋_GB2312" w:hAnsi="宋体" w:cs="宋体"/>
                <w:bCs/>
                <w:kern w:val="0"/>
                <w:szCs w:val="21"/>
              </w:rPr>
            </w:pPr>
            <w:r w:rsidRPr="002E0137">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E0137" w:rsidRPr="002E0137" w:rsidRDefault="002E0137" w:rsidP="002E0137">
            <w:pPr>
              <w:widowControl/>
              <w:jc w:val="center"/>
              <w:rPr>
                <w:rFonts w:ascii="仿宋_GB2312" w:eastAsia="仿宋_GB2312" w:hAnsi="宋体" w:cs="宋体"/>
                <w:bCs/>
                <w:kern w:val="0"/>
                <w:szCs w:val="21"/>
              </w:rPr>
            </w:pPr>
            <w:proofErr w:type="gramStart"/>
            <w:r w:rsidRPr="002E0137">
              <w:rPr>
                <w:rFonts w:ascii="仿宋_GB2312" w:eastAsia="仿宋_GB2312" w:hAnsi="宋体" w:cs="宋体" w:hint="eastAsia"/>
                <w:bCs/>
                <w:kern w:val="0"/>
                <w:szCs w:val="21"/>
              </w:rPr>
              <w:t>韩艳</w:t>
            </w:r>
            <w:proofErr w:type="gramEnd"/>
          </w:p>
        </w:tc>
      </w:tr>
      <w:tr w:rsidR="002E0137" w:rsidRPr="002E0137" w:rsidTr="002E0137">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E0137" w:rsidRPr="002E0137" w:rsidRDefault="002E0137" w:rsidP="002E0137">
            <w:pPr>
              <w:widowControl/>
              <w:jc w:val="center"/>
              <w:rPr>
                <w:rFonts w:ascii="仿宋_GB2312" w:eastAsia="仿宋_GB2312" w:hAnsi="宋体" w:cs="宋体"/>
                <w:bCs/>
                <w:kern w:val="0"/>
                <w:szCs w:val="21"/>
              </w:rPr>
            </w:pPr>
            <w:r w:rsidRPr="002E0137">
              <w:rPr>
                <w:rFonts w:ascii="仿宋_GB2312" w:eastAsia="仿宋_GB2312" w:hAnsi="宋体" w:cs="宋体" w:hint="eastAsia"/>
                <w:bCs/>
                <w:kern w:val="0"/>
                <w:szCs w:val="21"/>
              </w:rPr>
              <w:t>2</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2E0137" w:rsidRPr="002E0137" w:rsidRDefault="002E0137" w:rsidP="002E0137">
            <w:pPr>
              <w:widowControl/>
              <w:jc w:val="center"/>
              <w:rPr>
                <w:rFonts w:ascii="仿宋_GB2312" w:eastAsia="仿宋_GB2312" w:hAnsi="宋体" w:cs="宋体"/>
                <w:bCs/>
                <w:kern w:val="0"/>
                <w:szCs w:val="21"/>
              </w:rPr>
            </w:pPr>
            <w:r w:rsidRPr="002E0137">
              <w:rPr>
                <w:rFonts w:ascii="仿宋_GB2312" w:eastAsia="仿宋_GB2312" w:hAnsi="宋体" w:cs="宋体"/>
                <w:bCs/>
                <w:kern w:val="0"/>
                <w:szCs w:val="21"/>
              </w:rPr>
              <w:t>1502JS0178</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2E0137" w:rsidRPr="002E0137" w:rsidRDefault="002E0137" w:rsidP="002E0137">
            <w:pPr>
              <w:widowControl/>
              <w:jc w:val="center"/>
              <w:rPr>
                <w:rFonts w:ascii="仿宋_GB2312" w:eastAsia="仿宋_GB2312" w:hAnsi="宋体" w:cs="宋体"/>
                <w:bCs/>
                <w:kern w:val="0"/>
                <w:szCs w:val="21"/>
              </w:rPr>
            </w:pPr>
            <w:r w:rsidRPr="002E0137">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2E0137" w:rsidRPr="002E0137" w:rsidRDefault="002E0137" w:rsidP="002E0137">
            <w:pPr>
              <w:widowControl/>
              <w:jc w:val="center"/>
              <w:rPr>
                <w:rFonts w:ascii="仿宋_GB2312" w:eastAsia="仿宋_GB2312" w:hAnsi="宋体" w:cs="宋体"/>
                <w:bCs/>
                <w:kern w:val="0"/>
                <w:szCs w:val="21"/>
              </w:rPr>
            </w:pPr>
            <w:r w:rsidRPr="002E0137">
              <w:rPr>
                <w:rFonts w:ascii="仿宋_GB2312" w:eastAsia="仿宋_GB2312" w:hAnsi="宋体" w:cs="宋体" w:hint="eastAsia"/>
                <w:bCs/>
                <w:kern w:val="0"/>
                <w:szCs w:val="21"/>
              </w:rPr>
              <w:t>上海市</w:t>
            </w:r>
            <w:proofErr w:type="gramStart"/>
            <w:r w:rsidRPr="002E0137">
              <w:rPr>
                <w:rFonts w:ascii="仿宋_GB2312" w:eastAsia="仿宋_GB2312" w:hAnsi="宋体" w:cs="宋体" w:hint="eastAsia"/>
                <w:bCs/>
                <w:kern w:val="0"/>
                <w:szCs w:val="21"/>
              </w:rPr>
              <w:t>金山区校产</w:t>
            </w:r>
            <w:proofErr w:type="gramEnd"/>
            <w:r w:rsidRPr="002E0137">
              <w:rPr>
                <w:rFonts w:ascii="仿宋_GB2312" w:eastAsia="仿宋_GB2312" w:hAnsi="宋体" w:cs="宋体" w:hint="eastAsia"/>
                <w:bCs/>
                <w:kern w:val="0"/>
                <w:szCs w:val="21"/>
              </w:rPr>
              <w:t>基建设备管理中心</w:t>
            </w: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2E0137" w:rsidRPr="002E0137" w:rsidRDefault="002E0137" w:rsidP="002E0137">
            <w:pPr>
              <w:widowControl/>
              <w:jc w:val="center"/>
              <w:rPr>
                <w:rFonts w:ascii="仿宋_GB2312" w:eastAsia="仿宋_GB2312" w:hAnsi="宋体" w:cs="宋体"/>
                <w:bCs/>
                <w:kern w:val="0"/>
                <w:szCs w:val="21"/>
              </w:rPr>
            </w:pPr>
            <w:r w:rsidRPr="002E0137">
              <w:rPr>
                <w:rFonts w:ascii="仿宋_GB2312" w:eastAsia="仿宋_GB2312" w:hAnsi="宋体" w:cs="宋体" w:hint="eastAsia"/>
                <w:bCs/>
                <w:kern w:val="0"/>
                <w:szCs w:val="21"/>
              </w:rPr>
              <w:t>新天</w:t>
            </w:r>
            <w:proofErr w:type="gramStart"/>
            <w:r w:rsidRPr="002E0137">
              <w:rPr>
                <w:rFonts w:ascii="仿宋_GB2312" w:eastAsia="仿宋_GB2312" w:hAnsi="宋体" w:cs="宋体" w:hint="eastAsia"/>
                <w:bCs/>
                <w:kern w:val="0"/>
                <w:szCs w:val="21"/>
              </w:rPr>
              <w:t>鸿</w:t>
            </w:r>
            <w:proofErr w:type="gramEnd"/>
            <w:r w:rsidRPr="002E0137">
              <w:rPr>
                <w:rFonts w:ascii="仿宋_GB2312" w:eastAsia="仿宋_GB2312" w:hAnsi="宋体" w:cs="宋体" w:hint="eastAsia"/>
                <w:bCs/>
                <w:kern w:val="0"/>
                <w:szCs w:val="21"/>
              </w:rPr>
              <w:t xml:space="preserve">幼儿园装修工程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E0137" w:rsidRPr="002E0137" w:rsidRDefault="002E0137" w:rsidP="002E0137">
            <w:pPr>
              <w:widowControl/>
              <w:jc w:val="center"/>
              <w:rPr>
                <w:rFonts w:ascii="仿宋_GB2312" w:eastAsia="仿宋_GB2312" w:hAnsi="宋体" w:cs="宋体"/>
                <w:bCs/>
                <w:kern w:val="0"/>
                <w:szCs w:val="21"/>
              </w:rPr>
            </w:pPr>
            <w:r w:rsidRPr="002E0137">
              <w:rPr>
                <w:rFonts w:ascii="仿宋_GB2312" w:eastAsia="仿宋_GB2312" w:hAnsi="宋体" w:cs="宋体" w:hint="eastAsia"/>
                <w:bCs/>
                <w:kern w:val="0"/>
                <w:szCs w:val="21"/>
              </w:rPr>
              <w:t>上海枫远建设工程有限公司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2E0137" w:rsidRPr="002E0137" w:rsidRDefault="002E0137" w:rsidP="002E0137">
            <w:pPr>
              <w:widowControl/>
              <w:jc w:val="center"/>
              <w:rPr>
                <w:rFonts w:ascii="仿宋_GB2312" w:eastAsia="仿宋_GB2312" w:hAnsi="宋体" w:cs="宋体"/>
                <w:bCs/>
                <w:kern w:val="0"/>
                <w:szCs w:val="21"/>
              </w:rPr>
            </w:pPr>
            <w:r w:rsidRPr="002E0137">
              <w:rPr>
                <w:rFonts w:ascii="仿宋_GB2312" w:eastAsia="仿宋_GB2312" w:hAnsi="宋体" w:cs="宋体"/>
                <w:bCs/>
                <w:kern w:val="0"/>
                <w:szCs w:val="21"/>
              </w:rPr>
              <w:t>1020.4303</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2E0137" w:rsidRPr="002E0137" w:rsidRDefault="002E0137" w:rsidP="002E0137">
            <w:pPr>
              <w:widowControl/>
              <w:jc w:val="center"/>
              <w:rPr>
                <w:rFonts w:ascii="仿宋_GB2312" w:eastAsia="仿宋_GB2312" w:hAnsi="宋体" w:cs="宋体"/>
                <w:bCs/>
                <w:kern w:val="0"/>
                <w:szCs w:val="21"/>
              </w:rPr>
            </w:pPr>
            <w:r w:rsidRPr="002E0137">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2E0137" w:rsidRPr="002E0137" w:rsidRDefault="002E0137" w:rsidP="002E0137">
            <w:pPr>
              <w:widowControl/>
              <w:jc w:val="center"/>
              <w:rPr>
                <w:rFonts w:ascii="仿宋_GB2312" w:eastAsia="仿宋_GB2312" w:hAnsi="宋体" w:cs="宋体"/>
                <w:bCs/>
                <w:kern w:val="0"/>
                <w:szCs w:val="21"/>
              </w:rPr>
            </w:pPr>
            <w:r w:rsidRPr="002E0137">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E0137" w:rsidRPr="002E0137" w:rsidRDefault="002E0137" w:rsidP="002E0137">
            <w:pPr>
              <w:widowControl/>
              <w:jc w:val="center"/>
              <w:rPr>
                <w:rFonts w:ascii="仿宋_GB2312" w:eastAsia="仿宋_GB2312" w:hAnsi="宋体" w:cs="宋体"/>
                <w:bCs/>
                <w:kern w:val="0"/>
                <w:szCs w:val="21"/>
              </w:rPr>
            </w:pPr>
            <w:proofErr w:type="gramStart"/>
            <w:r w:rsidRPr="002E0137">
              <w:rPr>
                <w:rFonts w:ascii="仿宋_GB2312" w:eastAsia="仿宋_GB2312" w:hAnsi="宋体" w:cs="宋体" w:hint="eastAsia"/>
                <w:bCs/>
                <w:kern w:val="0"/>
                <w:szCs w:val="21"/>
              </w:rPr>
              <w:t>韩艳</w:t>
            </w:r>
            <w:proofErr w:type="gramEnd"/>
          </w:p>
        </w:tc>
      </w:tr>
      <w:tr w:rsidR="002E0137" w:rsidRPr="002E0137" w:rsidTr="002E0137">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E0137" w:rsidRPr="002E0137" w:rsidRDefault="002E0137" w:rsidP="002E0137">
            <w:pPr>
              <w:widowControl/>
              <w:jc w:val="center"/>
              <w:rPr>
                <w:rFonts w:ascii="仿宋_GB2312" w:eastAsia="仿宋_GB2312" w:hAnsi="宋体" w:cs="宋体"/>
                <w:bCs/>
                <w:kern w:val="0"/>
                <w:szCs w:val="21"/>
              </w:rPr>
            </w:pPr>
            <w:r w:rsidRPr="002E0137">
              <w:rPr>
                <w:rFonts w:ascii="仿宋_GB2312" w:eastAsia="仿宋_GB2312" w:hAnsi="宋体" w:cs="宋体" w:hint="eastAsia"/>
                <w:bCs/>
                <w:kern w:val="0"/>
                <w:szCs w:val="21"/>
              </w:rPr>
              <w:t>3</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2E0137" w:rsidRPr="002E0137" w:rsidRDefault="002E0137" w:rsidP="002E0137">
            <w:pPr>
              <w:widowControl/>
              <w:jc w:val="center"/>
              <w:rPr>
                <w:rFonts w:ascii="仿宋_GB2312" w:eastAsia="仿宋_GB2312" w:hAnsi="宋体" w:cs="宋体"/>
                <w:bCs/>
                <w:kern w:val="0"/>
                <w:szCs w:val="21"/>
              </w:rPr>
            </w:pPr>
            <w:r w:rsidRPr="002E0137">
              <w:rPr>
                <w:rFonts w:ascii="仿宋_GB2312" w:eastAsia="仿宋_GB2312" w:hAnsi="宋体" w:cs="宋体"/>
                <w:bCs/>
                <w:kern w:val="0"/>
                <w:szCs w:val="21"/>
              </w:rPr>
              <w:t>1502JS0117</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2E0137" w:rsidRPr="002E0137" w:rsidRDefault="002E0137" w:rsidP="002E0137">
            <w:pPr>
              <w:widowControl/>
              <w:jc w:val="center"/>
              <w:rPr>
                <w:rFonts w:ascii="仿宋_GB2312" w:eastAsia="仿宋_GB2312" w:hAnsi="宋体" w:cs="宋体"/>
                <w:bCs/>
                <w:kern w:val="0"/>
                <w:szCs w:val="21"/>
              </w:rPr>
            </w:pPr>
            <w:r w:rsidRPr="002E0137">
              <w:rPr>
                <w:rFonts w:ascii="仿宋_GB2312" w:eastAsia="仿宋_GB2312" w:hAnsi="宋体" w:cs="宋体"/>
                <w:bCs/>
                <w:kern w:val="0"/>
                <w:szCs w:val="21"/>
              </w:rPr>
              <w:t>C02</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2E0137" w:rsidRPr="002E0137" w:rsidRDefault="002E0137" w:rsidP="002E0137">
            <w:pPr>
              <w:widowControl/>
              <w:jc w:val="center"/>
              <w:rPr>
                <w:rFonts w:ascii="仿宋_GB2312" w:eastAsia="仿宋_GB2312" w:hAnsi="宋体" w:cs="宋体"/>
                <w:bCs/>
                <w:kern w:val="0"/>
                <w:szCs w:val="21"/>
              </w:rPr>
            </w:pPr>
            <w:r w:rsidRPr="002E0137">
              <w:rPr>
                <w:rFonts w:ascii="仿宋_GB2312" w:eastAsia="仿宋_GB2312" w:hAnsi="宋体" w:cs="宋体" w:hint="eastAsia"/>
                <w:bCs/>
                <w:kern w:val="0"/>
                <w:szCs w:val="21"/>
              </w:rPr>
              <w:t>华东师范大学第三附属中学</w:t>
            </w: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2E0137" w:rsidRPr="002E0137" w:rsidRDefault="002E0137" w:rsidP="002E0137">
            <w:pPr>
              <w:widowControl/>
              <w:jc w:val="center"/>
              <w:rPr>
                <w:rFonts w:ascii="仿宋_GB2312" w:eastAsia="仿宋_GB2312" w:hAnsi="宋体" w:cs="宋体"/>
                <w:bCs/>
                <w:kern w:val="0"/>
                <w:szCs w:val="21"/>
              </w:rPr>
            </w:pPr>
            <w:r w:rsidRPr="002E0137">
              <w:rPr>
                <w:rFonts w:ascii="仿宋_GB2312" w:eastAsia="仿宋_GB2312" w:hAnsi="宋体" w:cs="宋体" w:hint="eastAsia"/>
                <w:bCs/>
                <w:kern w:val="0"/>
                <w:szCs w:val="21"/>
              </w:rPr>
              <w:t>华东师范大学第三附属中学迁建工程项目 （桩基除外）</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E0137" w:rsidRPr="002E0137" w:rsidRDefault="002E0137" w:rsidP="002E0137">
            <w:pPr>
              <w:widowControl/>
              <w:jc w:val="center"/>
              <w:rPr>
                <w:rFonts w:ascii="仿宋_GB2312" w:eastAsia="仿宋_GB2312" w:hAnsi="宋体" w:cs="宋体"/>
                <w:bCs/>
                <w:kern w:val="0"/>
                <w:szCs w:val="21"/>
              </w:rPr>
            </w:pPr>
            <w:r w:rsidRPr="002E0137">
              <w:rPr>
                <w:rFonts w:ascii="仿宋_GB2312" w:eastAsia="仿宋_GB2312" w:hAnsi="宋体" w:cs="宋体" w:hint="eastAsia"/>
                <w:bCs/>
                <w:kern w:val="0"/>
                <w:szCs w:val="21"/>
              </w:rPr>
              <w:t>江苏省建工集团有限公司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2E0137" w:rsidRPr="002E0137" w:rsidRDefault="002E0137" w:rsidP="002E0137">
            <w:pPr>
              <w:widowControl/>
              <w:jc w:val="center"/>
              <w:rPr>
                <w:rFonts w:ascii="仿宋_GB2312" w:eastAsia="仿宋_GB2312" w:hAnsi="宋体" w:cs="宋体"/>
                <w:bCs/>
                <w:kern w:val="0"/>
                <w:szCs w:val="21"/>
              </w:rPr>
            </w:pPr>
            <w:r w:rsidRPr="002E0137">
              <w:rPr>
                <w:rFonts w:ascii="仿宋_GB2312" w:eastAsia="仿宋_GB2312" w:hAnsi="宋体" w:cs="宋体"/>
                <w:bCs/>
                <w:kern w:val="0"/>
                <w:szCs w:val="21"/>
              </w:rPr>
              <w:t>33479.146</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2E0137" w:rsidRPr="002E0137" w:rsidRDefault="002E0137" w:rsidP="002E0137">
            <w:pPr>
              <w:widowControl/>
              <w:jc w:val="center"/>
              <w:rPr>
                <w:rFonts w:ascii="仿宋_GB2312" w:eastAsia="仿宋_GB2312" w:hAnsi="宋体" w:cs="宋体"/>
                <w:bCs/>
                <w:kern w:val="0"/>
                <w:szCs w:val="21"/>
              </w:rPr>
            </w:pPr>
            <w:r w:rsidRPr="002E0137">
              <w:rPr>
                <w:rFonts w:ascii="仿宋_GB2312" w:eastAsia="仿宋_GB2312" w:hAnsi="宋体" w:cs="宋体"/>
                <w:bCs/>
                <w:kern w:val="0"/>
                <w:szCs w:val="21"/>
              </w:rPr>
              <w:t>75550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2E0137" w:rsidRPr="002E0137" w:rsidRDefault="002E0137" w:rsidP="002E0137">
            <w:pPr>
              <w:widowControl/>
              <w:jc w:val="center"/>
              <w:rPr>
                <w:rFonts w:ascii="仿宋_GB2312" w:eastAsia="仿宋_GB2312" w:hAnsi="宋体" w:cs="宋体"/>
                <w:bCs/>
                <w:kern w:val="0"/>
                <w:szCs w:val="21"/>
              </w:rPr>
            </w:pPr>
            <w:r w:rsidRPr="002E0137">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E0137" w:rsidRPr="002E0137" w:rsidRDefault="002E0137" w:rsidP="002E0137">
            <w:pPr>
              <w:widowControl/>
              <w:jc w:val="center"/>
              <w:rPr>
                <w:rFonts w:ascii="仿宋_GB2312" w:eastAsia="仿宋_GB2312" w:hAnsi="宋体" w:cs="宋体"/>
                <w:bCs/>
                <w:kern w:val="0"/>
                <w:szCs w:val="21"/>
              </w:rPr>
            </w:pPr>
            <w:r w:rsidRPr="002E0137">
              <w:rPr>
                <w:rFonts w:ascii="仿宋_GB2312" w:eastAsia="仿宋_GB2312" w:hAnsi="宋体" w:cs="宋体" w:hint="eastAsia"/>
                <w:bCs/>
                <w:kern w:val="0"/>
                <w:szCs w:val="21"/>
              </w:rPr>
              <w:t>俞雪芬</w:t>
            </w:r>
          </w:p>
        </w:tc>
      </w:tr>
      <w:tr w:rsidR="002E0137" w:rsidRPr="002E0137" w:rsidTr="002E0137">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E0137" w:rsidRPr="002E0137" w:rsidRDefault="002E0137" w:rsidP="002E0137">
            <w:pPr>
              <w:widowControl/>
              <w:jc w:val="center"/>
              <w:rPr>
                <w:rFonts w:ascii="仿宋_GB2312" w:eastAsia="仿宋_GB2312" w:hAnsi="宋体" w:cs="宋体"/>
                <w:bCs/>
                <w:kern w:val="0"/>
                <w:szCs w:val="21"/>
              </w:rPr>
            </w:pPr>
            <w:r w:rsidRPr="002E0137">
              <w:rPr>
                <w:rFonts w:ascii="仿宋_GB2312" w:eastAsia="仿宋_GB2312" w:hAnsi="宋体" w:cs="宋体" w:hint="eastAsia"/>
                <w:bCs/>
                <w:kern w:val="0"/>
                <w:szCs w:val="21"/>
              </w:rPr>
              <w:t>4</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2E0137" w:rsidRPr="002E0137" w:rsidRDefault="002E0137" w:rsidP="002E0137">
            <w:pPr>
              <w:widowControl/>
              <w:jc w:val="center"/>
              <w:rPr>
                <w:rFonts w:ascii="仿宋_GB2312" w:eastAsia="仿宋_GB2312" w:hAnsi="宋体" w:cs="宋体"/>
                <w:bCs/>
                <w:kern w:val="0"/>
                <w:szCs w:val="21"/>
              </w:rPr>
            </w:pPr>
            <w:r w:rsidRPr="002E0137">
              <w:rPr>
                <w:rFonts w:ascii="仿宋_GB2312" w:eastAsia="仿宋_GB2312" w:hAnsi="宋体" w:cs="宋体"/>
                <w:bCs/>
                <w:kern w:val="0"/>
                <w:szCs w:val="21"/>
              </w:rPr>
              <w:t>1502JS0005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2E0137" w:rsidRPr="002E0137" w:rsidRDefault="002E0137" w:rsidP="002E0137">
            <w:pPr>
              <w:widowControl/>
              <w:jc w:val="center"/>
              <w:rPr>
                <w:rFonts w:ascii="仿宋_GB2312" w:eastAsia="仿宋_GB2312" w:hAnsi="宋体" w:cs="宋体"/>
                <w:bCs/>
                <w:kern w:val="0"/>
                <w:szCs w:val="21"/>
              </w:rPr>
            </w:pPr>
            <w:r w:rsidRPr="002E0137">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2E0137" w:rsidRPr="002E0137" w:rsidRDefault="002E0137" w:rsidP="002E0137">
            <w:pPr>
              <w:widowControl/>
              <w:jc w:val="center"/>
              <w:rPr>
                <w:rFonts w:ascii="仿宋_GB2312" w:eastAsia="仿宋_GB2312" w:hAnsi="宋体" w:cs="宋体"/>
                <w:bCs/>
                <w:kern w:val="0"/>
                <w:szCs w:val="21"/>
              </w:rPr>
            </w:pPr>
            <w:r w:rsidRPr="002E0137">
              <w:rPr>
                <w:rFonts w:ascii="仿宋_GB2312" w:eastAsia="仿宋_GB2312" w:hAnsi="宋体" w:cs="宋体" w:hint="eastAsia"/>
                <w:bCs/>
                <w:kern w:val="0"/>
                <w:szCs w:val="21"/>
              </w:rPr>
              <w:t>金山区山阳镇杨家村民委员会</w:t>
            </w: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2E0137" w:rsidRPr="002E0137" w:rsidRDefault="002E0137" w:rsidP="002E0137">
            <w:pPr>
              <w:widowControl/>
              <w:jc w:val="center"/>
              <w:rPr>
                <w:rFonts w:ascii="仿宋_GB2312" w:eastAsia="仿宋_GB2312" w:hAnsi="宋体" w:cs="宋体"/>
                <w:bCs/>
                <w:kern w:val="0"/>
                <w:szCs w:val="21"/>
              </w:rPr>
            </w:pPr>
            <w:r w:rsidRPr="002E0137">
              <w:rPr>
                <w:rFonts w:ascii="仿宋_GB2312" w:eastAsia="仿宋_GB2312" w:hAnsi="宋体" w:cs="宋体" w:hint="eastAsia"/>
                <w:bCs/>
                <w:kern w:val="0"/>
                <w:szCs w:val="21"/>
              </w:rPr>
              <w:t>山阳镇杨家村三</w:t>
            </w:r>
            <w:proofErr w:type="gramStart"/>
            <w:r w:rsidRPr="002E0137">
              <w:rPr>
                <w:rFonts w:ascii="仿宋_GB2312" w:eastAsia="仿宋_GB2312" w:hAnsi="宋体" w:cs="宋体" w:hint="eastAsia"/>
                <w:bCs/>
                <w:kern w:val="0"/>
                <w:szCs w:val="21"/>
              </w:rPr>
              <w:t>室一点</w:t>
            </w:r>
            <w:proofErr w:type="gramEnd"/>
            <w:r w:rsidRPr="002E0137">
              <w:rPr>
                <w:rFonts w:ascii="仿宋_GB2312" w:eastAsia="仿宋_GB2312" w:hAnsi="宋体" w:cs="宋体" w:hint="eastAsia"/>
                <w:bCs/>
                <w:kern w:val="0"/>
                <w:szCs w:val="21"/>
              </w:rPr>
              <w:t xml:space="preserve">工程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E0137" w:rsidRPr="002E0137" w:rsidRDefault="002E0137" w:rsidP="002E0137">
            <w:pPr>
              <w:widowControl/>
              <w:jc w:val="center"/>
              <w:rPr>
                <w:rFonts w:ascii="仿宋_GB2312" w:eastAsia="仿宋_GB2312" w:hAnsi="宋体" w:cs="宋体"/>
                <w:bCs/>
                <w:kern w:val="0"/>
                <w:szCs w:val="21"/>
              </w:rPr>
            </w:pPr>
            <w:r w:rsidRPr="00116358">
              <w:rPr>
                <w:rFonts w:ascii="仿宋_GB2312" w:eastAsia="仿宋_GB2312" w:hAnsi="宋体" w:cs="宋体" w:hint="eastAsia"/>
                <w:bCs/>
                <w:kern w:val="0"/>
                <w:szCs w:val="21"/>
              </w:rPr>
              <w:t>上海山阳工程建设有限公司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2E0137" w:rsidRPr="002E0137" w:rsidRDefault="002E0137" w:rsidP="002E0137">
            <w:pPr>
              <w:widowControl/>
              <w:jc w:val="center"/>
              <w:rPr>
                <w:rFonts w:ascii="仿宋_GB2312" w:eastAsia="仿宋_GB2312" w:hAnsi="宋体" w:cs="宋体"/>
                <w:bCs/>
                <w:kern w:val="0"/>
                <w:szCs w:val="21"/>
              </w:rPr>
            </w:pPr>
            <w:r w:rsidRPr="002E0137">
              <w:rPr>
                <w:rFonts w:ascii="仿宋_GB2312" w:eastAsia="仿宋_GB2312" w:hAnsi="宋体" w:cs="宋体"/>
                <w:bCs/>
                <w:kern w:val="0"/>
                <w:szCs w:val="21"/>
              </w:rPr>
              <w:t>989.9525</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2E0137" w:rsidRPr="002E0137" w:rsidRDefault="002E0137" w:rsidP="002E0137">
            <w:pPr>
              <w:widowControl/>
              <w:jc w:val="center"/>
              <w:rPr>
                <w:rFonts w:ascii="仿宋_GB2312" w:eastAsia="仿宋_GB2312" w:hAnsi="宋体" w:cs="宋体"/>
                <w:bCs/>
                <w:kern w:val="0"/>
                <w:szCs w:val="21"/>
              </w:rPr>
            </w:pPr>
            <w:r w:rsidRPr="002E0137">
              <w:rPr>
                <w:rFonts w:ascii="仿宋_GB2312" w:eastAsia="仿宋_GB2312" w:hAnsi="宋体" w:cs="宋体"/>
                <w:bCs/>
                <w:kern w:val="0"/>
                <w:szCs w:val="21"/>
              </w:rPr>
              <w:t>3088.66</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2E0137" w:rsidRPr="002E0137" w:rsidRDefault="002E0137" w:rsidP="002E0137">
            <w:pPr>
              <w:widowControl/>
              <w:jc w:val="center"/>
              <w:rPr>
                <w:rFonts w:ascii="仿宋_GB2312" w:eastAsia="仿宋_GB2312" w:hAnsi="宋体" w:cs="宋体"/>
                <w:bCs/>
                <w:kern w:val="0"/>
                <w:szCs w:val="21"/>
              </w:rPr>
            </w:pPr>
            <w:r w:rsidRPr="002E0137">
              <w:rPr>
                <w:rFonts w:ascii="仿宋_GB2312" w:eastAsia="仿宋_GB2312" w:hAnsi="宋体" w:cs="宋体" w:hint="eastAsia"/>
                <w:bCs/>
                <w:kern w:val="0"/>
                <w:szCs w:val="21"/>
              </w:rPr>
              <w:t>邀请招标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E0137" w:rsidRPr="002E0137" w:rsidRDefault="002E0137" w:rsidP="002E0137">
            <w:pPr>
              <w:widowControl/>
              <w:jc w:val="center"/>
              <w:rPr>
                <w:rFonts w:ascii="仿宋_GB2312" w:eastAsia="仿宋_GB2312" w:hAnsi="宋体" w:cs="宋体"/>
                <w:bCs/>
                <w:kern w:val="0"/>
                <w:szCs w:val="21"/>
              </w:rPr>
            </w:pPr>
            <w:r w:rsidRPr="002E0137">
              <w:rPr>
                <w:rFonts w:ascii="仿宋_GB2312" w:eastAsia="仿宋_GB2312" w:hAnsi="宋体" w:cs="宋体" w:hint="eastAsia"/>
                <w:bCs/>
                <w:kern w:val="0"/>
                <w:szCs w:val="21"/>
              </w:rPr>
              <w:t>顾健强</w:t>
            </w:r>
          </w:p>
        </w:tc>
      </w:tr>
    </w:tbl>
    <w:p w:rsidR="005C235C" w:rsidRDefault="005C235C">
      <w:pPr>
        <w:spacing w:before="240"/>
        <w:rPr>
          <w:szCs w:val="21"/>
        </w:rPr>
      </w:pPr>
      <w:bookmarkStart w:id="0" w:name="_GoBack"/>
      <w:bookmarkEnd w:id="0"/>
    </w:p>
    <w:sectPr w:rsidR="005C235C">
      <w:pgSz w:w="16838" w:h="11906" w:orient="landscape"/>
      <w:pgMar w:top="1304"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537" w:rsidRDefault="00330537">
      <w:r>
        <w:separator/>
      </w:r>
    </w:p>
  </w:endnote>
  <w:endnote w:type="continuationSeparator" w:id="0">
    <w:p w:rsidR="00330537" w:rsidRDefault="00330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charset w:val="86"/>
    <w:family w:val="script"/>
    <w:pitch w:val="default"/>
    <w:sig w:usb0="00000000" w:usb1="00000000" w:usb2="00000010" w:usb3="00000000" w:csb0="00040000" w:csb1="00000000"/>
  </w:font>
  <w:font w:name="仿宋">
    <w:altName w:val="Arial Unicode MS"/>
    <w:charset w:val="86"/>
    <w:family w:val="decorative"/>
    <w:pitch w:val="default"/>
    <w:sig w:usb0="00000000" w:usb1="00000000" w:usb2="00000016" w:usb3="00000000" w:csb0="00040001" w:csb1="00000000"/>
  </w:font>
  <w:font w:name="楷体">
    <w:altName w:val="Arial Unicode MS"/>
    <w:charset w:val="86"/>
    <w:family w:val="decorative"/>
    <w:pitch w:val="default"/>
    <w:sig w:usb0="00000000" w:usb1="0000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ED2" w:rsidRDefault="00F71ED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ED2" w:rsidRDefault="00F71ED2">
    <w:pPr>
      <w:pStyle w:val="aa"/>
      <w:jc w:val="center"/>
    </w:pPr>
    <w:r>
      <w:rPr>
        <w:rStyle w:val="ae"/>
      </w:rPr>
      <w:fldChar w:fldCharType="begin"/>
    </w:r>
    <w:r>
      <w:rPr>
        <w:rStyle w:val="ae"/>
      </w:rPr>
      <w:instrText xml:space="preserve"> PAGE </w:instrText>
    </w:r>
    <w:r>
      <w:rPr>
        <w:rStyle w:val="ae"/>
      </w:rPr>
      <w:fldChar w:fldCharType="separate"/>
    </w:r>
    <w:r w:rsidR="00116358">
      <w:rPr>
        <w:rStyle w:val="ae"/>
        <w:noProof/>
      </w:rPr>
      <w:t>17</w:t>
    </w:r>
    <w:r>
      <w:rPr>
        <w:rStyle w:val="a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ED2" w:rsidRDefault="00F71ED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537" w:rsidRDefault="00330537">
      <w:r>
        <w:separator/>
      </w:r>
    </w:p>
  </w:footnote>
  <w:footnote w:type="continuationSeparator" w:id="0">
    <w:p w:rsidR="00330537" w:rsidRDefault="00330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ED2" w:rsidRDefault="00F71ED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ED2" w:rsidRDefault="00F71ED2" w:rsidP="003F2D04">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ED2" w:rsidRDefault="00F71ED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BF12A1DA"/>
    <w:lvl w:ilvl="0">
      <w:start w:val="1"/>
      <w:numFmt w:val="chineseCountingThousand"/>
      <w:suff w:val="space"/>
      <w:lvlText w:val="第%1篇 "/>
      <w:lvlJc w:val="left"/>
      <w:pPr>
        <w:ind w:left="1985" w:hanging="1985"/>
      </w:pPr>
      <w:rPr>
        <w:rFonts w:hint="eastAsia"/>
      </w:rPr>
    </w:lvl>
    <w:lvl w:ilvl="1">
      <w:start w:val="1"/>
      <w:numFmt w:val="chineseCountingThousand"/>
      <w:suff w:val="space"/>
      <w:lvlText w:val="第%2章 "/>
      <w:lvlJc w:val="left"/>
      <w:pPr>
        <w:ind w:left="1814" w:hanging="1814"/>
      </w:pPr>
      <w:rPr>
        <w:rFonts w:hint="eastAsia"/>
      </w:rPr>
    </w:lvl>
    <w:lvl w:ilvl="2">
      <w:start w:val="1"/>
      <w:numFmt w:val="chineseCountingThousand"/>
      <w:suff w:val="space"/>
      <w:lvlText w:val="第%3节 "/>
      <w:lvlJc w:val="left"/>
      <w:pPr>
        <w:ind w:left="1474" w:hanging="1474"/>
      </w:pPr>
      <w:rPr>
        <w:rFonts w:hint="eastAsia"/>
      </w:rPr>
    </w:lvl>
    <w:lvl w:ilvl="3">
      <w:start w:val="1"/>
      <w:numFmt w:val="chineseCountingThousand"/>
      <w:suff w:val="nothing"/>
      <w:lvlText w:val="%4、"/>
      <w:lvlJc w:val="left"/>
      <w:pPr>
        <w:ind w:left="0" w:firstLine="0"/>
      </w:pPr>
      <w:rPr>
        <w:rFonts w:hint="eastAsia"/>
      </w:rPr>
    </w:lvl>
    <w:lvl w:ilvl="4">
      <w:start w:val="1"/>
      <w:numFmt w:val="decimal"/>
      <w:suff w:val="nothing"/>
      <w:lvlText w:val="%5. "/>
      <w:lvlJc w:val="left"/>
      <w:pPr>
        <w:ind w:left="0" w:firstLine="0"/>
      </w:pPr>
      <w:rPr>
        <w:rFonts w:hint="eastAsia"/>
      </w:rPr>
    </w:lvl>
    <w:lvl w:ilvl="5">
      <w:start w:val="1"/>
      <w:numFmt w:val="chineseCountingThousand"/>
      <w:suff w:val="nothing"/>
      <w:lvlText w:val="（%6）"/>
      <w:lvlJc w:val="left"/>
      <w:pPr>
        <w:ind w:left="0" w:firstLine="0"/>
      </w:pPr>
      <w:rPr>
        <w:rFonts w:ascii="Times New Roman" w:eastAsia="仿宋_GB2312" w:hAnsi="Times New Roman" w:hint="default"/>
        <w:b w:val="0"/>
        <w:i w:val="0"/>
        <w:szCs w:val="30"/>
      </w:rPr>
    </w:lvl>
    <w:lvl w:ilvl="6">
      <w:start w:val="1"/>
      <w:numFmt w:val="decimal"/>
      <w:suff w:val="space"/>
      <w:lvlText w:val="（%7）"/>
      <w:lvlJc w:val="left"/>
      <w:pPr>
        <w:ind w:left="0" w:firstLine="0"/>
      </w:pPr>
      <w:rPr>
        <w:rFonts w:hint="eastAsia"/>
      </w:rPr>
    </w:lvl>
    <w:lvl w:ilvl="7">
      <w:start w:val="1"/>
      <w:numFmt w:val="lowerLetter"/>
      <w:suff w:val="space"/>
      <w:lvlText w:val="（%8）"/>
      <w:lvlJc w:val="left"/>
      <w:pPr>
        <w:ind w:left="0" w:firstLine="0"/>
      </w:pPr>
      <w:rPr>
        <w:rFonts w:hint="eastAsia"/>
      </w:rPr>
    </w:lvl>
    <w:lvl w:ilvl="8">
      <w:start w:val="1"/>
      <w:numFmt w:val="lowerRoman"/>
      <w:suff w:val="space"/>
      <w:lvlText w:val="（%9）"/>
      <w:lvlJc w:val="left"/>
      <w:pPr>
        <w:ind w:left="0" w:firstLine="0"/>
      </w:pPr>
      <w:rPr>
        <w:rFonts w:hint="eastAsia"/>
      </w:rPr>
    </w:lvl>
  </w:abstractNum>
  <w:abstractNum w:abstractNumId="1">
    <w:nsid w:val="036B5CD0"/>
    <w:multiLevelType w:val="multilevel"/>
    <w:tmpl w:val="C122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EF0DCD"/>
    <w:multiLevelType w:val="hybridMultilevel"/>
    <w:tmpl w:val="A6605A66"/>
    <w:lvl w:ilvl="0" w:tplc="6ED0A02E">
      <w:start w:val="1"/>
      <w:numFmt w:val="japaneseCounting"/>
      <w:lvlText w:val="%1、"/>
      <w:lvlJc w:val="left"/>
      <w:pPr>
        <w:ind w:left="1308" w:hanging="720"/>
      </w:pPr>
      <w:rPr>
        <w:rFonts w:hint="default"/>
      </w:r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3">
    <w:nsid w:val="04CB7DF3"/>
    <w:multiLevelType w:val="hybridMultilevel"/>
    <w:tmpl w:val="505E9258"/>
    <w:lvl w:ilvl="0" w:tplc="B26A2AAC">
      <w:start w:val="1"/>
      <w:numFmt w:val="japaneseCounting"/>
      <w:lvlText w:val="%1、"/>
      <w:lvlJc w:val="left"/>
      <w:pPr>
        <w:ind w:left="1360" w:hanging="720"/>
      </w:pPr>
      <w:rPr>
        <w:rFonts w:hint="default"/>
        <w:color w:val="FF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08E85A61"/>
    <w:multiLevelType w:val="hybridMultilevel"/>
    <w:tmpl w:val="35BAAA34"/>
    <w:lvl w:ilvl="0" w:tplc="0E449DA4">
      <w:numFmt w:val="bullet"/>
      <w:lvlText w:val="◆"/>
      <w:lvlJc w:val="left"/>
      <w:pPr>
        <w:tabs>
          <w:tab w:val="num" w:pos="1765"/>
        </w:tabs>
        <w:ind w:left="1765" w:hanging="1125"/>
      </w:pPr>
      <w:rPr>
        <w:rFonts w:ascii="仿宋_GB2312" w:eastAsia="仿宋_GB2312" w:hAnsi="Times New Roman" w:cs="Times New Roman" w:hint="eastAsia"/>
        <w:sz w:val="32"/>
      </w:rPr>
    </w:lvl>
    <w:lvl w:ilvl="1" w:tplc="04090003" w:tentative="1">
      <w:start w:val="1"/>
      <w:numFmt w:val="bullet"/>
      <w:lvlText w:val=""/>
      <w:lvlJc w:val="left"/>
      <w:pPr>
        <w:tabs>
          <w:tab w:val="num" w:pos="1480"/>
        </w:tabs>
        <w:ind w:left="1480" w:hanging="420"/>
      </w:pPr>
      <w:rPr>
        <w:rFonts w:ascii="Wingdings" w:hAnsi="Wingdings" w:hint="default"/>
      </w:rPr>
    </w:lvl>
    <w:lvl w:ilvl="2" w:tplc="04090005"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3" w:tentative="1">
      <w:start w:val="1"/>
      <w:numFmt w:val="bullet"/>
      <w:lvlText w:val=""/>
      <w:lvlJc w:val="left"/>
      <w:pPr>
        <w:tabs>
          <w:tab w:val="num" w:pos="2740"/>
        </w:tabs>
        <w:ind w:left="2740" w:hanging="420"/>
      </w:pPr>
      <w:rPr>
        <w:rFonts w:ascii="Wingdings" w:hAnsi="Wingdings" w:hint="default"/>
      </w:rPr>
    </w:lvl>
    <w:lvl w:ilvl="5" w:tplc="04090005"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3" w:tentative="1">
      <w:start w:val="1"/>
      <w:numFmt w:val="bullet"/>
      <w:lvlText w:val=""/>
      <w:lvlJc w:val="left"/>
      <w:pPr>
        <w:tabs>
          <w:tab w:val="num" w:pos="4000"/>
        </w:tabs>
        <w:ind w:left="4000" w:hanging="420"/>
      </w:pPr>
      <w:rPr>
        <w:rFonts w:ascii="Wingdings" w:hAnsi="Wingdings" w:hint="default"/>
      </w:rPr>
    </w:lvl>
    <w:lvl w:ilvl="8" w:tplc="04090005" w:tentative="1">
      <w:start w:val="1"/>
      <w:numFmt w:val="bullet"/>
      <w:lvlText w:val=""/>
      <w:lvlJc w:val="left"/>
      <w:pPr>
        <w:tabs>
          <w:tab w:val="num" w:pos="4420"/>
        </w:tabs>
        <w:ind w:left="4420" w:hanging="420"/>
      </w:pPr>
      <w:rPr>
        <w:rFonts w:ascii="Wingdings" w:hAnsi="Wingdings" w:hint="default"/>
      </w:rPr>
    </w:lvl>
  </w:abstractNum>
  <w:abstractNum w:abstractNumId="5">
    <w:nsid w:val="128E785A"/>
    <w:multiLevelType w:val="hybridMultilevel"/>
    <w:tmpl w:val="1472C8E2"/>
    <w:lvl w:ilvl="0" w:tplc="0394BB1E">
      <w:start w:val="3"/>
      <w:numFmt w:val="japaneseCounting"/>
      <w:lvlText w:val="第%1章"/>
      <w:lvlJc w:val="left"/>
      <w:pPr>
        <w:tabs>
          <w:tab w:val="num" w:pos="4235"/>
        </w:tabs>
        <w:ind w:left="4235"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7BE7C87"/>
    <w:multiLevelType w:val="hybridMultilevel"/>
    <w:tmpl w:val="CEF04BFE"/>
    <w:lvl w:ilvl="0" w:tplc="C4325FBA">
      <w:numFmt w:val="bullet"/>
      <w:lvlText w:val="◆"/>
      <w:lvlJc w:val="left"/>
      <w:pPr>
        <w:tabs>
          <w:tab w:val="num" w:pos="1400"/>
        </w:tabs>
        <w:ind w:left="1400" w:hanging="840"/>
      </w:pPr>
      <w:rPr>
        <w:rFonts w:ascii="仿宋_GB2312" w:eastAsia="仿宋_GB2312" w:hAnsi="宋体" w:cs="宋体"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7">
    <w:nsid w:val="1D586CE3"/>
    <w:multiLevelType w:val="hybridMultilevel"/>
    <w:tmpl w:val="53C08610"/>
    <w:lvl w:ilvl="0" w:tplc="D9BCB9E6">
      <w:start w:val="3"/>
      <w:numFmt w:val="japaneseCounting"/>
      <w:lvlText w:val="第%1章"/>
      <w:lvlJc w:val="left"/>
      <w:pPr>
        <w:tabs>
          <w:tab w:val="num" w:pos="1080"/>
        </w:tabs>
        <w:ind w:left="1080" w:hanging="108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8">
    <w:nsid w:val="20E17FDF"/>
    <w:multiLevelType w:val="hybridMultilevel"/>
    <w:tmpl w:val="FB5A3EA0"/>
    <w:lvl w:ilvl="0" w:tplc="B8FA01E4">
      <w:numFmt w:val="bullet"/>
      <w:lvlText w:val="◆"/>
      <w:lvlJc w:val="left"/>
      <w:pPr>
        <w:tabs>
          <w:tab w:val="num" w:pos="1711"/>
        </w:tabs>
        <w:ind w:left="1711" w:hanging="1065"/>
      </w:pPr>
      <w:rPr>
        <w:rFonts w:ascii="仿宋_GB2312" w:eastAsia="仿宋_GB2312" w:hAnsi="Times New Roman" w:cs="Times New Roman" w:hint="eastAsia"/>
      </w:rPr>
    </w:lvl>
    <w:lvl w:ilvl="1" w:tplc="04090003" w:tentative="1">
      <w:start w:val="1"/>
      <w:numFmt w:val="bullet"/>
      <w:lvlText w:val=""/>
      <w:lvlJc w:val="left"/>
      <w:pPr>
        <w:tabs>
          <w:tab w:val="num" w:pos="1486"/>
        </w:tabs>
        <w:ind w:left="1486" w:hanging="420"/>
      </w:pPr>
      <w:rPr>
        <w:rFonts w:ascii="Wingdings" w:hAnsi="Wingdings" w:hint="default"/>
      </w:rPr>
    </w:lvl>
    <w:lvl w:ilvl="2" w:tplc="04090005" w:tentative="1">
      <w:start w:val="1"/>
      <w:numFmt w:val="bullet"/>
      <w:lvlText w:val=""/>
      <w:lvlJc w:val="left"/>
      <w:pPr>
        <w:tabs>
          <w:tab w:val="num" w:pos="1906"/>
        </w:tabs>
        <w:ind w:left="1906" w:hanging="420"/>
      </w:pPr>
      <w:rPr>
        <w:rFonts w:ascii="Wingdings" w:hAnsi="Wingdings" w:hint="default"/>
      </w:rPr>
    </w:lvl>
    <w:lvl w:ilvl="3" w:tplc="04090001" w:tentative="1">
      <w:start w:val="1"/>
      <w:numFmt w:val="bullet"/>
      <w:lvlText w:val=""/>
      <w:lvlJc w:val="left"/>
      <w:pPr>
        <w:tabs>
          <w:tab w:val="num" w:pos="2326"/>
        </w:tabs>
        <w:ind w:left="2326" w:hanging="420"/>
      </w:pPr>
      <w:rPr>
        <w:rFonts w:ascii="Wingdings" w:hAnsi="Wingdings" w:hint="default"/>
      </w:rPr>
    </w:lvl>
    <w:lvl w:ilvl="4" w:tplc="04090003" w:tentative="1">
      <w:start w:val="1"/>
      <w:numFmt w:val="bullet"/>
      <w:lvlText w:val=""/>
      <w:lvlJc w:val="left"/>
      <w:pPr>
        <w:tabs>
          <w:tab w:val="num" w:pos="2746"/>
        </w:tabs>
        <w:ind w:left="2746" w:hanging="420"/>
      </w:pPr>
      <w:rPr>
        <w:rFonts w:ascii="Wingdings" w:hAnsi="Wingdings" w:hint="default"/>
      </w:rPr>
    </w:lvl>
    <w:lvl w:ilvl="5" w:tplc="04090005" w:tentative="1">
      <w:start w:val="1"/>
      <w:numFmt w:val="bullet"/>
      <w:lvlText w:val=""/>
      <w:lvlJc w:val="left"/>
      <w:pPr>
        <w:tabs>
          <w:tab w:val="num" w:pos="3166"/>
        </w:tabs>
        <w:ind w:left="3166" w:hanging="420"/>
      </w:pPr>
      <w:rPr>
        <w:rFonts w:ascii="Wingdings" w:hAnsi="Wingdings" w:hint="default"/>
      </w:rPr>
    </w:lvl>
    <w:lvl w:ilvl="6" w:tplc="04090001" w:tentative="1">
      <w:start w:val="1"/>
      <w:numFmt w:val="bullet"/>
      <w:lvlText w:val=""/>
      <w:lvlJc w:val="left"/>
      <w:pPr>
        <w:tabs>
          <w:tab w:val="num" w:pos="3586"/>
        </w:tabs>
        <w:ind w:left="3586" w:hanging="420"/>
      </w:pPr>
      <w:rPr>
        <w:rFonts w:ascii="Wingdings" w:hAnsi="Wingdings" w:hint="default"/>
      </w:rPr>
    </w:lvl>
    <w:lvl w:ilvl="7" w:tplc="04090003" w:tentative="1">
      <w:start w:val="1"/>
      <w:numFmt w:val="bullet"/>
      <w:lvlText w:val=""/>
      <w:lvlJc w:val="left"/>
      <w:pPr>
        <w:tabs>
          <w:tab w:val="num" w:pos="4006"/>
        </w:tabs>
        <w:ind w:left="4006" w:hanging="420"/>
      </w:pPr>
      <w:rPr>
        <w:rFonts w:ascii="Wingdings" w:hAnsi="Wingdings" w:hint="default"/>
      </w:rPr>
    </w:lvl>
    <w:lvl w:ilvl="8" w:tplc="04090005" w:tentative="1">
      <w:start w:val="1"/>
      <w:numFmt w:val="bullet"/>
      <w:lvlText w:val=""/>
      <w:lvlJc w:val="left"/>
      <w:pPr>
        <w:tabs>
          <w:tab w:val="num" w:pos="4426"/>
        </w:tabs>
        <w:ind w:left="4426" w:hanging="420"/>
      </w:pPr>
      <w:rPr>
        <w:rFonts w:ascii="Wingdings" w:hAnsi="Wingdings" w:hint="default"/>
      </w:rPr>
    </w:lvl>
  </w:abstractNum>
  <w:abstractNum w:abstractNumId="9">
    <w:nsid w:val="26E008AC"/>
    <w:multiLevelType w:val="multilevel"/>
    <w:tmpl w:val="BD82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4A2AAA"/>
    <w:multiLevelType w:val="hybridMultilevel"/>
    <w:tmpl w:val="C3588538"/>
    <w:lvl w:ilvl="0" w:tplc="8B468CA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29FF598A"/>
    <w:multiLevelType w:val="hybridMultilevel"/>
    <w:tmpl w:val="A7144D52"/>
    <w:lvl w:ilvl="0" w:tplc="9EB071F0">
      <w:numFmt w:val="bullet"/>
      <w:lvlText w:val="◆"/>
      <w:lvlJc w:val="left"/>
      <w:pPr>
        <w:tabs>
          <w:tab w:val="num" w:pos="1535"/>
        </w:tabs>
        <w:ind w:left="1535" w:hanging="975"/>
      </w:pPr>
      <w:rPr>
        <w:rFonts w:ascii="仿宋_GB2312" w:eastAsia="仿宋_GB2312" w:hAnsi="宋体" w:cs="宋体"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12">
    <w:nsid w:val="2DDB5E05"/>
    <w:multiLevelType w:val="hybridMultilevel"/>
    <w:tmpl w:val="AB068236"/>
    <w:lvl w:ilvl="0" w:tplc="8D928B68">
      <w:numFmt w:val="bullet"/>
      <w:lvlText w:val="◆"/>
      <w:lvlJc w:val="left"/>
      <w:pPr>
        <w:tabs>
          <w:tab w:val="num" w:pos="915"/>
        </w:tabs>
        <w:ind w:left="915" w:hanging="360"/>
      </w:pPr>
      <w:rPr>
        <w:rFonts w:ascii="仿宋_GB2312" w:eastAsia="仿宋_GB2312" w:hAnsi="Times New Roman" w:cs="Times New Roman" w:hint="eastAsia"/>
        <w:color w:val="auto"/>
      </w:rPr>
    </w:lvl>
    <w:lvl w:ilvl="1" w:tplc="04090003" w:tentative="1">
      <w:start w:val="1"/>
      <w:numFmt w:val="bullet"/>
      <w:lvlText w:val=""/>
      <w:lvlJc w:val="left"/>
      <w:pPr>
        <w:tabs>
          <w:tab w:val="num" w:pos="1395"/>
        </w:tabs>
        <w:ind w:left="1395" w:hanging="420"/>
      </w:pPr>
      <w:rPr>
        <w:rFonts w:ascii="Wingdings" w:hAnsi="Wingdings" w:hint="default"/>
      </w:rPr>
    </w:lvl>
    <w:lvl w:ilvl="2" w:tplc="04090005"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3" w:tentative="1">
      <w:start w:val="1"/>
      <w:numFmt w:val="bullet"/>
      <w:lvlText w:val=""/>
      <w:lvlJc w:val="left"/>
      <w:pPr>
        <w:tabs>
          <w:tab w:val="num" w:pos="2655"/>
        </w:tabs>
        <w:ind w:left="2655" w:hanging="420"/>
      </w:pPr>
      <w:rPr>
        <w:rFonts w:ascii="Wingdings" w:hAnsi="Wingdings" w:hint="default"/>
      </w:rPr>
    </w:lvl>
    <w:lvl w:ilvl="5" w:tplc="04090005"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3" w:tentative="1">
      <w:start w:val="1"/>
      <w:numFmt w:val="bullet"/>
      <w:lvlText w:val=""/>
      <w:lvlJc w:val="left"/>
      <w:pPr>
        <w:tabs>
          <w:tab w:val="num" w:pos="3915"/>
        </w:tabs>
        <w:ind w:left="3915" w:hanging="420"/>
      </w:pPr>
      <w:rPr>
        <w:rFonts w:ascii="Wingdings" w:hAnsi="Wingdings" w:hint="default"/>
      </w:rPr>
    </w:lvl>
    <w:lvl w:ilvl="8" w:tplc="04090005" w:tentative="1">
      <w:start w:val="1"/>
      <w:numFmt w:val="bullet"/>
      <w:lvlText w:val=""/>
      <w:lvlJc w:val="left"/>
      <w:pPr>
        <w:tabs>
          <w:tab w:val="num" w:pos="4335"/>
        </w:tabs>
        <w:ind w:left="4335" w:hanging="420"/>
      </w:pPr>
      <w:rPr>
        <w:rFonts w:ascii="Wingdings" w:hAnsi="Wingdings" w:hint="default"/>
      </w:rPr>
    </w:lvl>
  </w:abstractNum>
  <w:abstractNum w:abstractNumId="13">
    <w:nsid w:val="39414224"/>
    <w:multiLevelType w:val="hybridMultilevel"/>
    <w:tmpl w:val="598CB998"/>
    <w:lvl w:ilvl="0" w:tplc="CC98927E">
      <w:numFmt w:val="bullet"/>
      <w:lvlText w:val="◆"/>
      <w:lvlJc w:val="left"/>
      <w:pPr>
        <w:tabs>
          <w:tab w:val="num" w:pos="1535"/>
        </w:tabs>
        <w:ind w:left="1535" w:hanging="975"/>
      </w:pPr>
      <w:rPr>
        <w:rFonts w:ascii="仿宋_GB2312" w:eastAsia="仿宋_GB2312" w:hAnsi="Times New Roman" w:cs="Times New Roman"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14">
    <w:nsid w:val="3F695C96"/>
    <w:multiLevelType w:val="hybridMultilevel"/>
    <w:tmpl w:val="A51A6B06"/>
    <w:lvl w:ilvl="0" w:tplc="15441172">
      <w:start w:val="1"/>
      <w:numFmt w:val="decimal"/>
      <w:lvlText w:val="%1、"/>
      <w:lvlJc w:val="left"/>
      <w:pPr>
        <w:ind w:left="1305" w:hanging="72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15">
    <w:nsid w:val="3F8F0D78"/>
    <w:multiLevelType w:val="hybridMultilevel"/>
    <w:tmpl w:val="DA0C91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9B735B5"/>
    <w:multiLevelType w:val="hybridMultilevel"/>
    <w:tmpl w:val="16BA1DBC"/>
    <w:lvl w:ilvl="0" w:tplc="69E286E8">
      <w:start w:val="1"/>
      <w:numFmt w:val="japaneseCounting"/>
      <w:lvlText w:val="第%1章"/>
      <w:lvlJc w:val="left"/>
      <w:pPr>
        <w:tabs>
          <w:tab w:val="num" w:pos="1080"/>
        </w:tabs>
        <w:ind w:left="108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A0F622E"/>
    <w:multiLevelType w:val="hybridMultilevel"/>
    <w:tmpl w:val="B66E409E"/>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nsid w:val="4B2A4B8F"/>
    <w:multiLevelType w:val="hybridMultilevel"/>
    <w:tmpl w:val="984C02AC"/>
    <w:lvl w:ilvl="0" w:tplc="349CD0B8">
      <w:start w:val="1"/>
      <w:numFmt w:val="decimal"/>
      <w:lvlText w:val="%1、"/>
      <w:lvlJc w:val="left"/>
      <w:pPr>
        <w:ind w:left="1305" w:hanging="72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19">
    <w:nsid w:val="4D68657F"/>
    <w:multiLevelType w:val="hybridMultilevel"/>
    <w:tmpl w:val="051407F0"/>
    <w:lvl w:ilvl="0" w:tplc="73D41326">
      <w:start w:val="1"/>
      <w:numFmt w:val="japaneseCounting"/>
      <w:lvlText w:val="%1、"/>
      <w:lvlJc w:val="left"/>
      <w:pPr>
        <w:ind w:left="1280" w:hanging="720"/>
      </w:pPr>
      <w:rPr>
        <w:rFonts w:ascii="Calibri" w:eastAsia="宋体" w:hAnsi="Calibri" w:cs="Times New Roman"/>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nsid w:val="4FE95A51"/>
    <w:multiLevelType w:val="hybridMultilevel"/>
    <w:tmpl w:val="CC709DE0"/>
    <w:lvl w:ilvl="0" w:tplc="4B58EFD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52804499"/>
    <w:multiLevelType w:val="hybridMultilevel"/>
    <w:tmpl w:val="7A8EFA94"/>
    <w:lvl w:ilvl="0" w:tplc="B2CA766C">
      <w:numFmt w:val="bullet"/>
      <w:lvlText w:val="◆"/>
      <w:lvlJc w:val="left"/>
      <w:pPr>
        <w:tabs>
          <w:tab w:val="num" w:pos="1550"/>
        </w:tabs>
        <w:ind w:left="1550" w:hanging="990"/>
      </w:pPr>
      <w:rPr>
        <w:rFonts w:ascii="仿宋_GB2312" w:eastAsia="仿宋_GB2312" w:hAnsi="Times New Roman" w:cs="Times New Roman" w:hint="eastAsia"/>
        <w:color w:val="auto"/>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22">
    <w:nsid w:val="5317632C"/>
    <w:multiLevelType w:val="multilevel"/>
    <w:tmpl w:val="A038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551FA8"/>
    <w:multiLevelType w:val="hybridMultilevel"/>
    <w:tmpl w:val="075EED26"/>
    <w:lvl w:ilvl="0" w:tplc="5ACA50D8">
      <w:start w:val="1"/>
      <w:numFmt w:val="japaneseCounting"/>
      <w:lvlText w:val="(%1)"/>
      <w:lvlJc w:val="left"/>
      <w:pPr>
        <w:ind w:left="1800" w:hanging="12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DF340AE"/>
    <w:multiLevelType w:val="hybridMultilevel"/>
    <w:tmpl w:val="65469C08"/>
    <w:lvl w:ilvl="0" w:tplc="00121B6C">
      <w:start w:val="1"/>
      <w:numFmt w:val="japaneseCounting"/>
      <w:lvlText w:val="%1、"/>
      <w:lvlJc w:val="left"/>
      <w:pPr>
        <w:ind w:left="720" w:hanging="72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FCA5C55"/>
    <w:multiLevelType w:val="hybridMultilevel"/>
    <w:tmpl w:val="8C0ACA96"/>
    <w:lvl w:ilvl="0" w:tplc="8E9A2A14">
      <w:start w:val="1"/>
      <w:numFmt w:val="japaneseCounting"/>
      <w:lvlText w:val="%1、"/>
      <w:lvlJc w:val="left"/>
      <w:pPr>
        <w:ind w:left="1945" w:hanging="1305"/>
      </w:pPr>
      <w:rPr>
        <w:rFonts w:hint="default"/>
        <w:color w:val="FF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6">
    <w:nsid w:val="72DD5A06"/>
    <w:multiLevelType w:val="hybridMultilevel"/>
    <w:tmpl w:val="E6003BC0"/>
    <w:lvl w:ilvl="0" w:tplc="81B0DB0C">
      <w:start w:val="1"/>
      <w:numFmt w:val="bullet"/>
      <w:lvlText w:val="•"/>
      <w:lvlJc w:val="left"/>
      <w:pPr>
        <w:tabs>
          <w:tab w:val="num" w:pos="720"/>
        </w:tabs>
        <w:ind w:left="720" w:hanging="360"/>
      </w:pPr>
      <w:rPr>
        <w:rFonts w:ascii="宋体" w:eastAsia="Times New Roman" w:hAnsi="宋体" w:hint="eastAsia"/>
      </w:rPr>
    </w:lvl>
    <w:lvl w:ilvl="1" w:tplc="ECA86CAA">
      <w:start w:val="1"/>
      <w:numFmt w:val="decimal"/>
      <w:lvlText w:val="%2."/>
      <w:lvlJc w:val="left"/>
      <w:pPr>
        <w:tabs>
          <w:tab w:val="num" w:pos="1440"/>
        </w:tabs>
        <w:ind w:left="1440" w:hanging="360"/>
      </w:pPr>
    </w:lvl>
    <w:lvl w:ilvl="2" w:tplc="3E607D48">
      <w:start w:val="1"/>
      <w:numFmt w:val="decimal"/>
      <w:lvlText w:val="%3."/>
      <w:lvlJc w:val="left"/>
      <w:pPr>
        <w:tabs>
          <w:tab w:val="num" w:pos="2160"/>
        </w:tabs>
        <w:ind w:left="2160" w:hanging="360"/>
      </w:pPr>
    </w:lvl>
    <w:lvl w:ilvl="3" w:tplc="CB5C219A">
      <w:start w:val="1"/>
      <w:numFmt w:val="decimal"/>
      <w:lvlText w:val="%4."/>
      <w:lvlJc w:val="left"/>
      <w:pPr>
        <w:tabs>
          <w:tab w:val="num" w:pos="2880"/>
        </w:tabs>
        <w:ind w:left="2880" w:hanging="360"/>
      </w:pPr>
    </w:lvl>
    <w:lvl w:ilvl="4" w:tplc="72128824">
      <w:start w:val="1"/>
      <w:numFmt w:val="decimal"/>
      <w:lvlText w:val="%5."/>
      <w:lvlJc w:val="left"/>
      <w:pPr>
        <w:tabs>
          <w:tab w:val="num" w:pos="3600"/>
        </w:tabs>
        <w:ind w:left="3600" w:hanging="360"/>
      </w:pPr>
    </w:lvl>
    <w:lvl w:ilvl="5" w:tplc="31725846">
      <w:start w:val="1"/>
      <w:numFmt w:val="decimal"/>
      <w:lvlText w:val="%6."/>
      <w:lvlJc w:val="left"/>
      <w:pPr>
        <w:tabs>
          <w:tab w:val="num" w:pos="4320"/>
        </w:tabs>
        <w:ind w:left="4320" w:hanging="360"/>
      </w:pPr>
    </w:lvl>
    <w:lvl w:ilvl="6" w:tplc="EB883F6A">
      <w:start w:val="1"/>
      <w:numFmt w:val="decimal"/>
      <w:lvlText w:val="%7."/>
      <w:lvlJc w:val="left"/>
      <w:pPr>
        <w:tabs>
          <w:tab w:val="num" w:pos="5040"/>
        </w:tabs>
        <w:ind w:left="5040" w:hanging="360"/>
      </w:pPr>
    </w:lvl>
    <w:lvl w:ilvl="7" w:tplc="17EE575E">
      <w:start w:val="1"/>
      <w:numFmt w:val="decimal"/>
      <w:lvlText w:val="%8."/>
      <w:lvlJc w:val="left"/>
      <w:pPr>
        <w:tabs>
          <w:tab w:val="num" w:pos="5760"/>
        </w:tabs>
        <w:ind w:left="5760" w:hanging="360"/>
      </w:pPr>
    </w:lvl>
    <w:lvl w:ilvl="8" w:tplc="211EE176">
      <w:start w:val="1"/>
      <w:numFmt w:val="decimal"/>
      <w:lvlText w:val="%9."/>
      <w:lvlJc w:val="left"/>
      <w:pPr>
        <w:tabs>
          <w:tab w:val="num" w:pos="6480"/>
        </w:tabs>
        <w:ind w:left="6480" w:hanging="360"/>
      </w:pPr>
    </w:lvl>
  </w:abstractNum>
  <w:num w:numId="1">
    <w:abstractNumId w:val="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1"/>
  </w:num>
  <w:num w:numId="8">
    <w:abstractNumId w:val="4"/>
  </w:num>
  <w:num w:numId="9">
    <w:abstractNumId w:val="22"/>
  </w:num>
  <w:num w:numId="10">
    <w:abstractNumId w:val="9"/>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1"/>
  </w:num>
  <w:num w:numId="14">
    <w:abstractNumId w:val="1"/>
  </w:num>
  <w:num w:numId="15">
    <w:abstractNumId w:val="19"/>
  </w:num>
  <w:num w:numId="16">
    <w:abstractNumId w:val="20"/>
  </w:num>
  <w:num w:numId="17">
    <w:abstractNumId w:val="15"/>
  </w:num>
  <w:num w:numId="18">
    <w:abstractNumId w:val="10"/>
  </w:num>
  <w:num w:numId="19">
    <w:abstractNumId w:val="0"/>
  </w:num>
  <w:num w:numId="20">
    <w:abstractNumId w:val="2"/>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8"/>
  </w:num>
  <w:num w:numId="24">
    <w:abstractNumId w:val="14"/>
  </w:num>
  <w:num w:numId="25">
    <w:abstractNumId w:val="25"/>
  </w:num>
  <w:num w:numId="26">
    <w:abstractNumId w:val="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AF"/>
    <w:rsid w:val="00000FBB"/>
    <w:rsid w:val="00002ACB"/>
    <w:rsid w:val="00002B4F"/>
    <w:rsid w:val="00002C37"/>
    <w:rsid w:val="00003F17"/>
    <w:rsid w:val="00004980"/>
    <w:rsid w:val="000049E7"/>
    <w:rsid w:val="00004E9D"/>
    <w:rsid w:val="0000651D"/>
    <w:rsid w:val="00011114"/>
    <w:rsid w:val="0001228E"/>
    <w:rsid w:val="00013AB1"/>
    <w:rsid w:val="0001412D"/>
    <w:rsid w:val="000179CE"/>
    <w:rsid w:val="000210C8"/>
    <w:rsid w:val="00025147"/>
    <w:rsid w:val="00026CEC"/>
    <w:rsid w:val="000305A1"/>
    <w:rsid w:val="00031AFB"/>
    <w:rsid w:val="00031BC8"/>
    <w:rsid w:val="000325BC"/>
    <w:rsid w:val="00032697"/>
    <w:rsid w:val="00032E20"/>
    <w:rsid w:val="000334CB"/>
    <w:rsid w:val="00033D0C"/>
    <w:rsid w:val="00036DFA"/>
    <w:rsid w:val="00037F7D"/>
    <w:rsid w:val="000402B5"/>
    <w:rsid w:val="00040872"/>
    <w:rsid w:val="00040EA1"/>
    <w:rsid w:val="00044199"/>
    <w:rsid w:val="000463AA"/>
    <w:rsid w:val="0004663B"/>
    <w:rsid w:val="00047DAA"/>
    <w:rsid w:val="000506B9"/>
    <w:rsid w:val="000526C6"/>
    <w:rsid w:val="00052EBA"/>
    <w:rsid w:val="000541ED"/>
    <w:rsid w:val="000564B4"/>
    <w:rsid w:val="00060A6C"/>
    <w:rsid w:val="00061FB8"/>
    <w:rsid w:val="00062153"/>
    <w:rsid w:val="0006443C"/>
    <w:rsid w:val="0006510C"/>
    <w:rsid w:val="000663D5"/>
    <w:rsid w:val="00067A05"/>
    <w:rsid w:val="00070CE9"/>
    <w:rsid w:val="00072B3B"/>
    <w:rsid w:val="00074C45"/>
    <w:rsid w:val="0007597B"/>
    <w:rsid w:val="00076148"/>
    <w:rsid w:val="00076AF3"/>
    <w:rsid w:val="000773D2"/>
    <w:rsid w:val="00082227"/>
    <w:rsid w:val="00082EB2"/>
    <w:rsid w:val="000830F7"/>
    <w:rsid w:val="00083ABF"/>
    <w:rsid w:val="000875A5"/>
    <w:rsid w:val="00087F16"/>
    <w:rsid w:val="0009021A"/>
    <w:rsid w:val="00091BF0"/>
    <w:rsid w:val="000929F6"/>
    <w:rsid w:val="000931D4"/>
    <w:rsid w:val="000950E6"/>
    <w:rsid w:val="000953F3"/>
    <w:rsid w:val="00097AC0"/>
    <w:rsid w:val="00097EC9"/>
    <w:rsid w:val="000A0D36"/>
    <w:rsid w:val="000A143C"/>
    <w:rsid w:val="000A28CA"/>
    <w:rsid w:val="000A3549"/>
    <w:rsid w:val="000A354B"/>
    <w:rsid w:val="000A365E"/>
    <w:rsid w:val="000A369E"/>
    <w:rsid w:val="000A3786"/>
    <w:rsid w:val="000A4776"/>
    <w:rsid w:val="000A5835"/>
    <w:rsid w:val="000A6C8F"/>
    <w:rsid w:val="000A7073"/>
    <w:rsid w:val="000B054E"/>
    <w:rsid w:val="000B1807"/>
    <w:rsid w:val="000B1E8E"/>
    <w:rsid w:val="000B214E"/>
    <w:rsid w:val="000B3287"/>
    <w:rsid w:val="000B456D"/>
    <w:rsid w:val="000B5187"/>
    <w:rsid w:val="000B6BE3"/>
    <w:rsid w:val="000C0A97"/>
    <w:rsid w:val="000C2D1D"/>
    <w:rsid w:val="000C2D7D"/>
    <w:rsid w:val="000C40F5"/>
    <w:rsid w:val="000C4851"/>
    <w:rsid w:val="000C4F3C"/>
    <w:rsid w:val="000C53AC"/>
    <w:rsid w:val="000C63E7"/>
    <w:rsid w:val="000D099F"/>
    <w:rsid w:val="000D4B28"/>
    <w:rsid w:val="000D4B9F"/>
    <w:rsid w:val="000D5F27"/>
    <w:rsid w:val="000D7A78"/>
    <w:rsid w:val="000D7D91"/>
    <w:rsid w:val="000E37EB"/>
    <w:rsid w:val="000E4838"/>
    <w:rsid w:val="000E5862"/>
    <w:rsid w:val="000E64F9"/>
    <w:rsid w:val="000E7C4B"/>
    <w:rsid w:val="000F004A"/>
    <w:rsid w:val="000F00C0"/>
    <w:rsid w:val="000F16E0"/>
    <w:rsid w:val="000F1F9E"/>
    <w:rsid w:val="000F205F"/>
    <w:rsid w:val="000F4A22"/>
    <w:rsid w:val="000F5A07"/>
    <w:rsid w:val="000F6672"/>
    <w:rsid w:val="00100837"/>
    <w:rsid w:val="0010370A"/>
    <w:rsid w:val="001051BC"/>
    <w:rsid w:val="0010565D"/>
    <w:rsid w:val="00105D5C"/>
    <w:rsid w:val="00106096"/>
    <w:rsid w:val="00107949"/>
    <w:rsid w:val="00107E71"/>
    <w:rsid w:val="001106AD"/>
    <w:rsid w:val="001106E0"/>
    <w:rsid w:val="00110A85"/>
    <w:rsid w:val="00113C01"/>
    <w:rsid w:val="00115488"/>
    <w:rsid w:val="00116358"/>
    <w:rsid w:val="001177FB"/>
    <w:rsid w:val="001209B3"/>
    <w:rsid w:val="00120AB6"/>
    <w:rsid w:val="001211A2"/>
    <w:rsid w:val="001212D9"/>
    <w:rsid w:val="00121BBB"/>
    <w:rsid w:val="00123533"/>
    <w:rsid w:val="0012568D"/>
    <w:rsid w:val="00130F9F"/>
    <w:rsid w:val="0013131E"/>
    <w:rsid w:val="00132842"/>
    <w:rsid w:val="00133104"/>
    <w:rsid w:val="001339E7"/>
    <w:rsid w:val="00135B7A"/>
    <w:rsid w:val="00142AB8"/>
    <w:rsid w:val="001430A1"/>
    <w:rsid w:val="00144813"/>
    <w:rsid w:val="00145998"/>
    <w:rsid w:val="00145EF0"/>
    <w:rsid w:val="0014620A"/>
    <w:rsid w:val="00150E12"/>
    <w:rsid w:val="00151602"/>
    <w:rsid w:val="0015607C"/>
    <w:rsid w:val="001600B9"/>
    <w:rsid w:val="001606C9"/>
    <w:rsid w:val="00164CCB"/>
    <w:rsid w:val="00164F0D"/>
    <w:rsid w:val="00165103"/>
    <w:rsid w:val="00165330"/>
    <w:rsid w:val="001659B3"/>
    <w:rsid w:val="00166D74"/>
    <w:rsid w:val="001706CA"/>
    <w:rsid w:val="00170DAD"/>
    <w:rsid w:val="001719F3"/>
    <w:rsid w:val="00171FBA"/>
    <w:rsid w:val="0017279E"/>
    <w:rsid w:val="0017455F"/>
    <w:rsid w:val="00177D34"/>
    <w:rsid w:val="0018199F"/>
    <w:rsid w:val="0018238E"/>
    <w:rsid w:val="00182F9E"/>
    <w:rsid w:val="001857F7"/>
    <w:rsid w:val="00185C83"/>
    <w:rsid w:val="00186A2D"/>
    <w:rsid w:val="00191A7A"/>
    <w:rsid w:val="00192428"/>
    <w:rsid w:val="001938B6"/>
    <w:rsid w:val="001946AD"/>
    <w:rsid w:val="00195469"/>
    <w:rsid w:val="00195741"/>
    <w:rsid w:val="00196BFE"/>
    <w:rsid w:val="00197412"/>
    <w:rsid w:val="001A0089"/>
    <w:rsid w:val="001A0178"/>
    <w:rsid w:val="001A2475"/>
    <w:rsid w:val="001A4CE2"/>
    <w:rsid w:val="001A537E"/>
    <w:rsid w:val="001A5CF6"/>
    <w:rsid w:val="001A6923"/>
    <w:rsid w:val="001B0117"/>
    <w:rsid w:val="001B0F69"/>
    <w:rsid w:val="001B3C2E"/>
    <w:rsid w:val="001B6A25"/>
    <w:rsid w:val="001C07D3"/>
    <w:rsid w:val="001C1B3E"/>
    <w:rsid w:val="001C1B8E"/>
    <w:rsid w:val="001D0DDB"/>
    <w:rsid w:val="001D3D2A"/>
    <w:rsid w:val="001D461B"/>
    <w:rsid w:val="001D4BAB"/>
    <w:rsid w:val="001D554A"/>
    <w:rsid w:val="001D5679"/>
    <w:rsid w:val="001D793D"/>
    <w:rsid w:val="001D7B4E"/>
    <w:rsid w:val="001E08C0"/>
    <w:rsid w:val="001E6495"/>
    <w:rsid w:val="001E70B3"/>
    <w:rsid w:val="001E7ACB"/>
    <w:rsid w:val="001F0382"/>
    <w:rsid w:val="001F07A1"/>
    <w:rsid w:val="001F0E4F"/>
    <w:rsid w:val="001F2724"/>
    <w:rsid w:val="001F27A2"/>
    <w:rsid w:val="001F38C3"/>
    <w:rsid w:val="001F5EFB"/>
    <w:rsid w:val="001F6FD8"/>
    <w:rsid w:val="001F7E1F"/>
    <w:rsid w:val="00203959"/>
    <w:rsid w:val="00203BB7"/>
    <w:rsid w:val="0020413E"/>
    <w:rsid w:val="00204169"/>
    <w:rsid w:val="00204318"/>
    <w:rsid w:val="00206ED6"/>
    <w:rsid w:val="00207431"/>
    <w:rsid w:val="00207868"/>
    <w:rsid w:val="00207982"/>
    <w:rsid w:val="002108D7"/>
    <w:rsid w:val="00210AA2"/>
    <w:rsid w:val="00211237"/>
    <w:rsid w:val="0021194D"/>
    <w:rsid w:val="00211DE1"/>
    <w:rsid w:val="00216834"/>
    <w:rsid w:val="002174E5"/>
    <w:rsid w:val="00221CC3"/>
    <w:rsid w:val="002254EF"/>
    <w:rsid w:val="00226594"/>
    <w:rsid w:val="002270F3"/>
    <w:rsid w:val="002276AD"/>
    <w:rsid w:val="00227E0F"/>
    <w:rsid w:val="002302FB"/>
    <w:rsid w:val="002334E7"/>
    <w:rsid w:val="002343EE"/>
    <w:rsid w:val="00234854"/>
    <w:rsid w:val="0023541F"/>
    <w:rsid w:val="00237890"/>
    <w:rsid w:val="00240C20"/>
    <w:rsid w:val="00242989"/>
    <w:rsid w:val="0024461F"/>
    <w:rsid w:val="002451F4"/>
    <w:rsid w:val="00246978"/>
    <w:rsid w:val="00252790"/>
    <w:rsid w:val="0025296F"/>
    <w:rsid w:val="00252E95"/>
    <w:rsid w:val="00253F20"/>
    <w:rsid w:val="002541F4"/>
    <w:rsid w:val="002562D3"/>
    <w:rsid w:val="002622B5"/>
    <w:rsid w:val="00262F4D"/>
    <w:rsid w:val="002635AF"/>
    <w:rsid w:val="00264053"/>
    <w:rsid w:val="00265008"/>
    <w:rsid w:val="00265719"/>
    <w:rsid w:val="00265879"/>
    <w:rsid w:val="00265DB1"/>
    <w:rsid w:val="00265DF4"/>
    <w:rsid w:val="002700DC"/>
    <w:rsid w:val="0027043E"/>
    <w:rsid w:val="00270B15"/>
    <w:rsid w:val="00270F0F"/>
    <w:rsid w:val="002742AC"/>
    <w:rsid w:val="00274401"/>
    <w:rsid w:val="00274D4A"/>
    <w:rsid w:val="0027563B"/>
    <w:rsid w:val="00275D5E"/>
    <w:rsid w:val="00275F3A"/>
    <w:rsid w:val="002760CF"/>
    <w:rsid w:val="00277D04"/>
    <w:rsid w:val="002801A2"/>
    <w:rsid w:val="00280588"/>
    <w:rsid w:val="00280AD4"/>
    <w:rsid w:val="00283623"/>
    <w:rsid w:val="00283E24"/>
    <w:rsid w:val="00284FBA"/>
    <w:rsid w:val="00285E26"/>
    <w:rsid w:val="002872B3"/>
    <w:rsid w:val="00291709"/>
    <w:rsid w:val="00293669"/>
    <w:rsid w:val="002943EB"/>
    <w:rsid w:val="00296FD4"/>
    <w:rsid w:val="002A1796"/>
    <w:rsid w:val="002A267C"/>
    <w:rsid w:val="002A2F0E"/>
    <w:rsid w:val="002A33DD"/>
    <w:rsid w:val="002A3A90"/>
    <w:rsid w:val="002A614A"/>
    <w:rsid w:val="002A71BC"/>
    <w:rsid w:val="002A7387"/>
    <w:rsid w:val="002A761E"/>
    <w:rsid w:val="002B17A4"/>
    <w:rsid w:val="002B2057"/>
    <w:rsid w:val="002B32AB"/>
    <w:rsid w:val="002B39BD"/>
    <w:rsid w:val="002B46CE"/>
    <w:rsid w:val="002B522D"/>
    <w:rsid w:val="002B54D5"/>
    <w:rsid w:val="002B62CB"/>
    <w:rsid w:val="002B6E43"/>
    <w:rsid w:val="002B70DA"/>
    <w:rsid w:val="002C0227"/>
    <w:rsid w:val="002C06C0"/>
    <w:rsid w:val="002C186C"/>
    <w:rsid w:val="002C636E"/>
    <w:rsid w:val="002C7567"/>
    <w:rsid w:val="002D143F"/>
    <w:rsid w:val="002D251D"/>
    <w:rsid w:val="002D36E0"/>
    <w:rsid w:val="002D3CA5"/>
    <w:rsid w:val="002D59B8"/>
    <w:rsid w:val="002D682E"/>
    <w:rsid w:val="002D6AAE"/>
    <w:rsid w:val="002E0137"/>
    <w:rsid w:val="002E106C"/>
    <w:rsid w:val="002E2AEB"/>
    <w:rsid w:val="002E2C53"/>
    <w:rsid w:val="002E2E90"/>
    <w:rsid w:val="002E3133"/>
    <w:rsid w:val="002E3172"/>
    <w:rsid w:val="002E31B3"/>
    <w:rsid w:val="002E4BDA"/>
    <w:rsid w:val="002E6CCB"/>
    <w:rsid w:val="002F0A5B"/>
    <w:rsid w:val="002F1167"/>
    <w:rsid w:val="002F3714"/>
    <w:rsid w:val="002F4B44"/>
    <w:rsid w:val="002F61C8"/>
    <w:rsid w:val="002F6839"/>
    <w:rsid w:val="002F7523"/>
    <w:rsid w:val="003001F2"/>
    <w:rsid w:val="003005A1"/>
    <w:rsid w:val="003012FF"/>
    <w:rsid w:val="003026A8"/>
    <w:rsid w:val="00305DA1"/>
    <w:rsid w:val="00305DB4"/>
    <w:rsid w:val="003065C3"/>
    <w:rsid w:val="00307580"/>
    <w:rsid w:val="003078BA"/>
    <w:rsid w:val="0031001D"/>
    <w:rsid w:val="003116BA"/>
    <w:rsid w:val="0031197F"/>
    <w:rsid w:val="00311DC3"/>
    <w:rsid w:val="00312EDC"/>
    <w:rsid w:val="00314AA5"/>
    <w:rsid w:val="00316FCA"/>
    <w:rsid w:val="003178FA"/>
    <w:rsid w:val="00321211"/>
    <w:rsid w:val="003219EB"/>
    <w:rsid w:val="00323E9E"/>
    <w:rsid w:val="003256BB"/>
    <w:rsid w:val="003266DD"/>
    <w:rsid w:val="00326830"/>
    <w:rsid w:val="00326BB6"/>
    <w:rsid w:val="0032727D"/>
    <w:rsid w:val="00330537"/>
    <w:rsid w:val="0033081E"/>
    <w:rsid w:val="00332531"/>
    <w:rsid w:val="00332D16"/>
    <w:rsid w:val="00334FB5"/>
    <w:rsid w:val="00335B1B"/>
    <w:rsid w:val="00335EA2"/>
    <w:rsid w:val="00337350"/>
    <w:rsid w:val="0034041F"/>
    <w:rsid w:val="00344172"/>
    <w:rsid w:val="0034449E"/>
    <w:rsid w:val="0034475A"/>
    <w:rsid w:val="00344F94"/>
    <w:rsid w:val="00345AB4"/>
    <w:rsid w:val="00346B8C"/>
    <w:rsid w:val="00346CC8"/>
    <w:rsid w:val="003474AB"/>
    <w:rsid w:val="00351BA6"/>
    <w:rsid w:val="0035353E"/>
    <w:rsid w:val="0035403B"/>
    <w:rsid w:val="00357716"/>
    <w:rsid w:val="003606EA"/>
    <w:rsid w:val="00361452"/>
    <w:rsid w:val="00362325"/>
    <w:rsid w:val="003624D9"/>
    <w:rsid w:val="00363643"/>
    <w:rsid w:val="00364AED"/>
    <w:rsid w:val="003650D6"/>
    <w:rsid w:val="00365179"/>
    <w:rsid w:val="003679C5"/>
    <w:rsid w:val="00367AAA"/>
    <w:rsid w:val="003706EA"/>
    <w:rsid w:val="00371436"/>
    <w:rsid w:val="003714CA"/>
    <w:rsid w:val="00372904"/>
    <w:rsid w:val="0037327B"/>
    <w:rsid w:val="00373A69"/>
    <w:rsid w:val="00373AE3"/>
    <w:rsid w:val="00376A38"/>
    <w:rsid w:val="00376C52"/>
    <w:rsid w:val="0037770C"/>
    <w:rsid w:val="00377F60"/>
    <w:rsid w:val="003837D6"/>
    <w:rsid w:val="003856DE"/>
    <w:rsid w:val="003873BE"/>
    <w:rsid w:val="00387FC6"/>
    <w:rsid w:val="00390F59"/>
    <w:rsid w:val="00391161"/>
    <w:rsid w:val="00392CDC"/>
    <w:rsid w:val="003937E0"/>
    <w:rsid w:val="00394882"/>
    <w:rsid w:val="00394B60"/>
    <w:rsid w:val="00395672"/>
    <w:rsid w:val="003958EB"/>
    <w:rsid w:val="00397D34"/>
    <w:rsid w:val="00397F63"/>
    <w:rsid w:val="003A0679"/>
    <w:rsid w:val="003A07C2"/>
    <w:rsid w:val="003A0937"/>
    <w:rsid w:val="003A0F5F"/>
    <w:rsid w:val="003A15A2"/>
    <w:rsid w:val="003A1801"/>
    <w:rsid w:val="003A1879"/>
    <w:rsid w:val="003A6F3B"/>
    <w:rsid w:val="003A738E"/>
    <w:rsid w:val="003A7C86"/>
    <w:rsid w:val="003B0433"/>
    <w:rsid w:val="003B0A46"/>
    <w:rsid w:val="003B1475"/>
    <w:rsid w:val="003B2A50"/>
    <w:rsid w:val="003B4067"/>
    <w:rsid w:val="003B426F"/>
    <w:rsid w:val="003B5482"/>
    <w:rsid w:val="003B59A4"/>
    <w:rsid w:val="003C0068"/>
    <w:rsid w:val="003C678A"/>
    <w:rsid w:val="003C7820"/>
    <w:rsid w:val="003D009B"/>
    <w:rsid w:val="003D26EF"/>
    <w:rsid w:val="003D3562"/>
    <w:rsid w:val="003D3840"/>
    <w:rsid w:val="003D3BA5"/>
    <w:rsid w:val="003D42B2"/>
    <w:rsid w:val="003D4683"/>
    <w:rsid w:val="003D55A9"/>
    <w:rsid w:val="003D5BB9"/>
    <w:rsid w:val="003D69DD"/>
    <w:rsid w:val="003E005F"/>
    <w:rsid w:val="003E0470"/>
    <w:rsid w:val="003E6CA4"/>
    <w:rsid w:val="003E6ED7"/>
    <w:rsid w:val="003E7091"/>
    <w:rsid w:val="003E7101"/>
    <w:rsid w:val="003E73D8"/>
    <w:rsid w:val="003F10BF"/>
    <w:rsid w:val="003F1AAC"/>
    <w:rsid w:val="003F2D04"/>
    <w:rsid w:val="003F37FC"/>
    <w:rsid w:val="003F3D50"/>
    <w:rsid w:val="003F42A2"/>
    <w:rsid w:val="003F52DF"/>
    <w:rsid w:val="003F7C89"/>
    <w:rsid w:val="00400554"/>
    <w:rsid w:val="0040158D"/>
    <w:rsid w:val="00401F48"/>
    <w:rsid w:val="0040235E"/>
    <w:rsid w:val="00403249"/>
    <w:rsid w:val="004037E2"/>
    <w:rsid w:val="004063BD"/>
    <w:rsid w:val="0040728A"/>
    <w:rsid w:val="00410494"/>
    <w:rsid w:val="004121F8"/>
    <w:rsid w:val="0041232C"/>
    <w:rsid w:val="0041459C"/>
    <w:rsid w:val="00415B04"/>
    <w:rsid w:val="00416E85"/>
    <w:rsid w:val="004203FC"/>
    <w:rsid w:val="004210DF"/>
    <w:rsid w:val="0042125E"/>
    <w:rsid w:val="0042139F"/>
    <w:rsid w:val="004250EF"/>
    <w:rsid w:val="00425847"/>
    <w:rsid w:val="00426699"/>
    <w:rsid w:val="00426A2D"/>
    <w:rsid w:val="00427CFB"/>
    <w:rsid w:val="0043065F"/>
    <w:rsid w:val="00430A1F"/>
    <w:rsid w:val="00430A48"/>
    <w:rsid w:val="00430C81"/>
    <w:rsid w:val="004312B8"/>
    <w:rsid w:val="00431623"/>
    <w:rsid w:val="00431EBC"/>
    <w:rsid w:val="004326C1"/>
    <w:rsid w:val="00432900"/>
    <w:rsid w:val="0043491E"/>
    <w:rsid w:val="00435308"/>
    <w:rsid w:val="0043556D"/>
    <w:rsid w:val="004357E7"/>
    <w:rsid w:val="00435A52"/>
    <w:rsid w:val="00435A71"/>
    <w:rsid w:val="00436653"/>
    <w:rsid w:val="00436809"/>
    <w:rsid w:val="00437A78"/>
    <w:rsid w:val="00442C85"/>
    <w:rsid w:val="00444EEE"/>
    <w:rsid w:val="00445868"/>
    <w:rsid w:val="00445CB8"/>
    <w:rsid w:val="00445D6B"/>
    <w:rsid w:val="00445F4D"/>
    <w:rsid w:val="00446EEA"/>
    <w:rsid w:val="00447903"/>
    <w:rsid w:val="00447F76"/>
    <w:rsid w:val="00451A25"/>
    <w:rsid w:val="00452C3B"/>
    <w:rsid w:val="00453CEE"/>
    <w:rsid w:val="00453E47"/>
    <w:rsid w:val="00454E70"/>
    <w:rsid w:val="00454EF1"/>
    <w:rsid w:val="00455686"/>
    <w:rsid w:val="004556C6"/>
    <w:rsid w:val="00455BE2"/>
    <w:rsid w:val="00456CE4"/>
    <w:rsid w:val="00457C4E"/>
    <w:rsid w:val="00460B88"/>
    <w:rsid w:val="00461EB6"/>
    <w:rsid w:val="00462F96"/>
    <w:rsid w:val="00465AAF"/>
    <w:rsid w:val="00473E4A"/>
    <w:rsid w:val="004754AE"/>
    <w:rsid w:val="0047636D"/>
    <w:rsid w:val="004800E1"/>
    <w:rsid w:val="0048090C"/>
    <w:rsid w:val="00482C5B"/>
    <w:rsid w:val="00484205"/>
    <w:rsid w:val="00484830"/>
    <w:rsid w:val="00485457"/>
    <w:rsid w:val="00485F89"/>
    <w:rsid w:val="004868EA"/>
    <w:rsid w:val="00486A0C"/>
    <w:rsid w:val="00487F14"/>
    <w:rsid w:val="00490557"/>
    <w:rsid w:val="00492E5E"/>
    <w:rsid w:val="00493E29"/>
    <w:rsid w:val="0049692E"/>
    <w:rsid w:val="00496E45"/>
    <w:rsid w:val="00496ED7"/>
    <w:rsid w:val="0049771E"/>
    <w:rsid w:val="00497875"/>
    <w:rsid w:val="00497A24"/>
    <w:rsid w:val="004A05E9"/>
    <w:rsid w:val="004A1F8E"/>
    <w:rsid w:val="004A2D22"/>
    <w:rsid w:val="004A6D08"/>
    <w:rsid w:val="004B7788"/>
    <w:rsid w:val="004B7E8F"/>
    <w:rsid w:val="004C1EC5"/>
    <w:rsid w:val="004C2877"/>
    <w:rsid w:val="004C4134"/>
    <w:rsid w:val="004C4885"/>
    <w:rsid w:val="004C783B"/>
    <w:rsid w:val="004D1A9F"/>
    <w:rsid w:val="004D6AA3"/>
    <w:rsid w:val="004E00BB"/>
    <w:rsid w:val="004E0548"/>
    <w:rsid w:val="004E0DDD"/>
    <w:rsid w:val="004E7690"/>
    <w:rsid w:val="004E7F9D"/>
    <w:rsid w:val="004F50B7"/>
    <w:rsid w:val="004F573D"/>
    <w:rsid w:val="004F5FBA"/>
    <w:rsid w:val="004F62A0"/>
    <w:rsid w:val="004F67E4"/>
    <w:rsid w:val="004F6A3C"/>
    <w:rsid w:val="0050133E"/>
    <w:rsid w:val="00501603"/>
    <w:rsid w:val="00502592"/>
    <w:rsid w:val="005041F1"/>
    <w:rsid w:val="005043B9"/>
    <w:rsid w:val="005044D0"/>
    <w:rsid w:val="005046B8"/>
    <w:rsid w:val="005062B2"/>
    <w:rsid w:val="00506C1E"/>
    <w:rsid w:val="005075F9"/>
    <w:rsid w:val="0051130D"/>
    <w:rsid w:val="00513C82"/>
    <w:rsid w:val="0051499E"/>
    <w:rsid w:val="00514B03"/>
    <w:rsid w:val="005172A0"/>
    <w:rsid w:val="00520CB5"/>
    <w:rsid w:val="00521B4F"/>
    <w:rsid w:val="005232F4"/>
    <w:rsid w:val="005265BF"/>
    <w:rsid w:val="00526F7C"/>
    <w:rsid w:val="00526F8C"/>
    <w:rsid w:val="005328E9"/>
    <w:rsid w:val="00533FBF"/>
    <w:rsid w:val="00534527"/>
    <w:rsid w:val="00534683"/>
    <w:rsid w:val="00534733"/>
    <w:rsid w:val="00535456"/>
    <w:rsid w:val="00535769"/>
    <w:rsid w:val="00541C26"/>
    <w:rsid w:val="00543241"/>
    <w:rsid w:val="005448A2"/>
    <w:rsid w:val="005449CB"/>
    <w:rsid w:val="00544ACE"/>
    <w:rsid w:val="0054582A"/>
    <w:rsid w:val="00546874"/>
    <w:rsid w:val="00552D23"/>
    <w:rsid w:val="005530BF"/>
    <w:rsid w:val="005534C0"/>
    <w:rsid w:val="0055444C"/>
    <w:rsid w:val="0055738F"/>
    <w:rsid w:val="00557AD8"/>
    <w:rsid w:val="00560096"/>
    <w:rsid w:val="00560C8A"/>
    <w:rsid w:val="005629D1"/>
    <w:rsid w:val="00564383"/>
    <w:rsid w:val="00565B98"/>
    <w:rsid w:val="00565D7F"/>
    <w:rsid w:val="005672D9"/>
    <w:rsid w:val="00574C24"/>
    <w:rsid w:val="00575D5F"/>
    <w:rsid w:val="005762AD"/>
    <w:rsid w:val="00576A36"/>
    <w:rsid w:val="00577FCE"/>
    <w:rsid w:val="00581069"/>
    <w:rsid w:val="00581510"/>
    <w:rsid w:val="005815D6"/>
    <w:rsid w:val="005818A3"/>
    <w:rsid w:val="005824D6"/>
    <w:rsid w:val="0058265F"/>
    <w:rsid w:val="00582EC2"/>
    <w:rsid w:val="00583175"/>
    <w:rsid w:val="00592497"/>
    <w:rsid w:val="005924C0"/>
    <w:rsid w:val="005929B8"/>
    <w:rsid w:val="005952DA"/>
    <w:rsid w:val="00595CFB"/>
    <w:rsid w:val="00596B33"/>
    <w:rsid w:val="005A0379"/>
    <w:rsid w:val="005A066C"/>
    <w:rsid w:val="005A1E11"/>
    <w:rsid w:val="005A3528"/>
    <w:rsid w:val="005A4358"/>
    <w:rsid w:val="005A4E22"/>
    <w:rsid w:val="005A5115"/>
    <w:rsid w:val="005A76F6"/>
    <w:rsid w:val="005A7E44"/>
    <w:rsid w:val="005B08A1"/>
    <w:rsid w:val="005B2113"/>
    <w:rsid w:val="005B35D9"/>
    <w:rsid w:val="005B3A5C"/>
    <w:rsid w:val="005B409C"/>
    <w:rsid w:val="005B4DAD"/>
    <w:rsid w:val="005B5BC1"/>
    <w:rsid w:val="005B6185"/>
    <w:rsid w:val="005B6283"/>
    <w:rsid w:val="005C085B"/>
    <w:rsid w:val="005C235C"/>
    <w:rsid w:val="005C45FD"/>
    <w:rsid w:val="005C4F27"/>
    <w:rsid w:val="005C61AA"/>
    <w:rsid w:val="005C6BEA"/>
    <w:rsid w:val="005C6DE6"/>
    <w:rsid w:val="005C74B7"/>
    <w:rsid w:val="005C7E3F"/>
    <w:rsid w:val="005D30B3"/>
    <w:rsid w:val="005D3A93"/>
    <w:rsid w:val="005D3AEC"/>
    <w:rsid w:val="005D3EDF"/>
    <w:rsid w:val="005D5351"/>
    <w:rsid w:val="005D5A18"/>
    <w:rsid w:val="005D5F78"/>
    <w:rsid w:val="005E0166"/>
    <w:rsid w:val="005E1429"/>
    <w:rsid w:val="005E1B89"/>
    <w:rsid w:val="005E25F1"/>
    <w:rsid w:val="005E4541"/>
    <w:rsid w:val="005E4C38"/>
    <w:rsid w:val="005E4E11"/>
    <w:rsid w:val="005E5E8D"/>
    <w:rsid w:val="005E7A3E"/>
    <w:rsid w:val="005E7F57"/>
    <w:rsid w:val="005F01C9"/>
    <w:rsid w:val="005F1E33"/>
    <w:rsid w:val="005F24E3"/>
    <w:rsid w:val="005F48D6"/>
    <w:rsid w:val="005F4BD1"/>
    <w:rsid w:val="005F5476"/>
    <w:rsid w:val="00601A7A"/>
    <w:rsid w:val="00603C22"/>
    <w:rsid w:val="00604001"/>
    <w:rsid w:val="006072AF"/>
    <w:rsid w:val="0061081B"/>
    <w:rsid w:val="0061173B"/>
    <w:rsid w:val="0061242F"/>
    <w:rsid w:val="00612FD5"/>
    <w:rsid w:val="00613578"/>
    <w:rsid w:val="0061455B"/>
    <w:rsid w:val="006152D8"/>
    <w:rsid w:val="00615874"/>
    <w:rsid w:val="006174BF"/>
    <w:rsid w:val="00620705"/>
    <w:rsid w:val="00621506"/>
    <w:rsid w:val="006215C4"/>
    <w:rsid w:val="00621B27"/>
    <w:rsid w:val="00622422"/>
    <w:rsid w:val="006228C7"/>
    <w:rsid w:val="006228FD"/>
    <w:rsid w:val="00625559"/>
    <w:rsid w:val="00625FA5"/>
    <w:rsid w:val="00626191"/>
    <w:rsid w:val="0062762A"/>
    <w:rsid w:val="00630BD7"/>
    <w:rsid w:val="00631083"/>
    <w:rsid w:val="00631992"/>
    <w:rsid w:val="0063283B"/>
    <w:rsid w:val="00632E8B"/>
    <w:rsid w:val="0063383F"/>
    <w:rsid w:val="00634E3C"/>
    <w:rsid w:val="00635142"/>
    <w:rsid w:val="006359E0"/>
    <w:rsid w:val="00637F28"/>
    <w:rsid w:val="00641D0A"/>
    <w:rsid w:val="00647170"/>
    <w:rsid w:val="006504A6"/>
    <w:rsid w:val="006509B5"/>
    <w:rsid w:val="0065144F"/>
    <w:rsid w:val="0065261B"/>
    <w:rsid w:val="00653F0F"/>
    <w:rsid w:val="00654075"/>
    <w:rsid w:val="00654154"/>
    <w:rsid w:val="00654BD5"/>
    <w:rsid w:val="0065599F"/>
    <w:rsid w:val="00656EC3"/>
    <w:rsid w:val="0066025B"/>
    <w:rsid w:val="00661E73"/>
    <w:rsid w:val="0066242A"/>
    <w:rsid w:val="00663B4A"/>
    <w:rsid w:val="006643E5"/>
    <w:rsid w:val="00665079"/>
    <w:rsid w:val="00666DCA"/>
    <w:rsid w:val="0066762F"/>
    <w:rsid w:val="00667F67"/>
    <w:rsid w:val="0067120A"/>
    <w:rsid w:val="00671564"/>
    <w:rsid w:val="0067214F"/>
    <w:rsid w:val="0067252B"/>
    <w:rsid w:val="0067354F"/>
    <w:rsid w:val="0067374C"/>
    <w:rsid w:val="00674053"/>
    <w:rsid w:val="006746A6"/>
    <w:rsid w:val="00675AEB"/>
    <w:rsid w:val="0067658C"/>
    <w:rsid w:val="00676CF7"/>
    <w:rsid w:val="00680447"/>
    <w:rsid w:val="006807DB"/>
    <w:rsid w:val="00682587"/>
    <w:rsid w:val="00683520"/>
    <w:rsid w:val="0068402C"/>
    <w:rsid w:val="00685F44"/>
    <w:rsid w:val="00686FC1"/>
    <w:rsid w:val="00687EDC"/>
    <w:rsid w:val="00691128"/>
    <w:rsid w:val="00693C7B"/>
    <w:rsid w:val="0069778B"/>
    <w:rsid w:val="006A2585"/>
    <w:rsid w:val="006A2844"/>
    <w:rsid w:val="006A33D3"/>
    <w:rsid w:val="006A3942"/>
    <w:rsid w:val="006A3ED4"/>
    <w:rsid w:val="006A482E"/>
    <w:rsid w:val="006B053F"/>
    <w:rsid w:val="006B13A4"/>
    <w:rsid w:val="006B3512"/>
    <w:rsid w:val="006B3F2F"/>
    <w:rsid w:val="006B68DF"/>
    <w:rsid w:val="006B68EF"/>
    <w:rsid w:val="006B7BA1"/>
    <w:rsid w:val="006C1009"/>
    <w:rsid w:val="006C427D"/>
    <w:rsid w:val="006C5449"/>
    <w:rsid w:val="006D0679"/>
    <w:rsid w:val="006D0C04"/>
    <w:rsid w:val="006D3D25"/>
    <w:rsid w:val="006D54D3"/>
    <w:rsid w:val="006D690E"/>
    <w:rsid w:val="006E1AFE"/>
    <w:rsid w:val="006E31E7"/>
    <w:rsid w:val="006E3B4F"/>
    <w:rsid w:val="006E53B8"/>
    <w:rsid w:val="006E6457"/>
    <w:rsid w:val="006E7535"/>
    <w:rsid w:val="006E7968"/>
    <w:rsid w:val="006F17A2"/>
    <w:rsid w:val="006F1F29"/>
    <w:rsid w:val="006F3A21"/>
    <w:rsid w:val="006F42B7"/>
    <w:rsid w:val="006F48DD"/>
    <w:rsid w:val="006F5F46"/>
    <w:rsid w:val="006F6423"/>
    <w:rsid w:val="006F6E45"/>
    <w:rsid w:val="006F701B"/>
    <w:rsid w:val="007019C9"/>
    <w:rsid w:val="00705044"/>
    <w:rsid w:val="0070599A"/>
    <w:rsid w:val="00705C47"/>
    <w:rsid w:val="00705EEC"/>
    <w:rsid w:val="00705F6F"/>
    <w:rsid w:val="007067BD"/>
    <w:rsid w:val="00706850"/>
    <w:rsid w:val="00706941"/>
    <w:rsid w:val="00710F1A"/>
    <w:rsid w:val="00711D5B"/>
    <w:rsid w:val="00713C60"/>
    <w:rsid w:val="00716594"/>
    <w:rsid w:val="007174D1"/>
    <w:rsid w:val="00721D6D"/>
    <w:rsid w:val="00722B1C"/>
    <w:rsid w:val="007253BC"/>
    <w:rsid w:val="007253D2"/>
    <w:rsid w:val="00727D4C"/>
    <w:rsid w:val="00730214"/>
    <w:rsid w:val="00730B81"/>
    <w:rsid w:val="00732F0F"/>
    <w:rsid w:val="00734AD2"/>
    <w:rsid w:val="00735199"/>
    <w:rsid w:val="00735EE4"/>
    <w:rsid w:val="00736793"/>
    <w:rsid w:val="007377A1"/>
    <w:rsid w:val="00741304"/>
    <w:rsid w:val="00743B10"/>
    <w:rsid w:val="00744FB7"/>
    <w:rsid w:val="0074577C"/>
    <w:rsid w:val="007457DE"/>
    <w:rsid w:val="00745B88"/>
    <w:rsid w:val="00747E17"/>
    <w:rsid w:val="00750B42"/>
    <w:rsid w:val="00750E8D"/>
    <w:rsid w:val="00751525"/>
    <w:rsid w:val="00751896"/>
    <w:rsid w:val="00753A6A"/>
    <w:rsid w:val="00753CCD"/>
    <w:rsid w:val="007567F3"/>
    <w:rsid w:val="0075793C"/>
    <w:rsid w:val="00760E98"/>
    <w:rsid w:val="00760F73"/>
    <w:rsid w:val="00762021"/>
    <w:rsid w:val="00762580"/>
    <w:rsid w:val="00767632"/>
    <w:rsid w:val="00767A53"/>
    <w:rsid w:val="00770C14"/>
    <w:rsid w:val="00773D8D"/>
    <w:rsid w:val="007743CD"/>
    <w:rsid w:val="00774A2E"/>
    <w:rsid w:val="00776BCA"/>
    <w:rsid w:val="00776D5B"/>
    <w:rsid w:val="00777317"/>
    <w:rsid w:val="00777558"/>
    <w:rsid w:val="00777D97"/>
    <w:rsid w:val="007812FE"/>
    <w:rsid w:val="00782113"/>
    <w:rsid w:val="0078449A"/>
    <w:rsid w:val="00784FD2"/>
    <w:rsid w:val="00786DB4"/>
    <w:rsid w:val="00792493"/>
    <w:rsid w:val="007936AB"/>
    <w:rsid w:val="007948D4"/>
    <w:rsid w:val="00795DBD"/>
    <w:rsid w:val="00796251"/>
    <w:rsid w:val="007963EC"/>
    <w:rsid w:val="007A13E6"/>
    <w:rsid w:val="007A20C2"/>
    <w:rsid w:val="007A249F"/>
    <w:rsid w:val="007A3C8E"/>
    <w:rsid w:val="007A4545"/>
    <w:rsid w:val="007A5AF6"/>
    <w:rsid w:val="007A5B5D"/>
    <w:rsid w:val="007A68CF"/>
    <w:rsid w:val="007A77F7"/>
    <w:rsid w:val="007A7970"/>
    <w:rsid w:val="007A7C03"/>
    <w:rsid w:val="007A7FAA"/>
    <w:rsid w:val="007B19E6"/>
    <w:rsid w:val="007B1C36"/>
    <w:rsid w:val="007B2789"/>
    <w:rsid w:val="007B2D8C"/>
    <w:rsid w:val="007B33DB"/>
    <w:rsid w:val="007B34D0"/>
    <w:rsid w:val="007B4299"/>
    <w:rsid w:val="007B434C"/>
    <w:rsid w:val="007B6998"/>
    <w:rsid w:val="007B6D8A"/>
    <w:rsid w:val="007B776B"/>
    <w:rsid w:val="007B7C07"/>
    <w:rsid w:val="007B7E2E"/>
    <w:rsid w:val="007C067C"/>
    <w:rsid w:val="007C116C"/>
    <w:rsid w:val="007C12C6"/>
    <w:rsid w:val="007C2A42"/>
    <w:rsid w:val="007C4564"/>
    <w:rsid w:val="007C5F2F"/>
    <w:rsid w:val="007C758F"/>
    <w:rsid w:val="007C7B34"/>
    <w:rsid w:val="007D1721"/>
    <w:rsid w:val="007D2E9A"/>
    <w:rsid w:val="007D5E24"/>
    <w:rsid w:val="007D65FA"/>
    <w:rsid w:val="007D6671"/>
    <w:rsid w:val="007E0253"/>
    <w:rsid w:val="007E0822"/>
    <w:rsid w:val="007E2175"/>
    <w:rsid w:val="007E220B"/>
    <w:rsid w:val="007E2741"/>
    <w:rsid w:val="007E3B9F"/>
    <w:rsid w:val="007E3CCB"/>
    <w:rsid w:val="007E4838"/>
    <w:rsid w:val="007E6798"/>
    <w:rsid w:val="007E6CFF"/>
    <w:rsid w:val="007E7D61"/>
    <w:rsid w:val="007F05E1"/>
    <w:rsid w:val="007F1174"/>
    <w:rsid w:val="007F1420"/>
    <w:rsid w:val="007F178F"/>
    <w:rsid w:val="007F1944"/>
    <w:rsid w:val="007F1DE5"/>
    <w:rsid w:val="007F2EFF"/>
    <w:rsid w:val="007F62B6"/>
    <w:rsid w:val="007F733F"/>
    <w:rsid w:val="00801C0A"/>
    <w:rsid w:val="00801C75"/>
    <w:rsid w:val="00802D5C"/>
    <w:rsid w:val="008035D9"/>
    <w:rsid w:val="008055F3"/>
    <w:rsid w:val="00805DB8"/>
    <w:rsid w:val="0080650D"/>
    <w:rsid w:val="00807FF8"/>
    <w:rsid w:val="008118D4"/>
    <w:rsid w:val="008123CB"/>
    <w:rsid w:val="00814C32"/>
    <w:rsid w:val="00820591"/>
    <w:rsid w:val="00824A1D"/>
    <w:rsid w:val="008250B3"/>
    <w:rsid w:val="008251EE"/>
    <w:rsid w:val="00826267"/>
    <w:rsid w:val="008272F5"/>
    <w:rsid w:val="00827E3B"/>
    <w:rsid w:val="00830055"/>
    <w:rsid w:val="0083030B"/>
    <w:rsid w:val="00830327"/>
    <w:rsid w:val="00831C8C"/>
    <w:rsid w:val="00834780"/>
    <w:rsid w:val="0083622C"/>
    <w:rsid w:val="0083777A"/>
    <w:rsid w:val="00846809"/>
    <w:rsid w:val="0084709E"/>
    <w:rsid w:val="00847120"/>
    <w:rsid w:val="008501D5"/>
    <w:rsid w:val="0085058C"/>
    <w:rsid w:val="008509F0"/>
    <w:rsid w:val="008512EB"/>
    <w:rsid w:val="00851730"/>
    <w:rsid w:val="00853592"/>
    <w:rsid w:val="00854CD9"/>
    <w:rsid w:val="0086028B"/>
    <w:rsid w:val="00860CFF"/>
    <w:rsid w:val="008614DA"/>
    <w:rsid w:val="0086215C"/>
    <w:rsid w:val="00862E97"/>
    <w:rsid w:val="00863EED"/>
    <w:rsid w:val="00864B1C"/>
    <w:rsid w:val="00865C8B"/>
    <w:rsid w:val="00870786"/>
    <w:rsid w:val="0087083E"/>
    <w:rsid w:val="00871327"/>
    <w:rsid w:val="008719E4"/>
    <w:rsid w:val="00873FBD"/>
    <w:rsid w:val="008746B1"/>
    <w:rsid w:val="0087689C"/>
    <w:rsid w:val="00876DA9"/>
    <w:rsid w:val="008776D3"/>
    <w:rsid w:val="0087776F"/>
    <w:rsid w:val="00877A87"/>
    <w:rsid w:val="00880254"/>
    <w:rsid w:val="00884559"/>
    <w:rsid w:val="00885B25"/>
    <w:rsid w:val="00886A8C"/>
    <w:rsid w:val="00890A86"/>
    <w:rsid w:val="00891913"/>
    <w:rsid w:val="00892EBD"/>
    <w:rsid w:val="008934A9"/>
    <w:rsid w:val="00894267"/>
    <w:rsid w:val="00894B0F"/>
    <w:rsid w:val="00894B94"/>
    <w:rsid w:val="0089623B"/>
    <w:rsid w:val="00897829"/>
    <w:rsid w:val="008A1185"/>
    <w:rsid w:val="008A2557"/>
    <w:rsid w:val="008A2578"/>
    <w:rsid w:val="008A5209"/>
    <w:rsid w:val="008A6180"/>
    <w:rsid w:val="008B148A"/>
    <w:rsid w:val="008B22D6"/>
    <w:rsid w:val="008B2999"/>
    <w:rsid w:val="008B4923"/>
    <w:rsid w:val="008B6462"/>
    <w:rsid w:val="008B74E5"/>
    <w:rsid w:val="008B77B1"/>
    <w:rsid w:val="008C1658"/>
    <w:rsid w:val="008C2CAB"/>
    <w:rsid w:val="008C4605"/>
    <w:rsid w:val="008C46DC"/>
    <w:rsid w:val="008C5F55"/>
    <w:rsid w:val="008C70E8"/>
    <w:rsid w:val="008D0321"/>
    <w:rsid w:val="008D105F"/>
    <w:rsid w:val="008D1C51"/>
    <w:rsid w:val="008D2CFC"/>
    <w:rsid w:val="008D2E6C"/>
    <w:rsid w:val="008D3675"/>
    <w:rsid w:val="008D6149"/>
    <w:rsid w:val="008D62E4"/>
    <w:rsid w:val="008E12A9"/>
    <w:rsid w:val="008E236E"/>
    <w:rsid w:val="008E29F8"/>
    <w:rsid w:val="008E4FF8"/>
    <w:rsid w:val="008E518E"/>
    <w:rsid w:val="008E6375"/>
    <w:rsid w:val="008E6577"/>
    <w:rsid w:val="008F07E0"/>
    <w:rsid w:val="008F0930"/>
    <w:rsid w:val="008F1127"/>
    <w:rsid w:val="008F3972"/>
    <w:rsid w:val="008F44FD"/>
    <w:rsid w:val="008F4D7A"/>
    <w:rsid w:val="008F4E06"/>
    <w:rsid w:val="008F4F7A"/>
    <w:rsid w:val="008F6A6C"/>
    <w:rsid w:val="008F6D24"/>
    <w:rsid w:val="00900956"/>
    <w:rsid w:val="00902590"/>
    <w:rsid w:val="00902CF5"/>
    <w:rsid w:val="00902E9A"/>
    <w:rsid w:val="0090337F"/>
    <w:rsid w:val="00903C57"/>
    <w:rsid w:val="0090562E"/>
    <w:rsid w:val="00906D5E"/>
    <w:rsid w:val="009132F2"/>
    <w:rsid w:val="00914AF2"/>
    <w:rsid w:val="00916CCD"/>
    <w:rsid w:val="009173C8"/>
    <w:rsid w:val="00920230"/>
    <w:rsid w:val="00920E46"/>
    <w:rsid w:val="009215D0"/>
    <w:rsid w:val="009226A0"/>
    <w:rsid w:val="00923519"/>
    <w:rsid w:val="0092463A"/>
    <w:rsid w:val="00926235"/>
    <w:rsid w:val="00926F67"/>
    <w:rsid w:val="00927650"/>
    <w:rsid w:val="009303E1"/>
    <w:rsid w:val="00930C68"/>
    <w:rsid w:val="00931258"/>
    <w:rsid w:val="0093178A"/>
    <w:rsid w:val="00931DDD"/>
    <w:rsid w:val="009333F0"/>
    <w:rsid w:val="00933709"/>
    <w:rsid w:val="00933E15"/>
    <w:rsid w:val="0094005F"/>
    <w:rsid w:val="0094043F"/>
    <w:rsid w:val="00941001"/>
    <w:rsid w:val="00941168"/>
    <w:rsid w:val="009421EF"/>
    <w:rsid w:val="009423D3"/>
    <w:rsid w:val="009429DE"/>
    <w:rsid w:val="00943889"/>
    <w:rsid w:val="00943D67"/>
    <w:rsid w:val="00944622"/>
    <w:rsid w:val="00951ABC"/>
    <w:rsid w:val="00952148"/>
    <w:rsid w:val="0095498F"/>
    <w:rsid w:val="00954A11"/>
    <w:rsid w:val="0095521A"/>
    <w:rsid w:val="00955659"/>
    <w:rsid w:val="009562EF"/>
    <w:rsid w:val="009600AC"/>
    <w:rsid w:val="0096038B"/>
    <w:rsid w:val="0096069A"/>
    <w:rsid w:val="00961A90"/>
    <w:rsid w:val="00964528"/>
    <w:rsid w:val="009659A9"/>
    <w:rsid w:val="00965ACC"/>
    <w:rsid w:val="00966D07"/>
    <w:rsid w:val="00970659"/>
    <w:rsid w:val="00970ABB"/>
    <w:rsid w:val="00970D60"/>
    <w:rsid w:val="00973186"/>
    <w:rsid w:val="00973638"/>
    <w:rsid w:val="00973F11"/>
    <w:rsid w:val="00977078"/>
    <w:rsid w:val="00980249"/>
    <w:rsid w:val="0098087A"/>
    <w:rsid w:val="00982D08"/>
    <w:rsid w:val="00982E44"/>
    <w:rsid w:val="00983051"/>
    <w:rsid w:val="0098667D"/>
    <w:rsid w:val="00986B23"/>
    <w:rsid w:val="00986C77"/>
    <w:rsid w:val="00987FB4"/>
    <w:rsid w:val="00990E46"/>
    <w:rsid w:val="0099480F"/>
    <w:rsid w:val="00996C9F"/>
    <w:rsid w:val="009A359F"/>
    <w:rsid w:val="009A4E37"/>
    <w:rsid w:val="009A5719"/>
    <w:rsid w:val="009A718B"/>
    <w:rsid w:val="009A7F4D"/>
    <w:rsid w:val="009B2A68"/>
    <w:rsid w:val="009B319C"/>
    <w:rsid w:val="009B4256"/>
    <w:rsid w:val="009B5492"/>
    <w:rsid w:val="009B6524"/>
    <w:rsid w:val="009B71A8"/>
    <w:rsid w:val="009C2E0E"/>
    <w:rsid w:val="009C347E"/>
    <w:rsid w:val="009C6275"/>
    <w:rsid w:val="009C7738"/>
    <w:rsid w:val="009C7C12"/>
    <w:rsid w:val="009D064E"/>
    <w:rsid w:val="009D0968"/>
    <w:rsid w:val="009D1BAC"/>
    <w:rsid w:val="009D239E"/>
    <w:rsid w:val="009D5746"/>
    <w:rsid w:val="009D6D66"/>
    <w:rsid w:val="009E0339"/>
    <w:rsid w:val="009E16F6"/>
    <w:rsid w:val="009E21EF"/>
    <w:rsid w:val="009E32DE"/>
    <w:rsid w:val="009E37BB"/>
    <w:rsid w:val="009E430B"/>
    <w:rsid w:val="009E4D3A"/>
    <w:rsid w:val="009E5219"/>
    <w:rsid w:val="009E5437"/>
    <w:rsid w:val="009E63B7"/>
    <w:rsid w:val="009E65EA"/>
    <w:rsid w:val="009E6A91"/>
    <w:rsid w:val="009E7D67"/>
    <w:rsid w:val="009F09AD"/>
    <w:rsid w:val="009F0EF7"/>
    <w:rsid w:val="009F3CDA"/>
    <w:rsid w:val="009F41ED"/>
    <w:rsid w:val="009F6E9E"/>
    <w:rsid w:val="00A0463D"/>
    <w:rsid w:val="00A055E3"/>
    <w:rsid w:val="00A11DD7"/>
    <w:rsid w:val="00A1201E"/>
    <w:rsid w:val="00A142CF"/>
    <w:rsid w:val="00A14E86"/>
    <w:rsid w:val="00A150ED"/>
    <w:rsid w:val="00A15F3F"/>
    <w:rsid w:val="00A1614B"/>
    <w:rsid w:val="00A20190"/>
    <w:rsid w:val="00A210FF"/>
    <w:rsid w:val="00A21F1B"/>
    <w:rsid w:val="00A2238E"/>
    <w:rsid w:val="00A22C14"/>
    <w:rsid w:val="00A240F1"/>
    <w:rsid w:val="00A254CF"/>
    <w:rsid w:val="00A255B1"/>
    <w:rsid w:val="00A26EB2"/>
    <w:rsid w:val="00A26F1E"/>
    <w:rsid w:val="00A31756"/>
    <w:rsid w:val="00A31918"/>
    <w:rsid w:val="00A320D6"/>
    <w:rsid w:val="00A34F47"/>
    <w:rsid w:val="00A3510A"/>
    <w:rsid w:val="00A35D80"/>
    <w:rsid w:val="00A37B17"/>
    <w:rsid w:val="00A404C3"/>
    <w:rsid w:val="00A416ED"/>
    <w:rsid w:val="00A41770"/>
    <w:rsid w:val="00A41DD1"/>
    <w:rsid w:val="00A46B98"/>
    <w:rsid w:val="00A470D2"/>
    <w:rsid w:val="00A47B2E"/>
    <w:rsid w:val="00A51D84"/>
    <w:rsid w:val="00A53A68"/>
    <w:rsid w:val="00A55DD3"/>
    <w:rsid w:val="00A562E1"/>
    <w:rsid w:val="00A57402"/>
    <w:rsid w:val="00A61CBC"/>
    <w:rsid w:val="00A62B96"/>
    <w:rsid w:val="00A630ED"/>
    <w:rsid w:val="00A64E6B"/>
    <w:rsid w:val="00A70AC6"/>
    <w:rsid w:val="00A7137F"/>
    <w:rsid w:val="00A71F07"/>
    <w:rsid w:val="00A725FB"/>
    <w:rsid w:val="00A7316A"/>
    <w:rsid w:val="00A74C0E"/>
    <w:rsid w:val="00A74D84"/>
    <w:rsid w:val="00A75179"/>
    <w:rsid w:val="00A768F6"/>
    <w:rsid w:val="00A77E91"/>
    <w:rsid w:val="00A800A4"/>
    <w:rsid w:val="00A803FE"/>
    <w:rsid w:val="00A8277B"/>
    <w:rsid w:val="00A838D7"/>
    <w:rsid w:val="00A8432D"/>
    <w:rsid w:val="00A8523D"/>
    <w:rsid w:val="00A85466"/>
    <w:rsid w:val="00A87568"/>
    <w:rsid w:val="00A942B1"/>
    <w:rsid w:val="00A9458F"/>
    <w:rsid w:val="00A9616F"/>
    <w:rsid w:val="00AA55C9"/>
    <w:rsid w:val="00AB01AF"/>
    <w:rsid w:val="00AB0448"/>
    <w:rsid w:val="00AB0DE4"/>
    <w:rsid w:val="00AB2494"/>
    <w:rsid w:val="00AB5759"/>
    <w:rsid w:val="00AB5C39"/>
    <w:rsid w:val="00AB7C0D"/>
    <w:rsid w:val="00AC1770"/>
    <w:rsid w:val="00AC2250"/>
    <w:rsid w:val="00AC5871"/>
    <w:rsid w:val="00AC593C"/>
    <w:rsid w:val="00AC624A"/>
    <w:rsid w:val="00AC7ECD"/>
    <w:rsid w:val="00AD0059"/>
    <w:rsid w:val="00AD0079"/>
    <w:rsid w:val="00AD1180"/>
    <w:rsid w:val="00AD11CF"/>
    <w:rsid w:val="00AD247B"/>
    <w:rsid w:val="00AD5869"/>
    <w:rsid w:val="00AD678D"/>
    <w:rsid w:val="00AD7402"/>
    <w:rsid w:val="00AD7D2E"/>
    <w:rsid w:val="00AE0D4E"/>
    <w:rsid w:val="00AE328E"/>
    <w:rsid w:val="00AF0062"/>
    <w:rsid w:val="00AF03F7"/>
    <w:rsid w:val="00AF06F3"/>
    <w:rsid w:val="00AF1037"/>
    <w:rsid w:val="00AF1049"/>
    <w:rsid w:val="00AF10C4"/>
    <w:rsid w:val="00AF2ECE"/>
    <w:rsid w:val="00AF2F47"/>
    <w:rsid w:val="00AF3218"/>
    <w:rsid w:val="00AF4313"/>
    <w:rsid w:val="00AF4F82"/>
    <w:rsid w:val="00AF637F"/>
    <w:rsid w:val="00AF7B4D"/>
    <w:rsid w:val="00AF7EC1"/>
    <w:rsid w:val="00B00D77"/>
    <w:rsid w:val="00B0150C"/>
    <w:rsid w:val="00B016D5"/>
    <w:rsid w:val="00B03081"/>
    <w:rsid w:val="00B03242"/>
    <w:rsid w:val="00B040B6"/>
    <w:rsid w:val="00B04DBD"/>
    <w:rsid w:val="00B06A3F"/>
    <w:rsid w:val="00B0734E"/>
    <w:rsid w:val="00B073C2"/>
    <w:rsid w:val="00B07B5E"/>
    <w:rsid w:val="00B1061F"/>
    <w:rsid w:val="00B12EA0"/>
    <w:rsid w:val="00B13082"/>
    <w:rsid w:val="00B152C5"/>
    <w:rsid w:val="00B163CE"/>
    <w:rsid w:val="00B20614"/>
    <w:rsid w:val="00B219CE"/>
    <w:rsid w:val="00B22324"/>
    <w:rsid w:val="00B2589E"/>
    <w:rsid w:val="00B26AC4"/>
    <w:rsid w:val="00B27D11"/>
    <w:rsid w:val="00B31068"/>
    <w:rsid w:val="00B31BA9"/>
    <w:rsid w:val="00B31F49"/>
    <w:rsid w:val="00B32F36"/>
    <w:rsid w:val="00B34B6A"/>
    <w:rsid w:val="00B35EB5"/>
    <w:rsid w:val="00B35FC8"/>
    <w:rsid w:val="00B36125"/>
    <w:rsid w:val="00B41E91"/>
    <w:rsid w:val="00B41ED1"/>
    <w:rsid w:val="00B424D4"/>
    <w:rsid w:val="00B42BA7"/>
    <w:rsid w:val="00B44EA7"/>
    <w:rsid w:val="00B45830"/>
    <w:rsid w:val="00B46B6A"/>
    <w:rsid w:val="00B47077"/>
    <w:rsid w:val="00B47E0F"/>
    <w:rsid w:val="00B509F0"/>
    <w:rsid w:val="00B60A07"/>
    <w:rsid w:val="00B61A54"/>
    <w:rsid w:val="00B650F0"/>
    <w:rsid w:val="00B6573F"/>
    <w:rsid w:val="00B668CE"/>
    <w:rsid w:val="00B67112"/>
    <w:rsid w:val="00B67610"/>
    <w:rsid w:val="00B67AEF"/>
    <w:rsid w:val="00B7203C"/>
    <w:rsid w:val="00B72C67"/>
    <w:rsid w:val="00B74CA9"/>
    <w:rsid w:val="00B75F6F"/>
    <w:rsid w:val="00B77146"/>
    <w:rsid w:val="00B8113D"/>
    <w:rsid w:val="00B815E3"/>
    <w:rsid w:val="00B8194E"/>
    <w:rsid w:val="00B83A17"/>
    <w:rsid w:val="00B83B3C"/>
    <w:rsid w:val="00B843BD"/>
    <w:rsid w:val="00B845DB"/>
    <w:rsid w:val="00B85017"/>
    <w:rsid w:val="00B8534F"/>
    <w:rsid w:val="00B856FD"/>
    <w:rsid w:val="00B86C7D"/>
    <w:rsid w:val="00B8725D"/>
    <w:rsid w:val="00B91313"/>
    <w:rsid w:val="00B944BD"/>
    <w:rsid w:val="00B947BD"/>
    <w:rsid w:val="00B96336"/>
    <w:rsid w:val="00B9665A"/>
    <w:rsid w:val="00BA14D2"/>
    <w:rsid w:val="00BA2AAA"/>
    <w:rsid w:val="00BA2EF3"/>
    <w:rsid w:val="00BA44F6"/>
    <w:rsid w:val="00BA4A95"/>
    <w:rsid w:val="00BA4C28"/>
    <w:rsid w:val="00BA6AB6"/>
    <w:rsid w:val="00BA6CF2"/>
    <w:rsid w:val="00BB63A1"/>
    <w:rsid w:val="00BC2308"/>
    <w:rsid w:val="00BC3941"/>
    <w:rsid w:val="00BC585F"/>
    <w:rsid w:val="00BC5D62"/>
    <w:rsid w:val="00BC725F"/>
    <w:rsid w:val="00BC7B72"/>
    <w:rsid w:val="00BC7E84"/>
    <w:rsid w:val="00BD0121"/>
    <w:rsid w:val="00BD199F"/>
    <w:rsid w:val="00BD206F"/>
    <w:rsid w:val="00BD4A1A"/>
    <w:rsid w:val="00BD5469"/>
    <w:rsid w:val="00BD67E3"/>
    <w:rsid w:val="00BE0E17"/>
    <w:rsid w:val="00BE1760"/>
    <w:rsid w:val="00BE258C"/>
    <w:rsid w:val="00BE2727"/>
    <w:rsid w:val="00BE36E4"/>
    <w:rsid w:val="00BE63F2"/>
    <w:rsid w:val="00BE7655"/>
    <w:rsid w:val="00BE774C"/>
    <w:rsid w:val="00BF015F"/>
    <w:rsid w:val="00BF25BE"/>
    <w:rsid w:val="00BF3390"/>
    <w:rsid w:val="00BF557D"/>
    <w:rsid w:val="00BF5C9B"/>
    <w:rsid w:val="00BF5CC4"/>
    <w:rsid w:val="00BF62C6"/>
    <w:rsid w:val="00BF7866"/>
    <w:rsid w:val="00C0199B"/>
    <w:rsid w:val="00C0287B"/>
    <w:rsid w:val="00C0470A"/>
    <w:rsid w:val="00C047D6"/>
    <w:rsid w:val="00C04838"/>
    <w:rsid w:val="00C0521A"/>
    <w:rsid w:val="00C05CA7"/>
    <w:rsid w:val="00C06421"/>
    <w:rsid w:val="00C0735B"/>
    <w:rsid w:val="00C11E16"/>
    <w:rsid w:val="00C128CB"/>
    <w:rsid w:val="00C1341F"/>
    <w:rsid w:val="00C13DC7"/>
    <w:rsid w:val="00C140C5"/>
    <w:rsid w:val="00C147D8"/>
    <w:rsid w:val="00C14ACB"/>
    <w:rsid w:val="00C15EBC"/>
    <w:rsid w:val="00C20C2F"/>
    <w:rsid w:val="00C2282F"/>
    <w:rsid w:val="00C24340"/>
    <w:rsid w:val="00C24B65"/>
    <w:rsid w:val="00C24CF1"/>
    <w:rsid w:val="00C267E6"/>
    <w:rsid w:val="00C2682B"/>
    <w:rsid w:val="00C26F89"/>
    <w:rsid w:val="00C2736F"/>
    <w:rsid w:val="00C313E2"/>
    <w:rsid w:val="00C3370B"/>
    <w:rsid w:val="00C3543F"/>
    <w:rsid w:val="00C3554A"/>
    <w:rsid w:val="00C367FA"/>
    <w:rsid w:val="00C40C4C"/>
    <w:rsid w:val="00C41363"/>
    <w:rsid w:val="00C4147F"/>
    <w:rsid w:val="00C44443"/>
    <w:rsid w:val="00C446F6"/>
    <w:rsid w:val="00C44CAD"/>
    <w:rsid w:val="00C45897"/>
    <w:rsid w:val="00C45D49"/>
    <w:rsid w:val="00C45E92"/>
    <w:rsid w:val="00C46BA8"/>
    <w:rsid w:val="00C47003"/>
    <w:rsid w:val="00C50B79"/>
    <w:rsid w:val="00C51CED"/>
    <w:rsid w:val="00C52C05"/>
    <w:rsid w:val="00C5368E"/>
    <w:rsid w:val="00C5489E"/>
    <w:rsid w:val="00C57964"/>
    <w:rsid w:val="00C5796B"/>
    <w:rsid w:val="00C60A12"/>
    <w:rsid w:val="00C6106C"/>
    <w:rsid w:val="00C61EF0"/>
    <w:rsid w:val="00C62286"/>
    <w:rsid w:val="00C62EDE"/>
    <w:rsid w:val="00C65343"/>
    <w:rsid w:val="00C66204"/>
    <w:rsid w:val="00C66805"/>
    <w:rsid w:val="00C70C8B"/>
    <w:rsid w:val="00C73204"/>
    <w:rsid w:val="00C765E1"/>
    <w:rsid w:val="00C76827"/>
    <w:rsid w:val="00C77060"/>
    <w:rsid w:val="00C80A47"/>
    <w:rsid w:val="00C81BB5"/>
    <w:rsid w:val="00C837F1"/>
    <w:rsid w:val="00C86B44"/>
    <w:rsid w:val="00C86CBD"/>
    <w:rsid w:val="00C904AD"/>
    <w:rsid w:val="00C91731"/>
    <w:rsid w:val="00C920BF"/>
    <w:rsid w:val="00C93673"/>
    <w:rsid w:val="00C9598B"/>
    <w:rsid w:val="00C95E64"/>
    <w:rsid w:val="00C96F3B"/>
    <w:rsid w:val="00C97580"/>
    <w:rsid w:val="00C97C59"/>
    <w:rsid w:val="00CA12E2"/>
    <w:rsid w:val="00CA2E99"/>
    <w:rsid w:val="00CA3047"/>
    <w:rsid w:val="00CA3439"/>
    <w:rsid w:val="00CA4E5D"/>
    <w:rsid w:val="00CA52F2"/>
    <w:rsid w:val="00CA6438"/>
    <w:rsid w:val="00CA6CD0"/>
    <w:rsid w:val="00CA74CF"/>
    <w:rsid w:val="00CA7BE9"/>
    <w:rsid w:val="00CB1446"/>
    <w:rsid w:val="00CB1C46"/>
    <w:rsid w:val="00CB2440"/>
    <w:rsid w:val="00CB2C0B"/>
    <w:rsid w:val="00CB3B16"/>
    <w:rsid w:val="00CB5308"/>
    <w:rsid w:val="00CB5A43"/>
    <w:rsid w:val="00CB6950"/>
    <w:rsid w:val="00CB6BB6"/>
    <w:rsid w:val="00CB6DED"/>
    <w:rsid w:val="00CB7CB4"/>
    <w:rsid w:val="00CC30E6"/>
    <w:rsid w:val="00CC3FA0"/>
    <w:rsid w:val="00CC4247"/>
    <w:rsid w:val="00CC4405"/>
    <w:rsid w:val="00CC47EA"/>
    <w:rsid w:val="00CC4A89"/>
    <w:rsid w:val="00CC54EF"/>
    <w:rsid w:val="00CC76DE"/>
    <w:rsid w:val="00CC7FB3"/>
    <w:rsid w:val="00CD0863"/>
    <w:rsid w:val="00CD08B8"/>
    <w:rsid w:val="00CD0C72"/>
    <w:rsid w:val="00CD1425"/>
    <w:rsid w:val="00CD1B0E"/>
    <w:rsid w:val="00CD310E"/>
    <w:rsid w:val="00CD3321"/>
    <w:rsid w:val="00CD40BC"/>
    <w:rsid w:val="00CD4646"/>
    <w:rsid w:val="00CD4CDD"/>
    <w:rsid w:val="00CD525B"/>
    <w:rsid w:val="00CD5511"/>
    <w:rsid w:val="00CD5B7C"/>
    <w:rsid w:val="00CD5B91"/>
    <w:rsid w:val="00CD5D4D"/>
    <w:rsid w:val="00CD6371"/>
    <w:rsid w:val="00CE09BE"/>
    <w:rsid w:val="00CE0D02"/>
    <w:rsid w:val="00CE11ED"/>
    <w:rsid w:val="00CE1740"/>
    <w:rsid w:val="00CE26A0"/>
    <w:rsid w:val="00CE29E1"/>
    <w:rsid w:val="00CE3243"/>
    <w:rsid w:val="00CE32FB"/>
    <w:rsid w:val="00CE4580"/>
    <w:rsid w:val="00CE4FC4"/>
    <w:rsid w:val="00CE5D7F"/>
    <w:rsid w:val="00CF072C"/>
    <w:rsid w:val="00CF1625"/>
    <w:rsid w:val="00CF2141"/>
    <w:rsid w:val="00CF2FC5"/>
    <w:rsid w:val="00CF3BF0"/>
    <w:rsid w:val="00CF3FDF"/>
    <w:rsid w:val="00CF42C5"/>
    <w:rsid w:val="00CF4A01"/>
    <w:rsid w:val="00CF58C7"/>
    <w:rsid w:val="00CF5E26"/>
    <w:rsid w:val="00CF6255"/>
    <w:rsid w:val="00CF6D8E"/>
    <w:rsid w:val="00D007FC"/>
    <w:rsid w:val="00D013D3"/>
    <w:rsid w:val="00D01D31"/>
    <w:rsid w:val="00D02030"/>
    <w:rsid w:val="00D02847"/>
    <w:rsid w:val="00D12184"/>
    <w:rsid w:val="00D13B6E"/>
    <w:rsid w:val="00D13F9F"/>
    <w:rsid w:val="00D14284"/>
    <w:rsid w:val="00D15A36"/>
    <w:rsid w:val="00D212F1"/>
    <w:rsid w:val="00D21E08"/>
    <w:rsid w:val="00D2255D"/>
    <w:rsid w:val="00D23B52"/>
    <w:rsid w:val="00D23F02"/>
    <w:rsid w:val="00D2533D"/>
    <w:rsid w:val="00D25A01"/>
    <w:rsid w:val="00D27A55"/>
    <w:rsid w:val="00D306D4"/>
    <w:rsid w:val="00D307C5"/>
    <w:rsid w:val="00D30ABA"/>
    <w:rsid w:val="00D30E30"/>
    <w:rsid w:val="00D318E9"/>
    <w:rsid w:val="00D33761"/>
    <w:rsid w:val="00D34831"/>
    <w:rsid w:val="00D368BF"/>
    <w:rsid w:val="00D37F30"/>
    <w:rsid w:val="00D42145"/>
    <w:rsid w:val="00D43AFD"/>
    <w:rsid w:val="00D443D8"/>
    <w:rsid w:val="00D45152"/>
    <w:rsid w:val="00D476DC"/>
    <w:rsid w:val="00D47A80"/>
    <w:rsid w:val="00D47A9E"/>
    <w:rsid w:val="00D509DF"/>
    <w:rsid w:val="00D5115B"/>
    <w:rsid w:val="00D53FDB"/>
    <w:rsid w:val="00D54D3C"/>
    <w:rsid w:val="00D56BF0"/>
    <w:rsid w:val="00D61EBE"/>
    <w:rsid w:val="00D64F0B"/>
    <w:rsid w:val="00D66B18"/>
    <w:rsid w:val="00D725F2"/>
    <w:rsid w:val="00D725FA"/>
    <w:rsid w:val="00D72AEE"/>
    <w:rsid w:val="00D731DC"/>
    <w:rsid w:val="00D7392B"/>
    <w:rsid w:val="00D755CB"/>
    <w:rsid w:val="00D75655"/>
    <w:rsid w:val="00D76131"/>
    <w:rsid w:val="00D76B92"/>
    <w:rsid w:val="00D81DCD"/>
    <w:rsid w:val="00D82219"/>
    <w:rsid w:val="00D823CA"/>
    <w:rsid w:val="00D83076"/>
    <w:rsid w:val="00D8408C"/>
    <w:rsid w:val="00D84F26"/>
    <w:rsid w:val="00D86CFC"/>
    <w:rsid w:val="00D92F0A"/>
    <w:rsid w:val="00D947BA"/>
    <w:rsid w:val="00D94880"/>
    <w:rsid w:val="00D95481"/>
    <w:rsid w:val="00D96889"/>
    <w:rsid w:val="00D96BFC"/>
    <w:rsid w:val="00D97BC1"/>
    <w:rsid w:val="00DA11FF"/>
    <w:rsid w:val="00DA1E2C"/>
    <w:rsid w:val="00DA3918"/>
    <w:rsid w:val="00DA4E99"/>
    <w:rsid w:val="00DA59D7"/>
    <w:rsid w:val="00DA6274"/>
    <w:rsid w:val="00DB0727"/>
    <w:rsid w:val="00DB3384"/>
    <w:rsid w:val="00DB3663"/>
    <w:rsid w:val="00DB50B5"/>
    <w:rsid w:val="00DB6A9F"/>
    <w:rsid w:val="00DC03A8"/>
    <w:rsid w:val="00DC075E"/>
    <w:rsid w:val="00DC304B"/>
    <w:rsid w:val="00DC342A"/>
    <w:rsid w:val="00DC7CD3"/>
    <w:rsid w:val="00DD05A3"/>
    <w:rsid w:val="00DD1053"/>
    <w:rsid w:val="00DD1761"/>
    <w:rsid w:val="00DD1942"/>
    <w:rsid w:val="00DD2153"/>
    <w:rsid w:val="00DD29F1"/>
    <w:rsid w:val="00DD2E34"/>
    <w:rsid w:val="00DD2FBA"/>
    <w:rsid w:val="00DD40F2"/>
    <w:rsid w:val="00DD495A"/>
    <w:rsid w:val="00DE03EF"/>
    <w:rsid w:val="00DE0792"/>
    <w:rsid w:val="00DE0955"/>
    <w:rsid w:val="00DE11A9"/>
    <w:rsid w:val="00DE26B3"/>
    <w:rsid w:val="00DE43FB"/>
    <w:rsid w:val="00DE443A"/>
    <w:rsid w:val="00DE4F02"/>
    <w:rsid w:val="00DE5903"/>
    <w:rsid w:val="00DE6E9D"/>
    <w:rsid w:val="00DE7298"/>
    <w:rsid w:val="00DE7753"/>
    <w:rsid w:val="00DF02A9"/>
    <w:rsid w:val="00DF061D"/>
    <w:rsid w:val="00DF0DCB"/>
    <w:rsid w:val="00DF46CF"/>
    <w:rsid w:val="00DF649B"/>
    <w:rsid w:val="00DF7AF7"/>
    <w:rsid w:val="00DF7C40"/>
    <w:rsid w:val="00E00B68"/>
    <w:rsid w:val="00E00F3B"/>
    <w:rsid w:val="00E030AD"/>
    <w:rsid w:val="00E04070"/>
    <w:rsid w:val="00E043DC"/>
    <w:rsid w:val="00E06DA5"/>
    <w:rsid w:val="00E0714D"/>
    <w:rsid w:val="00E077A0"/>
    <w:rsid w:val="00E12B31"/>
    <w:rsid w:val="00E12D87"/>
    <w:rsid w:val="00E13891"/>
    <w:rsid w:val="00E174A7"/>
    <w:rsid w:val="00E176C9"/>
    <w:rsid w:val="00E21446"/>
    <w:rsid w:val="00E23404"/>
    <w:rsid w:val="00E24AC0"/>
    <w:rsid w:val="00E24EBD"/>
    <w:rsid w:val="00E250F2"/>
    <w:rsid w:val="00E267A4"/>
    <w:rsid w:val="00E277C0"/>
    <w:rsid w:val="00E277F4"/>
    <w:rsid w:val="00E308D4"/>
    <w:rsid w:val="00E31CBB"/>
    <w:rsid w:val="00E34586"/>
    <w:rsid w:val="00E34C99"/>
    <w:rsid w:val="00E35872"/>
    <w:rsid w:val="00E37FD3"/>
    <w:rsid w:val="00E41549"/>
    <w:rsid w:val="00E41CB3"/>
    <w:rsid w:val="00E43067"/>
    <w:rsid w:val="00E44FA1"/>
    <w:rsid w:val="00E45374"/>
    <w:rsid w:val="00E52297"/>
    <w:rsid w:val="00E53701"/>
    <w:rsid w:val="00E54331"/>
    <w:rsid w:val="00E54E07"/>
    <w:rsid w:val="00E5516C"/>
    <w:rsid w:val="00E55498"/>
    <w:rsid w:val="00E5684E"/>
    <w:rsid w:val="00E568A9"/>
    <w:rsid w:val="00E57E6E"/>
    <w:rsid w:val="00E57FB9"/>
    <w:rsid w:val="00E65895"/>
    <w:rsid w:val="00E6773F"/>
    <w:rsid w:val="00E70C74"/>
    <w:rsid w:val="00E70C94"/>
    <w:rsid w:val="00E70DEA"/>
    <w:rsid w:val="00E71446"/>
    <w:rsid w:val="00E739D8"/>
    <w:rsid w:val="00E74C6E"/>
    <w:rsid w:val="00E757D1"/>
    <w:rsid w:val="00E75FAD"/>
    <w:rsid w:val="00E76AAF"/>
    <w:rsid w:val="00E77A4F"/>
    <w:rsid w:val="00E82528"/>
    <w:rsid w:val="00E831BA"/>
    <w:rsid w:val="00E8734E"/>
    <w:rsid w:val="00E90229"/>
    <w:rsid w:val="00E941B2"/>
    <w:rsid w:val="00E94E86"/>
    <w:rsid w:val="00E960A8"/>
    <w:rsid w:val="00E961B9"/>
    <w:rsid w:val="00E968A8"/>
    <w:rsid w:val="00E968BD"/>
    <w:rsid w:val="00EA309C"/>
    <w:rsid w:val="00EA47B0"/>
    <w:rsid w:val="00EA6CA0"/>
    <w:rsid w:val="00EB2F8C"/>
    <w:rsid w:val="00EB33F7"/>
    <w:rsid w:val="00EB6F94"/>
    <w:rsid w:val="00EC0380"/>
    <w:rsid w:val="00EC0675"/>
    <w:rsid w:val="00EC3722"/>
    <w:rsid w:val="00EC7C23"/>
    <w:rsid w:val="00ED140D"/>
    <w:rsid w:val="00ED14FC"/>
    <w:rsid w:val="00ED1B3A"/>
    <w:rsid w:val="00ED3103"/>
    <w:rsid w:val="00ED6828"/>
    <w:rsid w:val="00ED6858"/>
    <w:rsid w:val="00ED7195"/>
    <w:rsid w:val="00EE05B4"/>
    <w:rsid w:val="00EE1111"/>
    <w:rsid w:val="00EE34C9"/>
    <w:rsid w:val="00EF0748"/>
    <w:rsid w:val="00EF0A1A"/>
    <w:rsid w:val="00EF1E57"/>
    <w:rsid w:val="00EF28F3"/>
    <w:rsid w:val="00EF295D"/>
    <w:rsid w:val="00EF4AFD"/>
    <w:rsid w:val="00EF55B4"/>
    <w:rsid w:val="00F03DA6"/>
    <w:rsid w:val="00F05896"/>
    <w:rsid w:val="00F07ED1"/>
    <w:rsid w:val="00F104AB"/>
    <w:rsid w:val="00F10ED1"/>
    <w:rsid w:val="00F13816"/>
    <w:rsid w:val="00F16151"/>
    <w:rsid w:val="00F1621E"/>
    <w:rsid w:val="00F179B7"/>
    <w:rsid w:val="00F17D9F"/>
    <w:rsid w:val="00F2146B"/>
    <w:rsid w:val="00F21D6D"/>
    <w:rsid w:val="00F223A5"/>
    <w:rsid w:val="00F22DBF"/>
    <w:rsid w:val="00F231DC"/>
    <w:rsid w:val="00F235D4"/>
    <w:rsid w:val="00F24ECA"/>
    <w:rsid w:val="00F277F7"/>
    <w:rsid w:val="00F2795E"/>
    <w:rsid w:val="00F27C6F"/>
    <w:rsid w:val="00F32388"/>
    <w:rsid w:val="00F37E20"/>
    <w:rsid w:val="00F405AE"/>
    <w:rsid w:val="00F42766"/>
    <w:rsid w:val="00F47A60"/>
    <w:rsid w:val="00F53E16"/>
    <w:rsid w:val="00F55BC9"/>
    <w:rsid w:val="00F55C03"/>
    <w:rsid w:val="00F56956"/>
    <w:rsid w:val="00F602EA"/>
    <w:rsid w:val="00F60998"/>
    <w:rsid w:val="00F60C2B"/>
    <w:rsid w:val="00F6228C"/>
    <w:rsid w:val="00F65B6F"/>
    <w:rsid w:val="00F65E0A"/>
    <w:rsid w:val="00F6682D"/>
    <w:rsid w:val="00F66FE4"/>
    <w:rsid w:val="00F71D68"/>
    <w:rsid w:val="00F71ED2"/>
    <w:rsid w:val="00F7696C"/>
    <w:rsid w:val="00F8013E"/>
    <w:rsid w:val="00F80E6F"/>
    <w:rsid w:val="00F81168"/>
    <w:rsid w:val="00F8414B"/>
    <w:rsid w:val="00F908AF"/>
    <w:rsid w:val="00F90C92"/>
    <w:rsid w:val="00F91B27"/>
    <w:rsid w:val="00F92B1E"/>
    <w:rsid w:val="00F92D0F"/>
    <w:rsid w:val="00F93A1B"/>
    <w:rsid w:val="00F94A0E"/>
    <w:rsid w:val="00F9516E"/>
    <w:rsid w:val="00FA04CE"/>
    <w:rsid w:val="00FA052B"/>
    <w:rsid w:val="00FA20E0"/>
    <w:rsid w:val="00FA317E"/>
    <w:rsid w:val="00FA3216"/>
    <w:rsid w:val="00FA5710"/>
    <w:rsid w:val="00FA7328"/>
    <w:rsid w:val="00FB0AAA"/>
    <w:rsid w:val="00FB0D4E"/>
    <w:rsid w:val="00FB1774"/>
    <w:rsid w:val="00FB1C7F"/>
    <w:rsid w:val="00FB2BEE"/>
    <w:rsid w:val="00FB48CA"/>
    <w:rsid w:val="00FB513E"/>
    <w:rsid w:val="00FB594B"/>
    <w:rsid w:val="00FB6583"/>
    <w:rsid w:val="00FB70A7"/>
    <w:rsid w:val="00FC090B"/>
    <w:rsid w:val="00FC1532"/>
    <w:rsid w:val="00FC6689"/>
    <w:rsid w:val="00FD319C"/>
    <w:rsid w:val="00FD432A"/>
    <w:rsid w:val="00FD5FCA"/>
    <w:rsid w:val="00FD6F92"/>
    <w:rsid w:val="00FE0536"/>
    <w:rsid w:val="00FE1A25"/>
    <w:rsid w:val="00FE1CC2"/>
    <w:rsid w:val="00FE1D2C"/>
    <w:rsid w:val="00FE223B"/>
    <w:rsid w:val="00FE3AE3"/>
    <w:rsid w:val="00FE4829"/>
    <w:rsid w:val="00FE617A"/>
    <w:rsid w:val="00FE69FB"/>
    <w:rsid w:val="00FF012A"/>
    <w:rsid w:val="00FF0690"/>
    <w:rsid w:val="00FF0A40"/>
    <w:rsid w:val="00FF1A57"/>
    <w:rsid w:val="00FF23C4"/>
    <w:rsid w:val="00FF3D10"/>
    <w:rsid w:val="00FF4A1F"/>
    <w:rsid w:val="00FF4BF2"/>
    <w:rsid w:val="00FF65AD"/>
    <w:rsid w:val="5CF266B4"/>
    <w:rsid w:val="5FFF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Normal Inden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Body Text Indent" w:uiPriority="99" w:qFormat="1"/>
    <w:lsdException w:name="Subtitle" w:qFormat="1"/>
    <w:lsdException w:name="Date" w:uiPriority="99" w:qFormat="1"/>
    <w:lsdException w:name="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cs="Times New Roman"/>
      <w:kern w:val="2"/>
      <w:sz w:val="21"/>
    </w:rPr>
  </w:style>
  <w:style w:type="paragraph" w:styleId="1">
    <w:name w:val="heading 1"/>
    <w:basedOn w:val="a"/>
    <w:next w:val="a"/>
    <w:link w:val="1Char"/>
    <w:qFormat/>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next w:val="a"/>
    <w:link w:val="3Char"/>
    <w:qFormat/>
    <w:pPr>
      <w:widowControl/>
      <w:jc w:val="left"/>
      <w:outlineLvl w:val="2"/>
    </w:pPr>
    <w:rPr>
      <w:rFonts w:ascii="宋体" w:eastAsia="黑体" w:hAnsi="宋体" w:cs="宋体"/>
      <w:b/>
      <w:bCs/>
      <w:kern w:val="0"/>
      <w:sz w:val="32"/>
      <w:szCs w:val="27"/>
    </w:rPr>
  </w:style>
  <w:style w:type="paragraph" w:styleId="4">
    <w:name w:val="heading 4"/>
    <w:basedOn w:val="a"/>
    <w:next w:val="a"/>
    <w:link w:val="4Char"/>
    <w:qFormat/>
    <w:pPr>
      <w:adjustRightInd w:val="0"/>
      <w:spacing w:before="180" w:after="140" w:line="480" w:lineRule="atLeast"/>
      <w:textAlignment w:val="baseline"/>
      <w:outlineLvl w:val="3"/>
    </w:pPr>
    <w:rPr>
      <w:rFonts w:ascii="Arial" w:eastAsia="黑体" w:hAnsi="Arial"/>
      <w:kern w:val="0"/>
      <w:sz w:val="32"/>
    </w:rPr>
  </w:style>
  <w:style w:type="paragraph" w:styleId="5">
    <w:name w:val="heading 5"/>
    <w:basedOn w:val="a"/>
    <w:next w:val="a"/>
    <w:link w:val="5Char"/>
    <w:qFormat/>
    <w:pPr>
      <w:adjustRightInd w:val="0"/>
      <w:spacing w:before="120" w:after="120" w:line="480" w:lineRule="atLeast"/>
      <w:textAlignment w:val="baseline"/>
      <w:outlineLvl w:val="4"/>
    </w:pPr>
    <w:rPr>
      <w:rFonts w:eastAsia="楷体_GB2312"/>
      <w:b/>
      <w:kern w:val="0"/>
      <w:sz w:val="30"/>
    </w:rPr>
  </w:style>
  <w:style w:type="paragraph" w:styleId="6">
    <w:name w:val="heading 6"/>
    <w:basedOn w:val="a0"/>
    <w:next w:val="a"/>
    <w:link w:val="6Char"/>
    <w:qFormat/>
    <w:pPr>
      <w:adjustRightInd w:val="0"/>
      <w:spacing w:line="480" w:lineRule="atLeast"/>
      <w:ind w:firstLineChars="0" w:firstLine="601"/>
      <w:textAlignment w:val="baseline"/>
      <w:outlineLvl w:val="5"/>
    </w:pPr>
    <w:rPr>
      <w:rFonts w:eastAsia="仿宋_GB2312" w:hAnsi="Arial"/>
      <w:kern w:val="0"/>
      <w:sz w:val="30"/>
      <w:szCs w:val="20"/>
    </w:rPr>
  </w:style>
  <w:style w:type="paragraph" w:styleId="7">
    <w:name w:val="heading 7"/>
    <w:basedOn w:val="a"/>
    <w:next w:val="a"/>
    <w:link w:val="7Char"/>
    <w:qFormat/>
    <w:pPr>
      <w:adjustRightInd w:val="0"/>
      <w:spacing w:line="480" w:lineRule="atLeast"/>
      <w:ind w:leftChars="200" w:left="1500" w:hangingChars="300" w:hanging="900"/>
      <w:textAlignment w:val="baseline"/>
      <w:outlineLvl w:val="6"/>
    </w:pPr>
    <w:rPr>
      <w:rFonts w:eastAsia="仿宋_GB2312"/>
      <w:kern w:val="0"/>
      <w:sz w:val="30"/>
    </w:rPr>
  </w:style>
  <w:style w:type="paragraph" w:styleId="8">
    <w:name w:val="heading 8"/>
    <w:basedOn w:val="a"/>
    <w:next w:val="a"/>
    <w:link w:val="8Char"/>
    <w:qFormat/>
    <w:pPr>
      <w:adjustRightInd w:val="0"/>
      <w:spacing w:line="480" w:lineRule="atLeast"/>
      <w:ind w:leftChars="497" w:left="2376" w:hangingChars="295" w:hanging="885"/>
      <w:textAlignment w:val="baseline"/>
      <w:outlineLvl w:val="7"/>
    </w:pPr>
    <w:rPr>
      <w:rFonts w:eastAsia="仿宋_GB2312" w:hAnsi="Arial"/>
      <w:kern w:val="0"/>
      <w:sz w:val="30"/>
    </w:rPr>
  </w:style>
  <w:style w:type="paragraph" w:styleId="9">
    <w:name w:val="heading 9"/>
    <w:basedOn w:val="a"/>
    <w:next w:val="a"/>
    <w:link w:val="9Char"/>
    <w:qFormat/>
    <w:pPr>
      <w:adjustRightInd w:val="0"/>
      <w:spacing w:line="480" w:lineRule="atLeast"/>
      <w:ind w:leftChars="790" w:left="3198" w:hangingChars="276" w:hanging="828"/>
      <w:textAlignment w:val="baseline"/>
      <w:outlineLvl w:val="8"/>
    </w:pPr>
    <w:rPr>
      <w:rFonts w:eastAsia="仿宋_GB2312"/>
      <w:kern w:val="0"/>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rPr>
      <w:szCs w:val="24"/>
    </w:rPr>
  </w:style>
  <w:style w:type="paragraph" w:styleId="a4">
    <w:name w:val="Document Map"/>
    <w:basedOn w:val="a"/>
    <w:link w:val="Char"/>
    <w:semiHidden/>
    <w:qFormat/>
    <w:pPr>
      <w:shd w:val="clear" w:color="auto" w:fill="000080"/>
    </w:pPr>
  </w:style>
  <w:style w:type="paragraph" w:styleId="a5">
    <w:name w:val="Body Text"/>
    <w:basedOn w:val="a"/>
    <w:link w:val="Char0"/>
    <w:qFormat/>
    <w:pPr>
      <w:spacing w:after="120"/>
    </w:pPr>
  </w:style>
  <w:style w:type="paragraph" w:styleId="a6">
    <w:name w:val="Body Text Indent"/>
    <w:basedOn w:val="a"/>
    <w:link w:val="Char1"/>
    <w:uiPriority w:val="99"/>
    <w:qFormat/>
    <w:pPr>
      <w:ind w:firstLine="570"/>
    </w:pPr>
    <w:rPr>
      <w:sz w:val="28"/>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7">
    <w:name w:val="Plain Text"/>
    <w:basedOn w:val="a"/>
    <w:link w:val="Char2"/>
    <w:qFormat/>
    <w:rPr>
      <w:rFonts w:ascii="宋体" w:hAnsi="Courier New" w:cs="Courier New"/>
      <w:szCs w:val="21"/>
    </w:rPr>
  </w:style>
  <w:style w:type="paragraph" w:styleId="a8">
    <w:name w:val="Date"/>
    <w:basedOn w:val="a"/>
    <w:next w:val="a"/>
    <w:link w:val="Char3"/>
    <w:uiPriority w:val="99"/>
    <w:qFormat/>
    <w:pPr>
      <w:ind w:leftChars="2500" w:left="100"/>
    </w:pPr>
  </w:style>
  <w:style w:type="paragraph" w:styleId="a9">
    <w:name w:val="Balloon Text"/>
    <w:basedOn w:val="a"/>
    <w:link w:val="Char4"/>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d">
    <w:name w:val="Strong"/>
    <w:basedOn w:val="a1"/>
    <w:qFormat/>
    <w:rPr>
      <w:b/>
      <w:bCs/>
    </w:rPr>
  </w:style>
  <w:style w:type="character" w:styleId="ae">
    <w:name w:val="page number"/>
    <w:basedOn w:val="a1"/>
    <w:qFormat/>
  </w:style>
  <w:style w:type="character" w:styleId="af">
    <w:name w:val="Emphasis"/>
    <w:basedOn w:val="a1"/>
    <w:qFormat/>
    <w:rPr>
      <w:i/>
      <w:iCs/>
    </w:rPr>
  </w:style>
  <w:style w:type="character" w:styleId="af0">
    <w:name w:val="Hyperlink"/>
    <w:basedOn w:val="a1"/>
    <w:qFormat/>
    <w:rPr>
      <w:color w:val="676767"/>
      <w:u w:val="none"/>
    </w:rPr>
  </w:style>
  <w:style w:type="table" w:styleId="af1">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pPr>
      <w:widowControl/>
    </w:pPr>
    <w:rPr>
      <w:kern w:val="0"/>
      <w:szCs w:val="21"/>
    </w:rPr>
  </w:style>
  <w:style w:type="character" w:customStyle="1" w:styleId="hei141">
    <w:name w:val="hei141"/>
    <w:basedOn w:val="a1"/>
    <w:qFormat/>
    <w:rPr>
      <w:rFonts w:ascii="宋体" w:eastAsia="宋体" w:hAnsi="宋体" w:hint="eastAsia"/>
      <w:color w:val="000000"/>
      <w:sz w:val="21"/>
      <w:szCs w:val="21"/>
      <w:u w:val="none"/>
    </w:rPr>
  </w:style>
  <w:style w:type="character" w:customStyle="1" w:styleId="gsjj1">
    <w:name w:val="gsjj1"/>
    <w:qFormat/>
    <w:rPr>
      <w:sz w:val="21"/>
      <w:szCs w:val="21"/>
    </w:rPr>
  </w:style>
  <w:style w:type="character" w:customStyle="1" w:styleId="apple-style-span">
    <w:name w:val="apple-style-span"/>
    <w:basedOn w:val="a1"/>
    <w:qFormat/>
  </w:style>
  <w:style w:type="paragraph" w:customStyle="1" w:styleId="ParaCharCharCharCharCharCharChar">
    <w:name w:val="默认段落字体 Para Char Char Char Char Char Char Char"/>
    <w:basedOn w:val="a"/>
    <w:qFormat/>
    <w:pPr>
      <w:spacing w:line="360" w:lineRule="auto"/>
    </w:pPr>
    <w:rPr>
      <w:sz w:val="24"/>
      <w:szCs w:val="24"/>
    </w:rPr>
  </w:style>
  <w:style w:type="character" w:customStyle="1" w:styleId="acool1">
    <w:name w:val="acool1"/>
    <w:basedOn w:val="a1"/>
    <w:qFormat/>
    <w:rPr>
      <w:b/>
      <w:bCs/>
      <w:color w:val="CD3A10"/>
      <w:sz w:val="40"/>
      <w:szCs w:val="40"/>
    </w:rPr>
  </w:style>
  <w:style w:type="character" w:customStyle="1" w:styleId="competitioncontent1">
    <w:name w:val="competitioncontent1"/>
    <w:basedOn w:val="a1"/>
    <w:qFormat/>
    <w:rPr>
      <w:sz w:val="18"/>
      <w:szCs w:val="18"/>
    </w:rPr>
  </w:style>
  <w:style w:type="paragraph" w:customStyle="1" w:styleId="Char20">
    <w:name w:val="Char2"/>
    <w:basedOn w:val="a"/>
    <w:qFormat/>
    <w:rPr>
      <w:rFonts w:ascii="宋体" w:hAnsi="宋体" w:cs="Courier New"/>
      <w:sz w:val="32"/>
      <w:szCs w:val="32"/>
    </w:rPr>
  </w:style>
  <w:style w:type="character" w:customStyle="1" w:styleId="content4">
    <w:name w:val="content4"/>
    <w:basedOn w:val="a1"/>
    <w:qFormat/>
  </w:style>
  <w:style w:type="paragraph" w:customStyle="1" w:styleId="aa0">
    <w:name w:val="aa"/>
    <w:basedOn w:val="a"/>
    <w:qFormat/>
    <w:pPr>
      <w:widowControl/>
      <w:jc w:val="left"/>
    </w:pPr>
    <w:rPr>
      <w:rFonts w:ascii="宋体" w:hAnsi="宋体" w:cs="宋体"/>
      <w:kern w:val="0"/>
      <w:sz w:val="24"/>
      <w:szCs w:val="24"/>
    </w:rPr>
  </w:style>
  <w:style w:type="paragraph" w:customStyle="1" w:styleId="bb">
    <w:name w:val="bb"/>
    <w:basedOn w:val="a"/>
    <w:qFormat/>
    <w:pPr>
      <w:widowControl/>
      <w:jc w:val="left"/>
    </w:pPr>
    <w:rPr>
      <w:rFonts w:ascii="宋体" w:hAnsi="宋体" w:cs="宋体"/>
      <w:kern w:val="0"/>
      <w:sz w:val="24"/>
      <w:szCs w:val="24"/>
    </w:rPr>
  </w:style>
  <w:style w:type="paragraph" w:customStyle="1" w:styleId="Char7">
    <w:name w:val="Char"/>
    <w:basedOn w:val="a"/>
    <w:qFormat/>
    <w:rPr>
      <w:rFonts w:ascii="Tahoma" w:hAnsi="Tahoma"/>
      <w:sz w:val="24"/>
    </w:rPr>
  </w:style>
  <w:style w:type="character" w:customStyle="1" w:styleId="style61">
    <w:name w:val="style61"/>
    <w:basedOn w:val="a1"/>
    <w:qFormat/>
    <w:rPr>
      <w:b/>
      <w:bCs/>
      <w:sz w:val="27"/>
      <w:szCs w:val="27"/>
    </w:rPr>
  </w:style>
  <w:style w:type="paragraph" w:customStyle="1" w:styleId="Char21">
    <w:name w:val="Char21"/>
    <w:basedOn w:val="a"/>
    <w:qFormat/>
    <w:rPr>
      <w:rFonts w:ascii="Tahoma" w:hAnsi="Tahoma"/>
      <w:sz w:val="24"/>
    </w:rPr>
  </w:style>
  <w:style w:type="paragraph" w:customStyle="1" w:styleId="Char10">
    <w:name w:val="Char1"/>
    <w:basedOn w:val="a"/>
    <w:qFormat/>
    <w:pPr>
      <w:widowControl/>
      <w:spacing w:after="160" w:line="240" w:lineRule="exact"/>
      <w:jc w:val="left"/>
    </w:pPr>
    <w:rPr>
      <w:rFonts w:ascii="Verdana" w:hAnsi="Verdana"/>
      <w:kern w:val="0"/>
      <w:sz w:val="20"/>
      <w:lang w:eastAsia="en-US"/>
    </w:rPr>
  </w:style>
  <w:style w:type="character" w:customStyle="1" w:styleId="0031">
    <w:name w:val="0031"/>
    <w:basedOn w:val="a1"/>
    <w:qFormat/>
    <w:rPr>
      <w:sz w:val="21"/>
      <w:szCs w:val="21"/>
    </w:rPr>
  </w:style>
  <w:style w:type="character" w:customStyle="1" w:styleId="line-h301">
    <w:name w:val="line-h301"/>
    <w:basedOn w:val="a1"/>
    <w:qFormat/>
  </w:style>
  <w:style w:type="paragraph" w:customStyle="1" w:styleId="Char11">
    <w:name w:val="Char11"/>
    <w:basedOn w:val="a"/>
    <w:qFormat/>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qFormat/>
    <w:rPr>
      <w:rFonts w:ascii="宋体" w:hAnsi="宋体" w:cs="Courier New"/>
      <w:sz w:val="32"/>
      <w:szCs w:val="32"/>
    </w:rPr>
  </w:style>
  <w:style w:type="character" w:customStyle="1" w:styleId="normal1051">
    <w:name w:val="normal1051"/>
    <w:basedOn w:val="a1"/>
    <w:qFormat/>
  </w:style>
  <w:style w:type="character" w:customStyle="1" w:styleId="Char2">
    <w:name w:val="纯文本 Char"/>
    <w:basedOn w:val="a1"/>
    <w:link w:val="a7"/>
    <w:qFormat/>
    <w:locked/>
    <w:rPr>
      <w:rFonts w:ascii="宋体" w:eastAsia="宋体" w:hAnsi="Courier New" w:cs="Courier New"/>
      <w:kern w:val="2"/>
      <w:sz w:val="21"/>
      <w:szCs w:val="21"/>
      <w:lang w:val="en-US" w:eastAsia="zh-CN" w:bidi="ar-SA"/>
    </w:rPr>
  </w:style>
  <w:style w:type="paragraph" w:customStyle="1" w:styleId="Char40">
    <w:name w:val="Char4"/>
    <w:basedOn w:val="a"/>
    <w:qFormat/>
    <w:pPr>
      <w:tabs>
        <w:tab w:val="left" w:pos="360"/>
      </w:tabs>
    </w:pPr>
    <w:rPr>
      <w:sz w:val="24"/>
      <w:szCs w:val="24"/>
    </w:rPr>
  </w:style>
  <w:style w:type="paragraph" w:customStyle="1" w:styleId="af2">
    <w:name w:val="协会正文"/>
    <w:basedOn w:val="a"/>
    <w:qFormat/>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1"/>
    <w:qFormat/>
  </w:style>
  <w:style w:type="character" w:customStyle="1" w:styleId="2Char">
    <w:name w:val="标题 2 Char"/>
    <w:basedOn w:val="a1"/>
    <w:link w:val="2"/>
    <w:qFormat/>
    <w:rPr>
      <w:rFonts w:ascii="Arial" w:eastAsia="黑体" w:hAnsi="Arial"/>
      <w:b/>
      <w:bCs/>
      <w:kern w:val="2"/>
      <w:sz w:val="32"/>
      <w:szCs w:val="32"/>
      <w:lang w:val="en-US" w:eastAsia="zh-CN" w:bidi="ar-SA"/>
    </w:rPr>
  </w:style>
  <w:style w:type="character" w:customStyle="1" w:styleId="Char0">
    <w:name w:val="正文文本 Char"/>
    <w:basedOn w:val="a1"/>
    <w:link w:val="a5"/>
    <w:qFormat/>
    <w:rPr>
      <w:kern w:val="2"/>
      <w:sz w:val="21"/>
    </w:rPr>
  </w:style>
  <w:style w:type="paragraph" w:customStyle="1" w:styleId="Char30">
    <w:name w:val="Char3"/>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af3">
    <w:name w:val="前言和正文"/>
    <w:qFormat/>
    <w:pPr>
      <w:spacing w:line="460" w:lineRule="exact"/>
      <w:ind w:firstLineChars="200" w:firstLine="600"/>
    </w:pPr>
    <w:rPr>
      <w:rFonts w:ascii="Times New Roman" w:hAnsi="Times New Roman" w:cs="宋体"/>
      <w:sz w:val="3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lang w:eastAsia="en-US"/>
    </w:rPr>
  </w:style>
  <w:style w:type="character" w:customStyle="1" w:styleId="4Char">
    <w:name w:val="标题 4 Char"/>
    <w:basedOn w:val="a1"/>
    <w:link w:val="4"/>
    <w:qFormat/>
    <w:rPr>
      <w:rFonts w:ascii="Arial" w:eastAsia="黑体" w:hAnsi="Arial"/>
      <w:sz w:val="32"/>
    </w:rPr>
  </w:style>
  <w:style w:type="character" w:customStyle="1" w:styleId="5Char">
    <w:name w:val="标题 5 Char"/>
    <w:basedOn w:val="a1"/>
    <w:link w:val="5"/>
    <w:qFormat/>
    <w:rPr>
      <w:rFonts w:eastAsia="楷体_GB2312"/>
      <w:b/>
      <w:sz w:val="30"/>
    </w:rPr>
  </w:style>
  <w:style w:type="character" w:customStyle="1" w:styleId="6Char">
    <w:name w:val="标题 6 Char"/>
    <w:basedOn w:val="a1"/>
    <w:link w:val="6"/>
    <w:qFormat/>
    <w:rPr>
      <w:rFonts w:eastAsia="仿宋_GB2312" w:hAnsi="Arial"/>
      <w:sz w:val="30"/>
    </w:rPr>
  </w:style>
  <w:style w:type="character" w:customStyle="1" w:styleId="7Char">
    <w:name w:val="标题 7 Char"/>
    <w:basedOn w:val="a1"/>
    <w:link w:val="7"/>
    <w:qFormat/>
    <w:rPr>
      <w:rFonts w:eastAsia="仿宋_GB2312"/>
      <w:sz w:val="30"/>
    </w:rPr>
  </w:style>
  <w:style w:type="character" w:customStyle="1" w:styleId="8Char">
    <w:name w:val="标题 8 Char"/>
    <w:basedOn w:val="a1"/>
    <w:link w:val="8"/>
    <w:qFormat/>
    <w:rPr>
      <w:rFonts w:eastAsia="仿宋_GB2312" w:hAnsi="Arial"/>
      <w:sz w:val="30"/>
    </w:rPr>
  </w:style>
  <w:style w:type="character" w:customStyle="1" w:styleId="9Char">
    <w:name w:val="标题 9 Char"/>
    <w:basedOn w:val="a1"/>
    <w:link w:val="9"/>
    <w:qFormat/>
    <w:rPr>
      <w:rFonts w:eastAsia="仿宋_GB2312"/>
      <w:sz w:val="30"/>
    </w:rPr>
  </w:style>
  <w:style w:type="character" w:customStyle="1" w:styleId="Char6">
    <w:name w:val="页眉 Char"/>
    <w:link w:val="ab"/>
    <w:qFormat/>
    <w:rPr>
      <w:kern w:val="2"/>
      <w:sz w:val="18"/>
      <w:szCs w:val="18"/>
    </w:rPr>
  </w:style>
  <w:style w:type="character" w:customStyle="1" w:styleId="Char5">
    <w:name w:val="页脚 Char"/>
    <w:link w:val="aa"/>
    <w:uiPriority w:val="99"/>
    <w:qFormat/>
    <w:rPr>
      <w:kern w:val="2"/>
      <w:sz w:val="18"/>
      <w:szCs w:val="18"/>
    </w:rPr>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11">
    <w:name w:val="列出段落1"/>
    <w:basedOn w:val="a"/>
    <w:qFormat/>
    <w:pPr>
      <w:ind w:firstLineChars="200" w:firstLine="420"/>
    </w:pPr>
    <w:rPr>
      <w:szCs w:val="24"/>
    </w:rPr>
  </w:style>
  <w:style w:type="character" w:customStyle="1" w:styleId="Char3">
    <w:name w:val="日期 Char"/>
    <w:link w:val="a8"/>
    <w:uiPriority w:val="99"/>
    <w:qFormat/>
    <w:rPr>
      <w:kern w:val="2"/>
      <w:sz w:val="21"/>
    </w:rPr>
  </w:style>
  <w:style w:type="character" w:customStyle="1" w:styleId="1Char">
    <w:name w:val="标题 1 Char"/>
    <w:link w:val="1"/>
    <w:qFormat/>
    <w:rPr>
      <w:rFonts w:eastAsia="黑体"/>
      <w:b/>
      <w:bCs/>
      <w:kern w:val="44"/>
      <w:sz w:val="32"/>
      <w:szCs w:val="44"/>
    </w:rPr>
  </w:style>
  <w:style w:type="character" w:customStyle="1" w:styleId="3Char">
    <w:name w:val="标题 3 Char"/>
    <w:link w:val="3"/>
    <w:qFormat/>
    <w:rPr>
      <w:rFonts w:ascii="宋体" w:eastAsia="黑体" w:hAnsi="宋体" w:cs="宋体"/>
      <w:b/>
      <w:bCs/>
      <w:sz w:val="32"/>
      <w:szCs w:val="27"/>
    </w:rPr>
  </w:style>
  <w:style w:type="character" w:customStyle="1" w:styleId="Char1">
    <w:name w:val="正文文本缩进 Char"/>
    <w:link w:val="a6"/>
    <w:uiPriority w:val="99"/>
    <w:qFormat/>
    <w:rPr>
      <w:kern w:val="2"/>
      <w:sz w:val="28"/>
    </w:rPr>
  </w:style>
  <w:style w:type="paragraph" w:customStyle="1" w:styleId="12">
    <w:name w:val="列出段落1"/>
    <w:basedOn w:val="a"/>
    <w:qFormat/>
    <w:pPr>
      <w:ind w:firstLineChars="200" w:firstLine="420"/>
    </w:pPr>
    <w:rPr>
      <w:rFonts w:ascii="Calibri" w:hAnsi="Calibri"/>
      <w:szCs w:val="22"/>
    </w:rPr>
  </w:style>
  <w:style w:type="character" w:customStyle="1" w:styleId="bb1">
    <w:name w:val="bb1"/>
    <w:qFormat/>
    <w:rPr>
      <w:rFonts w:ascii="宋体" w:eastAsia="宋体" w:hAnsi="宋体" w:hint="eastAsia"/>
      <w:b/>
      <w:bCs/>
      <w:color w:val="990000"/>
      <w:sz w:val="21"/>
      <w:szCs w:val="21"/>
    </w:rPr>
  </w:style>
  <w:style w:type="character" w:customStyle="1" w:styleId="Char4">
    <w:name w:val="批注框文本 Char"/>
    <w:link w:val="a9"/>
    <w:qFormat/>
    <w:rPr>
      <w:kern w:val="2"/>
      <w:sz w:val="18"/>
      <w:szCs w:val="18"/>
    </w:rPr>
  </w:style>
  <w:style w:type="character" w:customStyle="1" w:styleId="HTMLChar">
    <w:name w:val="HTML 预设格式 Char"/>
    <w:basedOn w:val="a1"/>
    <w:link w:val="HTML"/>
    <w:rsid w:val="00FE4829"/>
    <w:rPr>
      <w:rFonts w:ascii="Arial" w:hAnsi="Arial" w:cs="Arial"/>
      <w:sz w:val="24"/>
      <w:szCs w:val="24"/>
    </w:rPr>
  </w:style>
  <w:style w:type="character" w:customStyle="1" w:styleId="Char">
    <w:name w:val="文档结构图 Char"/>
    <w:basedOn w:val="a1"/>
    <w:link w:val="a4"/>
    <w:semiHidden/>
    <w:rsid w:val="00FE4829"/>
    <w:rPr>
      <w:rFonts w:ascii="Times New Roman" w:hAnsi="Times New Roman" w:cs="Times New Roman"/>
      <w:kern w:val="2"/>
      <w:sz w:val="21"/>
      <w:shd w:val="clear" w:color="auto" w:fill="000080"/>
    </w:rPr>
  </w:style>
  <w:style w:type="paragraph" w:styleId="af4">
    <w:name w:val="List Paragraph"/>
    <w:basedOn w:val="a"/>
    <w:uiPriority w:val="34"/>
    <w:qFormat/>
    <w:rsid w:val="00FE4829"/>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Normal Inden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Body Text Indent" w:uiPriority="99" w:qFormat="1"/>
    <w:lsdException w:name="Subtitle" w:qFormat="1"/>
    <w:lsdException w:name="Date" w:uiPriority="99" w:qFormat="1"/>
    <w:lsdException w:name="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cs="Times New Roman"/>
      <w:kern w:val="2"/>
      <w:sz w:val="21"/>
    </w:rPr>
  </w:style>
  <w:style w:type="paragraph" w:styleId="1">
    <w:name w:val="heading 1"/>
    <w:basedOn w:val="a"/>
    <w:next w:val="a"/>
    <w:link w:val="1Char"/>
    <w:qFormat/>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next w:val="a"/>
    <w:link w:val="3Char"/>
    <w:qFormat/>
    <w:pPr>
      <w:widowControl/>
      <w:jc w:val="left"/>
      <w:outlineLvl w:val="2"/>
    </w:pPr>
    <w:rPr>
      <w:rFonts w:ascii="宋体" w:eastAsia="黑体" w:hAnsi="宋体" w:cs="宋体"/>
      <w:b/>
      <w:bCs/>
      <w:kern w:val="0"/>
      <w:sz w:val="32"/>
      <w:szCs w:val="27"/>
    </w:rPr>
  </w:style>
  <w:style w:type="paragraph" w:styleId="4">
    <w:name w:val="heading 4"/>
    <w:basedOn w:val="a"/>
    <w:next w:val="a"/>
    <w:link w:val="4Char"/>
    <w:qFormat/>
    <w:pPr>
      <w:adjustRightInd w:val="0"/>
      <w:spacing w:before="180" w:after="140" w:line="480" w:lineRule="atLeast"/>
      <w:textAlignment w:val="baseline"/>
      <w:outlineLvl w:val="3"/>
    </w:pPr>
    <w:rPr>
      <w:rFonts w:ascii="Arial" w:eastAsia="黑体" w:hAnsi="Arial"/>
      <w:kern w:val="0"/>
      <w:sz w:val="32"/>
    </w:rPr>
  </w:style>
  <w:style w:type="paragraph" w:styleId="5">
    <w:name w:val="heading 5"/>
    <w:basedOn w:val="a"/>
    <w:next w:val="a"/>
    <w:link w:val="5Char"/>
    <w:qFormat/>
    <w:pPr>
      <w:adjustRightInd w:val="0"/>
      <w:spacing w:before="120" w:after="120" w:line="480" w:lineRule="atLeast"/>
      <w:textAlignment w:val="baseline"/>
      <w:outlineLvl w:val="4"/>
    </w:pPr>
    <w:rPr>
      <w:rFonts w:eastAsia="楷体_GB2312"/>
      <w:b/>
      <w:kern w:val="0"/>
      <w:sz w:val="30"/>
    </w:rPr>
  </w:style>
  <w:style w:type="paragraph" w:styleId="6">
    <w:name w:val="heading 6"/>
    <w:basedOn w:val="a0"/>
    <w:next w:val="a"/>
    <w:link w:val="6Char"/>
    <w:qFormat/>
    <w:pPr>
      <w:adjustRightInd w:val="0"/>
      <w:spacing w:line="480" w:lineRule="atLeast"/>
      <w:ind w:firstLineChars="0" w:firstLine="601"/>
      <w:textAlignment w:val="baseline"/>
      <w:outlineLvl w:val="5"/>
    </w:pPr>
    <w:rPr>
      <w:rFonts w:eastAsia="仿宋_GB2312" w:hAnsi="Arial"/>
      <w:kern w:val="0"/>
      <w:sz w:val="30"/>
      <w:szCs w:val="20"/>
    </w:rPr>
  </w:style>
  <w:style w:type="paragraph" w:styleId="7">
    <w:name w:val="heading 7"/>
    <w:basedOn w:val="a"/>
    <w:next w:val="a"/>
    <w:link w:val="7Char"/>
    <w:qFormat/>
    <w:pPr>
      <w:adjustRightInd w:val="0"/>
      <w:spacing w:line="480" w:lineRule="atLeast"/>
      <w:ind w:leftChars="200" w:left="1500" w:hangingChars="300" w:hanging="900"/>
      <w:textAlignment w:val="baseline"/>
      <w:outlineLvl w:val="6"/>
    </w:pPr>
    <w:rPr>
      <w:rFonts w:eastAsia="仿宋_GB2312"/>
      <w:kern w:val="0"/>
      <w:sz w:val="30"/>
    </w:rPr>
  </w:style>
  <w:style w:type="paragraph" w:styleId="8">
    <w:name w:val="heading 8"/>
    <w:basedOn w:val="a"/>
    <w:next w:val="a"/>
    <w:link w:val="8Char"/>
    <w:qFormat/>
    <w:pPr>
      <w:adjustRightInd w:val="0"/>
      <w:spacing w:line="480" w:lineRule="atLeast"/>
      <w:ind w:leftChars="497" w:left="2376" w:hangingChars="295" w:hanging="885"/>
      <w:textAlignment w:val="baseline"/>
      <w:outlineLvl w:val="7"/>
    </w:pPr>
    <w:rPr>
      <w:rFonts w:eastAsia="仿宋_GB2312" w:hAnsi="Arial"/>
      <w:kern w:val="0"/>
      <w:sz w:val="30"/>
    </w:rPr>
  </w:style>
  <w:style w:type="paragraph" w:styleId="9">
    <w:name w:val="heading 9"/>
    <w:basedOn w:val="a"/>
    <w:next w:val="a"/>
    <w:link w:val="9Char"/>
    <w:qFormat/>
    <w:pPr>
      <w:adjustRightInd w:val="0"/>
      <w:spacing w:line="480" w:lineRule="atLeast"/>
      <w:ind w:leftChars="790" w:left="3198" w:hangingChars="276" w:hanging="828"/>
      <w:textAlignment w:val="baseline"/>
      <w:outlineLvl w:val="8"/>
    </w:pPr>
    <w:rPr>
      <w:rFonts w:eastAsia="仿宋_GB2312"/>
      <w:kern w:val="0"/>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rPr>
      <w:szCs w:val="24"/>
    </w:rPr>
  </w:style>
  <w:style w:type="paragraph" w:styleId="a4">
    <w:name w:val="Document Map"/>
    <w:basedOn w:val="a"/>
    <w:link w:val="Char"/>
    <w:semiHidden/>
    <w:qFormat/>
    <w:pPr>
      <w:shd w:val="clear" w:color="auto" w:fill="000080"/>
    </w:pPr>
  </w:style>
  <w:style w:type="paragraph" w:styleId="a5">
    <w:name w:val="Body Text"/>
    <w:basedOn w:val="a"/>
    <w:link w:val="Char0"/>
    <w:qFormat/>
    <w:pPr>
      <w:spacing w:after="120"/>
    </w:pPr>
  </w:style>
  <w:style w:type="paragraph" w:styleId="a6">
    <w:name w:val="Body Text Indent"/>
    <w:basedOn w:val="a"/>
    <w:link w:val="Char1"/>
    <w:uiPriority w:val="99"/>
    <w:qFormat/>
    <w:pPr>
      <w:ind w:firstLine="570"/>
    </w:pPr>
    <w:rPr>
      <w:sz w:val="28"/>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7">
    <w:name w:val="Plain Text"/>
    <w:basedOn w:val="a"/>
    <w:link w:val="Char2"/>
    <w:qFormat/>
    <w:rPr>
      <w:rFonts w:ascii="宋体" w:hAnsi="Courier New" w:cs="Courier New"/>
      <w:szCs w:val="21"/>
    </w:rPr>
  </w:style>
  <w:style w:type="paragraph" w:styleId="a8">
    <w:name w:val="Date"/>
    <w:basedOn w:val="a"/>
    <w:next w:val="a"/>
    <w:link w:val="Char3"/>
    <w:uiPriority w:val="99"/>
    <w:qFormat/>
    <w:pPr>
      <w:ind w:leftChars="2500" w:left="100"/>
    </w:pPr>
  </w:style>
  <w:style w:type="paragraph" w:styleId="a9">
    <w:name w:val="Balloon Text"/>
    <w:basedOn w:val="a"/>
    <w:link w:val="Char4"/>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d">
    <w:name w:val="Strong"/>
    <w:basedOn w:val="a1"/>
    <w:qFormat/>
    <w:rPr>
      <w:b/>
      <w:bCs/>
    </w:rPr>
  </w:style>
  <w:style w:type="character" w:styleId="ae">
    <w:name w:val="page number"/>
    <w:basedOn w:val="a1"/>
    <w:qFormat/>
  </w:style>
  <w:style w:type="character" w:styleId="af">
    <w:name w:val="Emphasis"/>
    <w:basedOn w:val="a1"/>
    <w:qFormat/>
    <w:rPr>
      <w:i/>
      <w:iCs/>
    </w:rPr>
  </w:style>
  <w:style w:type="character" w:styleId="af0">
    <w:name w:val="Hyperlink"/>
    <w:basedOn w:val="a1"/>
    <w:qFormat/>
    <w:rPr>
      <w:color w:val="676767"/>
      <w:u w:val="none"/>
    </w:rPr>
  </w:style>
  <w:style w:type="table" w:styleId="af1">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pPr>
      <w:widowControl/>
    </w:pPr>
    <w:rPr>
      <w:kern w:val="0"/>
      <w:szCs w:val="21"/>
    </w:rPr>
  </w:style>
  <w:style w:type="character" w:customStyle="1" w:styleId="hei141">
    <w:name w:val="hei141"/>
    <w:basedOn w:val="a1"/>
    <w:qFormat/>
    <w:rPr>
      <w:rFonts w:ascii="宋体" w:eastAsia="宋体" w:hAnsi="宋体" w:hint="eastAsia"/>
      <w:color w:val="000000"/>
      <w:sz w:val="21"/>
      <w:szCs w:val="21"/>
      <w:u w:val="none"/>
    </w:rPr>
  </w:style>
  <w:style w:type="character" w:customStyle="1" w:styleId="gsjj1">
    <w:name w:val="gsjj1"/>
    <w:qFormat/>
    <w:rPr>
      <w:sz w:val="21"/>
      <w:szCs w:val="21"/>
    </w:rPr>
  </w:style>
  <w:style w:type="character" w:customStyle="1" w:styleId="apple-style-span">
    <w:name w:val="apple-style-span"/>
    <w:basedOn w:val="a1"/>
    <w:qFormat/>
  </w:style>
  <w:style w:type="paragraph" w:customStyle="1" w:styleId="ParaCharCharCharCharCharCharChar">
    <w:name w:val="默认段落字体 Para Char Char Char Char Char Char Char"/>
    <w:basedOn w:val="a"/>
    <w:qFormat/>
    <w:pPr>
      <w:spacing w:line="360" w:lineRule="auto"/>
    </w:pPr>
    <w:rPr>
      <w:sz w:val="24"/>
      <w:szCs w:val="24"/>
    </w:rPr>
  </w:style>
  <w:style w:type="character" w:customStyle="1" w:styleId="acool1">
    <w:name w:val="acool1"/>
    <w:basedOn w:val="a1"/>
    <w:qFormat/>
    <w:rPr>
      <w:b/>
      <w:bCs/>
      <w:color w:val="CD3A10"/>
      <w:sz w:val="40"/>
      <w:szCs w:val="40"/>
    </w:rPr>
  </w:style>
  <w:style w:type="character" w:customStyle="1" w:styleId="competitioncontent1">
    <w:name w:val="competitioncontent1"/>
    <w:basedOn w:val="a1"/>
    <w:qFormat/>
    <w:rPr>
      <w:sz w:val="18"/>
      <w:szCs w:val="18"/>
    </w:rPr>
  </w:style>
  <w:style w:type="paragraph" w:customStyle="1" w:styleId="Char20">
    <w:name w:val="Char2"/>
    <w:basedOn w:val="a"/>
    <w:qFormat/>
    <w:rPr>
      <w:rFonts w:ascii="宋体" w:hAnsi="宋体" w:cs="Courier New"/>
      <w:sz w:val="32"/>
      <w:szCs w:val="32"/>
    </w:rPr>
  </w:style>
  <w:style w:type="character" w:customStyle="1" w:styleId="content4">
    <w:name w:val="content4"/>
    <w:basedOn w:val="a1"/>
    <w:qFormat/>
  </w:style>
  <w:style w:type="paragraph" w:customStyle="1" w:styleId="aa0">
    <w:name w:val="aa"/>
    <w:basedOn w:val="a"/>
    <w:qFormat/>
    <w:pPr>
      <w:widowControl/>
      <w:jc w:val="left"/>
    </w:pPr>
    <w:rPr>
      <w:rFonts w:ascii="宋体" w:hAnsi="宋体" w:cs="宋体"/>
      <w:kern w:val="0"/>
      <w:sz w:val="24"/>
      <w:szCs w:val="24"/>
    </w:rPr>
  </w:style>
  <w:style w:type="paragraph" w:customStyle="1" w:styleId="bb">
    <w:name w:val="bb"/>
    <w:basedOn w:val="a"/>
    <w:qFormat/>
    <w:pPr>
      <w:widowControl/>
      <w:jc w:val="left"/>
    </w:pPr>
    <w:rPr>
      <w:rFonts w:ascii="宋体" w:hAnsi="宋体" w:cs="宋体"/>
      <w:kern w:val="0"/>
      <w:sz w:val="24"/>
      <w:szCs w:val="24"/>
    </w:rPr>
  </w:style>
  <w:style w:type="paragraph" w:customStyle="1" w:styleId="Char7">
    <w:name w:val="Char"/>
    <w:basedOn w:val="a"/>
    <w:qFormat/>
    <w:rPr>
      <w:rFonts w:ascii="Tahoma" w:hAnsi="Tahoma"/>
      <w:sz w:val="24"/>
    </w:rPr>
  </w:style>
  <w:style w:type="character" w:customStyle="1" w:styleId="style61">
    <w:name w:val="style61"/>
    <w:basedOn w:val="a1"/>
    <w:qFormat/>
    <w:rPr>
      <w:b/>
      <w:bCs/>
      <w:sz w:val="27"/>
      <w:szCs w:val="27"/>
    </w:rPr>
  </w:style>
  <w:style w:type="paragraph" w:customStyle="1" w:styleId="Char21">
    <w:name w:val="Char21"/>
    <w:basedOn w:val="a"/>
    <w:qFormat/>
    <w:rPr>
      <w:rFonts w:ascii="Tahoma" w:hAnsi="Tahoma"/>
      <w:sz w:val="24"/>
    </w:rPr>
  </w:style>
  <w:style w:type="paragraph" w:customStyle="1" w:styleId="Char10">
    <w:name w:val="Char1"/>
    <w:basedOn w:val="a"/>
    <w:qFormat/>
    <w:pPr>
      <w:widowControl/>
      <w:spacing w:after="160" w:line="240" w:lineRule="exact"/>
      <w:jc w:val="left"/>
    </w:pPr>
    <w:rPr>
      <w:rFonts w:ascii="Verdana" w:hAnsi="Verdana"/>
      <w:kern w:val="0"/>
      <w:sz w:val="20"/>
      <w:lang w:eastAsia="en-US"/>
    </w:rPr>
  </w:style>
  <w:style w:type="character" w:customStyle="1" w:styleId="0031">
    <w:name w:val="0031"/>
    <w:basedOn w:val="a1"/>
    <w:qFormat/>
    <w:rPr>
      <w:sz w:val="21"/>
      <w:szCs w:val="21"/>
    </w:rPr>
  </w:style>
  <w:style w:type="character" w:customStyle="1" w:styleId="line-h301">
    <w:name w:val="line-h301"/>
    <w:basedOn w:val="a1"/>
    <w:qFormat/>
  </w:style>
  <w:style w:type="paragraph" w:customStyle="1" w:styleId="Char11">
    <w:name w:val="Char11"/>
    <w:basedOn w:val="a"/>
    <w:qFormat/>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qFormat/>
    <w:rPr>
      <w:rFonts w:ascii="宋体" w:hAnsi="宋体" w:cs="Courier New"/>
      <w:sz w:val="32"/>
      <w:szCs w:val="32"/>
    </w:rPr>
  </w:style>
  <w:style w:type="character" w:customStyle="1" w:styleId="normal1051">
    <w:name w:val="normal1051"/>
    <w:basedOn w:val="a1"/>
    <w:qFormat/>
  </w:style>
  <w:style w:type="character" w:customStyle="1" w:styleId="Char2">
    <w:name w:val="纯文本 Char"/>
    <w:basedOn w:val="a1"/>
    <w:link w:val="a7"/>
    <w:qFormat/>
    <w:locked/>
    <w:rPr>
      <w:rFonts w:ascii="宋体" w:eastAsia="宋体" w:hAnsi="Courier New" w:cs="Courier New"/>
      <w:kern w:val="2"/>
      <w:sz w:val="21"/>
      <w:szCs w:val="21"/>
      <w:lang w:val="en-US" w:eastAsia="zh-CN" w:bidi="ar-SA"/>
    </w:rPr>
  </w:style>
  <w:style w:type="paragraph" w:customStyle="1" w:styleId="Char40">
    <w:name w:val="Char4"/>
    <w:basedOn w:val="a"/>
    <w:qFormat/>
    <w:pPr>
      <w:tabs>
        <w:tab w:val="left" w:pos="360"/>
      </w:tabs>
    </w:pPr>
    <w:rPr>
      <w:sz w:val="24"/>
      <w:szCs w:val="24"/>
    </w:rPr>
  </w:style>
  <w:style w:type="paragraph" w:customStyle="1" w:styleId="af2">
    <w:name w:val="协会正文"/>
    <w:basedOn w:val="a"/>
    <w:qFormat/>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1"/>
    <w:qFormat/>
  </w:style>
  <w:style w:type="character" w:customStyle="1" w:styleId="2Char">
    <w:name w:val="标题 2 Char"/>
    <w:basedOn w:val="a1"/>
    <w:link w:val="2"/>
    <w:qFormat/>
    <w:rPr>
      <w:rFonts w:ascii="Arial" w:eastAsia="黑体" w:hAnsi="Arial"/>
      <w:b/>
      <w:bCs/>
      <w:kern w:val="2"/>
      <w:sz w:val="32"/>
      <w:szCs w:val="32"/>
      <w:lang w:val="en-US" w:eastAsia="zh-CN" w:bidi="ar-SA"/>
    </w:rPr>
  </w:style>
  <w:style w:type="character" w:customStyle="1" w:styleId="Char0">
    <w:name w:val="正文文本 Char"/>
    <w:basedOn w:val="a1"/>
    <w:link w:val="a5"/>
    <w:qFormat/>
    <w:rPr>
      <w:kern w:val="2"/>
      <w:sz w:val="21"/>
    </w:rPr>
  </w:style>
  <w:style w:type="paragraph" w:customStyle="1" w:styleId="Char30">
    <w:name w:val="Char3"/>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af3">
    <w:name w:val="前言和正文"/>
    <w:qFormat/>
    <w:pPr>
      <w:spacing w:line="460" w:lineRule="exact"/>
      <w:ind w:firstLineChars="200" w:firstLine="600"/>
    </w:pPr>
    <w:rPr>
      <w:rFonts w:ascii="Times New Roman" w:hAnsi="Times New Roman" w:cs="宋体"/>
      <w:sz w:val="3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lang w:eastAsia="en-US"/>
    </w:rPr>
  </w:style>
  <w:style w:type="character" w:customStyle="1" w:styleId="4Char">
    <w:name w:val="标题 4 Char"/>
    <w:basedOn w:val="a1"/>
    <w:link w:val="4"/>
    <w:qFormat/>
    <w:rPr>
      <w:rFonts w:ascii="Arial" w:eastAsia="黑体" w:hAnsi="Arial"/>
      <w:sz w:val="32"/>
    </w:rPr>
  </w:style>
  <w:style w:type="character" w:customStyle="1" w:styleId="5Char">
    <w:name w:val="标题 5 Char"/>
    <w:basedOn w:val="a1"/>
    <w:link w:val="5"/>
    <w:qFormat/>
    <w:rPr>
      <w:rFonts w:eastAsia="楷体_GB2312"/>
      <w:b/>
      <w:sz w:val="30"/>
    </w:rPr>
  </w:style>
  <w:style w:type="character" w:customStyle="1" w:styleId="6Char">
    <w:name w:val="标题 6 Char"/>
    <w:basedOn w:val="a1"/>
    <w:link w:val="6"/>
    <w:qFormat/>
    <w:rPr>
      <w:rFonts w:eastAsia="仿宋_GB2312" w:hAnsi="Arial"/>
      <w:sz w:val="30"/>
    </w:rPr>
  </w:style>
  <w:style w:type="character" w:customStyle="1" w:styleId="7Char">
    <w:name w:val="标题 7 Char"/>
    <w:basedOn w:val="a1"/>
    <w:link w:val="7"/>
    <w:qFormat/>
    <w:rPr>
      <w:rFonts w:eastAsia="仿宋_GB2312"/>
      <w:sz w:val="30"/>
    </w:rPr>
  </w:style>
  <w:style w:type="character" w:customStyle="1" w:styleId="8Char">
    <w:name w:val="标题 8 Char"/>
    <w:basedOn w:val="a1"/>
    <w:link w:val="8"/>
    <w:qFormat/>
    <w:rPr>
      <w:rFonts w:eastAsia="仿宋_GB2312" w:hAnsi="Arial"/>
      <w:sz w:val="30"/>
    </w:rPr>
  </w:style>
  <w:style w:type="character" w:customStyle="1" w:styleId="9Char">
    <w:name w:val="标题 9 Char"/>
    <w:basedOn w:val="a1"/>
    <w:link w:val="9"/>
    <w:qFormat/>
    <w:rPr>
      <w:rFonts w:eastAsia="仿宋_GB2312"/>
      <w:sz w:val="30"/>
    </w:rPr>
  </w:style>
  <w:style w:type="character" w:customStyle="1" w:styleId="Char6">
    <w:name w:val="页眉 Char"/>
    <w:link w:val="ab"/>
    <w:qFormat/>
    <w:rPr>
      <w:kern w:val="2"/>
      <w:sz w:val="18"/>
      <w:szCs w:val="18"/>
    </w:rPr>
  </w:style>
  <w:style w:type="character" w:customStyle="1" w:styleId="Char5">
    <w:name w:val="页脚 Char"/>
    <w:link w:val="aa"/>
    <w:uiPriority w:val="99"/>
    <w:qFormat/>
    <w:rPr>
      <w:kern w:val="2"/>
      <w:sz w:val="18"/>
      <w:szCs w:val="18"/>
    </w:rPr>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11">
    <w:name w:val="列出段落1"/>
    <w:basedOn w:val="a"/>
    <w:qFormat/>
    <w:pPr>
      <w:ind w:firstLineChars="200" w:firstLine="420"/>
    </w:pPr>
    <w:rPr>
      <w:szCs w:val="24"/>
    </w:rPr>
  </w:style>
  <w:style w:type="character" w:customStyle="1" w:styleId="Char3">
    <w:name w:val="日期 Char"/>
    <w:link w:val="a8"/>
    <w:uiPriority w:val="99"/>
    <w:qFormat/>
    <w:rPr>
      <w:kern w:val="2"/>
      <w:sz w:val="21"/>
    </w:rPr>
  </w:style>
  <w:style w:type="character" w:customStyle="1" w:styleId="1Char">
    <w:name w:val="标题 1 Char"/>
    <w:link w:val="1"/>
    <w:qFormat/>
    <w:rPr>
      <w:rFonts w:eastAsia="黑体"/>
      <w:b/>
      <w:bCs/>
      <w:kern w:val="44"/>
      <w:sz w:val="32"/>
      <w:szCs w:val="44"/>
    </w:rPr>
  </w:style>
  <w:style w:type="character" w:customStyle="1" w:styleId="3Char">
    <w:name w:val="标题 3 Char"/>
    <w:link w:val="3"/>
    <w:qFormat/>
    <w:rPr>
      <w:rFonts w:ascii="宋体" w:eastAsia="黑体" w:hAnsi="宋体" w:cs="宋体"/>
      <w:b/>
      <w:bCs/>
      <w:sz w:val="32"/>
      <w:szCs w:val="27"/>
    </w:rPr>
  </w:style>
  <w:style w:type="character" w:customStyle="1" w:styleId="Char1">
    <w:name w:val="正文文本缩进 Char"/>
    <w:link w:val="a6"/>
    <w:uiPriority w:val="99"/>
    <w:qFormat/>
    <w:rPr>
      <w:kern w:val="2"/>
      <w:sz w:val="28"/>
    </w:rPr>
  </w:style>
  <w:style w:type="paragraph" w:customStyle="1" w:styleId="12">
    <w:name w:val="列出段落1"/>
    <w:basedOn w:val="a"/>
    <w:qFormat/>
    <w:pPr>
      <w:ind w:firstLineChars="200" w:firstLine="420"/>
    </w:pPr>
    <w:rPr>
      <w:rFonts w:ascii="Calibri" w:hAnsi="Calibri"/>
      <w:szCs w:val="22"/>
    </w:rPr>
  </w:style>
  <w:style w:type="character" w:customStyle="1" w:styleId="bb1">
    <w:name w:val="bb1"/>
    <w:qFormat/>
    <w:rPr>
      <w:rFonts w:ascii="宋体" w:eastAsia="宋体" w:hAnsi="宋体" w:hint="eastAsia"/>
      <w:b/>
      <w:bCs/>
      <w:color w:val="990000"/>
      <w:sz w:val="21"/>
      <w:szCs w:val="21"/>
    </w:rPr>
  </w:style>
  <w:style w:type="character" w:customStyle="1" w:styleId="Char4">
    <w:name w:val="批注框文本 Char"/>
    <w:link w:val="a9"/>
    <w:qFormat/>
    <w:rPr>
      <w:kern w:val="2"/>
      <w:sz w:val="18"/>
      <w:szCs w:val="18"/>
    </w:rPr>
  </w:style>
  <w:style w:type="character" w:customStyle="1" w:styleId="HTMLChar">
    <w:name w:val="HTML 预设格式 Char"/>
    <w:basedOn w:val="a1"/>
    <w:link w:val="HTML"/>
    <w:rsid w:val="00FE4829"/>
    <w:rPr>
      <w:rFonts w:ascii="Arial" w:hAnsi="Arial" w:cs="Arial"/>
      <w:sz w:val="24"/>
      <w:szCs w:val="24"/>
    </w:rPr>
  </w:style>
  <w:style w:type="character" w:customStyle="1" w:styleId="Char">
    <w:name w:val="文档结构图 Char"/>
    <w:basedOn w:val="a1"/>
    <w:link w:val="a4"/>
    <w:semiHidden/>
    <w:rsid w:val="00FE4829"/>
    <w:rPr>
      <w:rFonts w:ascii="Times New Roman" w:hAnsi="Times New Roman" w:cs="Times New Roman"/>
      <w:kern w:val="2"/>
      <w:sz w:val="21"/>
      <w:shd w:val="clear" w:color="auto" w:fill="000080"/>
    </w:rPr>
  </w:style>
  <w:style w:type="paragraph" w:styleId="af4">
    <w:name w:val="List Paragraph"/>
    <w:basedOn w:val="a"/>
    <w:uiPriority w:val="34"/>
    <w:qFormat/>
    <w:rsid w:val="00FE4829"/>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21980">
      <w:bodyDiv w:val="1"/>
      <w:marLeft w:val="0"/>
      <w:marRight w:val="0"/>
      <w:marTop w:val="0"/>
      <w:marBottom w:val="0"/>
      <w:divBdr>
        <w:top w:val="none" w:sz="0" w:space="0" w:color="auto"/>
        <w:left w:val="none" w:sz="0" w:space="0" w:color="auto"/>
        <w:bottom w:val="none" w:sz="0" w:space="0" w:color="auto"/>
        <w:right w:val="none" w:sz="0" w:space="0" w:color="auto"/>
      </w:divBdr>
    </w:div>
    <w:div w:id="810096132">
      <w:bodyDiv w:val="1"/>
      <w:marLeft w:val="0"/>
      <w:marRight w:val="0"/>
      <w:marTop w:val="0"/>
      <w:marBottom w:val="0"/>
      <w:divBdr>
        <w:top w:val="none" w:sz="0" w:space="0" w:color="auto"/>
        <w:left w:val="none" w:sz="0" w:space="0" w:color="auto"/>
        <w:bottom w:val="none" w:sz="0" w:space="0" w:color="auto"/>
        <w:right w:val="none" w:sz="0" w:space="0" w:color="auto"/>
      </w:divBdr>
    </w:div>
    <w:div w:id="974140567">
      <w:bodyDiv w:val="1"/>
      <w:marLeft w:val="0"/>
      <w:marRight w:val="0"/>
      <w:marTop w:val="0"/>
      <w:marBottom w:val="0"/>
      <w:divBdr>
        <w:top w:val="none" w:sz="0" w:space="0" w:color="auto"/>
        <w:left w:val="none" w:sz="0" w:space="0" w:color="auto"/>
        <w:bottom w:val="none" w:sz="0" w:space="0" w:color="auto"/>
        <w:right w:val="none" w:sz="0" w:space="0" w:color="auto"/>
      </w:divBdr>
    </w:div>
    <w:div w:id="1627733821">
      <w:bodyDiv w:val="1"/>
      <w:marLeft w:val="0"/>
      <w:marRight w:val="0"/>
      <w:marTop w:val="0"/>
      <w:marBottom w:val="0"/>
      <w:divBdr>
        <w:top w:val="none" w:sz="0" w:space="0" w:color="auto"/>
        <w:left w:val="none" w:sz="0" w:space="0" w:color="auto"/>
        <w:bottom w:val="none" w:sz="0" w:space="0" w:color="auto"/>
        <w:right w:val="none" w:sz="0" w:space="0" w:color="auto"/>
      </w:divBdr>
    </w:div>
    <w:div w:id="1630630120">
      <w:bodyDiv w:val="1"/>
      <w:marLeft w:val="0"/>
      <w:marRight w:val="0"/>
      <w:marTop w:val="0"/>
      <w:marBottom w:val="0"/>
      <w:divBdr>
        <w:top w:val="none" w:sz="0" w:space="0" w:color="auto"/>
        <w:left w:val="none" w:sz="0" w:space="0" w:color="auto"/>
        <w:bottom w:val="none" w:sz="0" w:space="0" w:color="auto"/>
        <w:right w:val="none" w:sz="0" w:space="0" w:color="auto"/>
      </w:divBdr>
    </w:div>
    <w:div w:id="1838570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19050" cmpd="sng">
          <a:solidFill>
            <a:srgbClr val="FF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17</Pages>
  <Words>1256</Words>
  <Characters>7161</Characters>
  <Application>Microsoft Office Word</Application>
  <DocSecurity>0</DocSecurity>
  <Lines>59</Lines>
  <Paragraphs>16</Paragraphs>
  <ScaleCrop>false</ScaleCrop>
  <Company>微软中国</Company>
  <LinksUpToDate>false</LinksUpToDate>
  <CharactersWithSpaces>8401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creator>user</dc:creator>
  <cp:lastModifiedBy>微软用户</cp:lastModifiedBy>
  <cp:revision>213</cp:revision>
  <cp:lastPrinted>2015-06-06T00:42:00Z</cp:lastPrinted>
  <dcterms:created xsi:type="dcterms:W3CDTF">2015-02-28T00:43:00Z</dcterms:created>
  <dcterms:modified xsi:type="dcterms:W3CDTF">2015-06-06T01:24:00Z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